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4F3" w:rsidRPr="007071F0" w:rsidRDefault="008C74F3" w:rsidP="007071F0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B35151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>Классный час "Терроризм – угроза обществу</w:t>
      </w:r>
      <w:r w:rsidR="001C3153" w:rsidRPr="001C31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8C74F3" w:rsidRPr="008C74F3" w:rsidRDefault="008C74F3" w:rsidP="008C74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Цели:</w:t>
      </w:r>
    </w:p>
    <w:p w:rsidR="008C74F3" w:rsidRPr="008C74F3" w:rsidRDefault="008C74F3" w:rsidP="008C74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объяснить сущности терроризма, его типы и цели;</w:t>
      </w:r>
    </w:p>
    <w:p w:rsidR="008C74F3" w:rsidRPr="008C74F3" w:rsidRDefault="008C74F3" w:rsidP="008C74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совершенствование у школьников знаний о терроризме;</w:t>
      </w:r>
    </w:p>
    <w:p w:rsidR="008C74F3" w:rsidRPr="008C74F3" w:rsidRDefault="008C74F3" w:rsidP="008C74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 безопасности в ЧС;</w:t>
      </w:r>
    </w:p>
    <w:p w:rsidR="008C74F3" w:rsidRPr="008C74F3" w:rsidRDefault="008C74F3" w:rsidP="008C74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формирование общественного сознания и гражданской позиции подрастающего поколения.</w:t>
      </w:r>
    </w:p>
    <w:p w:rsidR="008C74F3" w:rsidRPr="008C74F3" w:rsidRDefault="008C74F3" w:rsidP="008C74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Задачи:</w:t>
      </w:r>
    </w:p>
    <w:p w:rsidR="008C74F3" w:rsidRPr="008C74F3" w:rsidRDefault="008C74F3" w:rsidP="008C74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Изучить правила поведения при теракте;</w:t>
      </w:r>
    </w:p>
    <w:p w:rsidR="008C74F3" w:rsidRPr="008C74F3" w:rsidRDefault="008C74F3" w:rsidP="008C74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навыки поисковой, исследовательской работы;</w:t>
      </w:r>
    </w:p>
    <w:p w:rsidR="008C74F3" w:rsidRPr="008C74F3" w:rsidRDefault="008C74F3" w:rsidP="008C74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Формирование умения работать в группах.</w:t>
      </w:r>
    </w:p>
    <w:p w:rsidR="008C74F3" w:rsidRPr="008C74F3" w:rsidRDefault="007071F0" w:rsidP="008C74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="008C74F3"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(Вначале учащиеся просматривают кадры хроники о действиях террористов в Буденовске, Москве, Беслане, США).</w:t>
      </w:r>
    </w:p>
    <w:p w:rsidR="008C74F3" w:rsidRPr="008C74F3" w:rsidRDefault="008C74F3" w:rsidP="008C74F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Ход беседы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Учитель. Тероризм - это тяжкое преступление, когда организованная группа людей стремиться достичь своей цели при помощи насилия. Террористы – это люди, которые захватывают в заложники, организуют взрывы в многолюдных местах, используют оружие. Часто жертвами терроризма становятся невинные люди, среди которых есть и дети. За последнее десятилетие крупными террористическими актами в нашей стране стали взрывы жилых домов в Москве и Волгодонске, взрыв во время парада в Каспийске, 9 мая, захват театра на Дубровке, во время представления “Норд-Ост”. Сентябрь 2004 года. В течение двух суток в спортзале школы №1 города Беслана (Республика Северная Осетия) удерживались преподаватели, ученики, и их родители – всего более 1200 человек. В результате взрыва погиб 331 человек, в том числе 172 ребенка. 559 человек получили ранения. Это страшные страницы истории…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Современную международную обстановку трудно назвать стабильной. И одной из причин этого является размах терроризма, приобретающий сегодня поистине всемирный характер. Существенные изменения и в формах терроризма и в практике борьбы с ним произошли и в нашей стране. Россия столкнулась с вопиющими фактами его проявления, как на собственной территории, так и в ближнем зарубежье. События последних лет со всей определенностью доказали, что Россия, как и все мировое сообщество, не в силах противостоять размаху терроризма. Именно этими обстоятельствами и была вызвана необходимость разработки Федерального закона “О борьбе с терроризмом”, принятого в июле 1998 года.</w:t>
      </w:r>
    </w:p>
    <w:p w:rsidR="007071F0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Сегодня мы собрались для обсуждения проблемы, которая заявлена следующим образом: “Терроризм-угроза обществу”. 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Итак, что такое терроризм? Откуда происходит данное слово? Что в себе несет? И как себя вести в подобной ситуации? Это вопросы беседы, на которые мы постараемся дать ответы.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Выступает группа учащихся “Историки”.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Террор - запугивание, подавление противников, физическое насилие, вплоть до физического уничтожения людей совершением актов насилия (убийства, поджоги, взрывы, захват заложников).</w:t>
      </w:r>
      <w:proofErr w:type="gramEnd"/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Понятие “терроризм”, “террорист”, появилось во Франции в конце 18 века. Так называли себя якобинцы, причем всегда с положительным оттенком. Однако во время Великой французской революции слово “Терроризм” превратилось в синоним преступника. До самых недавних пор понятие “терроризм” уже означало спектр различных оттенков насилия.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1881 году народовольцами с помощью самодельной бомбы был убит царь Александр II. В 1911 году был убит агентом охранки председатель Совета министров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П.А. Столыпин. В период 1902-1907 гг. террористами в России были осуществлены около 5,5 тысяч террористических актов. Жертвами их стали министры, депутаты Государственной Думы, жандармы, полицейские и прокурорские работники.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СССР терроризм до обострения национальных конфликтов был явлением очень редким. Единственный нашумевший случай – это взрыв в вагоне московского метро в январе 1977 года, который унес более десяти жизней. В то время обстановка в стране была иной, и потенциальные террористы знали, что они своих целей подобными действиями не добьются.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Наша страна всерьез столкнулась с терроризмом во время “перестройки”. Уже в 1990 году на её территории было совершено около 200 взрывов, при которых погибло более 50 человек. В 1991 году в тогда ещё СССР в результате кровавых столкновений погибло более 1500 человек, было ранено более 10 тысяч граждан, а 600 тысяч стали беженцами. За период 1990-1993 годы в России было незаконно ввезено примерно полтора миллиона огнестрельного оружия. Вопрос: для чего?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Начиная с 1992 года, в России широкое распространение получило такое явление, как заказные убийства неугодных лиц. Жертвами их стали и становятся журналисты, депутаты Государственной Думы, предприниматели, банкиры, мэры городов, коммерсанты…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Происходящее поражает сознание, но вот парадокс: в начале третьего тысячелетия население России стало привыкать к сообщениям об очередных заказных убийствах, перестрелках на улицах городов.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Учитель. В чем же сущность терроризма?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На этот вопрос нам ответят ребята из группы “Политологи”.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Выступление группы учащихся “Политологи”.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Словари определяют понятие “терроризм” как насильственные действия преступных лиц с целью подрыва существующей власти, осложнение международных отношений, политических и экономических вымогательств у государств. Это систематическое применение или угроза применения насилия против мирных жителей как шантаж существующих органов власти для достижения определенных политических, социальных или экономических целей.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Типы современного терроризма:</w:t>
      </w:r>
    </w:p>
    <w:p w:rsidR="008C74F3" w:rsidRPr="008C74F3" w:rsidRDefault="008C74F3" w:rsidP="007071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Националистический</w:t>
      </w:r>
    </w:p>
    <w:p w:rsidR="008C74F3" w:rsidRPr="008C74F3" w:rsidRDefault="008C74F3" w:rsidP="007071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Религиозный</w:t>
      </w:r>
    </w:p>
    <w:p w:rsidR="008C74F3" w:rsidRPr="008C74F3" w:rsidRDefault="008C74F3" w:rsidP="007071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Политический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Учитель. Какова современная статистика терроризма?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Слово передаем второй группе “Статисты”.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Выступление второй группы учащихся “Статисты”.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(показ статистических слайдов через компьютер)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Террористический акт не знает заранее своих конкретных жертв, ибо направлен, прежде всего, против государства. Его задача – подчинить государство, его органы, всю общественность, заставить их выполнять требования террористов и стоящих за ними лиц и организаций.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1999 год Москве взорваны два жилых дома. Погибли 200 человек.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Пятигорск, Каспийск, Владикавказ, Буйнакс, Буденовск, Кизляр, Беслан, где пострадали многие и многие ни в чем не повинные граждане России.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Октябрь 2002 – захват заложников в Москве – Театральный центр на Дубровке.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 февраля 2004 год - взрыв в вагоне московского метро, унесло жизни около 50 человек.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Всплеск терроризма произошел в 2003 году. Среди наиболее масштабных и кровавых можно выделить: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 мая - взрыв у жилых домов в Надтеречном районе Чечни. Погибли 59 человек, 320 получили ранения;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 июля взрыв в Москве (Тушинский рынок) погибло - 17 человек, 74 получили ранения;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 декабря взрыв в электричке в Есентуках – погибли 32 человека, ранено - 150.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9 декабря – Москва взрыв на Манежной площади (погибли 7 человек, ранено-13.)</w:t>
      </w:r>
    </w:p>
    <w:p w:rsidR="008C74F3" w:rsidRPr="008C74F3" w:rsidRDefault="008C74F3" w:rsidP="007071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2004 год весь мир заставил содрогнуться новая серия терактов: одновременные взрывы двух пассажирских самолетов 24 августа с гибелью 90 человек.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Разгул терроризма – сегодня не только российская, но уже и острейшая международная проблема. Об этом свидетельствуют многие факты, но особенно красноречивы взрыв в Нью-Йорке Всемирного торгового центра 11 сентября 2001 года, унесшего жизни 3,5 тысяч человек, объединенные в одну цепь взрывы 11 марта 2004 года в пригородных поездах в центре Мадрида (Испания), бесконечные теракты в Израиле, на Филлипинах, в других странах.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Учащиеся на магнитной доске вывешивают плакаты:</w:t>
      </w:r>
    </w:p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331"/>
      </w:tblGrid>
      <w:tr w:rsidR="008C74F3" w:rsidRPr="008C74F3" w:rsidTr="008C74F3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74F3" w:rsidRPr="008C74F3" w:rsidRDefault="008C74F3" w:rsidP="007071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Только в 2000 году в мире было совершено </w:t>
            </w:r>
            <w:r w:rsidRPr="008C7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423 террористических акта</w:t>
            </w:r>
            <w:r w:rsidRPr="008C7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405 человек погибли</w:t>
            </w:r>
            <w:proofErr w:type="gramStart"/>
            <w:r w:rsidRPr="008C7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</w:t>
            </w:r>
            <w:proofErr w:type="gramEnd"/>
            <w:r w:rsidRPr="008C7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791 получили ранение!</w:t>
            </w:r>
          </w:p>
        </w:tc>
      </w:tr>
      <w:tr w:rsidR="008C74F3" w:rsidRPr="008C74F3" w:rsidTr="008C74F3"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74F3" w:rsidRPr="008C74F3" w:rsidRDefault="008C74F3" w:rsidP="007071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десять лет совершено</w:t>
            </w:r>
            <w:r w:rsidRPr="008C7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6500 актов международного терроризма, от которых </w:t>
            </w:r>
            <w:r w:rsidRPr="008C7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погибли 5 тысяч человек, пострадали более 11 тысяч человек!</w:t>
            </w:r>
          </w:p>
        </w:tc>
      </w:tr>
    </w:tbl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Учитель. Как же не стать жертвой теракта? Об этом, об основных правилах поведения в условиях угрозы террористических актов, мы просим рассказать нашего</w:t>
      </w:r>
      <w:r w:rsidR="007071F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гостя, представителя </w:t>
      </w: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МЧС (Ф. И.О.)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БЕСЕДА: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Ребята, как же не стать жертвой теракта? </w:t>
      </w:r>
      <w:proofErr w:type="gramStart"/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(Ответы: следует избегать посещение регионов, городов, мест и мероприятий, где возможно проведение терактов, Такой регион, например, Северный Кавказ.</w:t>
      </w:r>
      <w:proofErr w:type="gramEnd"/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Места массового скопления людей - это многолюдные мероприятия. </w:t>
      </w:r>
      <w:proofErr w:type="gramStart"/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Здесь следует проявлять осмотрительность и гражданскую бдительность.)</w:t>
      </w:r>
      <w:proofErr w:type="gramEnd"/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гражданская бдительность? (Ответы: например оставленный кем-то подозрительный предмет (пакет, коробка, чемодан и т. д.))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действия необходимо применить при обнаружении подозрительных предметов? (Ответы: не трогать, не вскрывать, зафиксировать время, поставить в известность администрацию, дождаться прибытия милиции.)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вы услышали выстрелы, находясь дома, ваши первые действия? (ответы: не входить в комнату, со стороны которой слышатся выстрелы, не стоять у окна, сообщить по телефону).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вам поступила угроза по телефону вам необходимо (ответы: запомнить разговор, оценить возраст говорящего, темп речи, голос, зафиксировать время, обратиться после звонка в правоохранительные органы).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рядом прогремел взрыв, ваши действия? (Ответы: упасть на пол, убедиться в том, что не получил серьезных ран, осмотреться, постараться, по возможности оказать первую мед помощь, выполнять все распоряжения спасателей).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Если вы оказались в числе заложников? </w:t>
      </w:r>
      <w:proofErr w:type="gramStart"/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(Ответы: помнить главное-цель остаться в живых, не допускать истерик, не пытаться оказать сопротивление.</w:t>
      </w:r>
      <w:proofErr w:type="gramEnd"/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Ничего не предпринимать без разрешения, помнить - спецслужбы начали действовать).</w:t>
      </w:r>
      <w:proofErr w:type="gramEnd"/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РЕФЛЕКСИЯ.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итогам беседы, учащимся дается такое задание.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“Ситуация”.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“Во время дискотеки началась сильная потасовка, сопровождающаяся давкой …” (Ваши действия).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“Вас захватил в заложники, человек ограбивший магазин…” (Ваши действия). Учащиеся предлагают свои проекты действий из данных ситуаций, идет обсуждение.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Группа учащихся “Эксперты” (руководитель: представитель МЧС, курирует участников группы, действия учащихся по выходу из данных “ситуаций”)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Группам учащихся выдаются карточки.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“Закончи предложения, текст” Например: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Карточка №1 “При террористических актах может…”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Возникла стрельба, ты оказался на улице, твои действия ……………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Карточка №2 “Если ты оказался в заложниках…”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Помни:……………..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Карточка №3 “Если вам поступили угрозы по телефону”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 должны:…………………………………..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Карточка №4 “Вы обнаружили подозрительный предмет”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Ваши действия: …………………………..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Карточка №5 “Если вы услышали выстрелы, находясь дома”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Вам необходимо: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Карточка № 6 “Если рядом прогремел взрыв”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Ваши действия…………………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После работы в группах, повторение правил, (представитель МЧС вместе с ребятами проводят корректировочную работу), учащимся раздаются памятки “Если ты оказался заложником”.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Учитель. Какой вывод можно сделать из состоявшейся беседы?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(Ответы учащихся)</w:t>
      </w:r>
    </w:p>
    <w:p w:rsidR="008C74F3" w:rsidRPr="008C74F3" w:rsidRDefault="008C74F3" w:rsidP="007071F0">
      <w:pPr>
        <w:shd w:val="clear" w:color="auto" w:fill="FFFFFF"/>
        <w:spacing w:after="13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C74F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Таким образом, можно сделать вывод, что терроризм в России обусловлен общественными противоречиями. Они оказывают негативное влияние на все стороны общественной жизни страны. Важнейшей предпосылкой эффективной борьбы с терроризмом наряду с мерами правоохранительных органов спецслужб, является умение граждан противостоять терактам, правильно себя вести в условиях этой опасности.</w:t>
      </w:r>
    </w:p>
    <w:p w:rsidR="00C635A1" w:rsidRDefault="00C635A1" w:rsidP="007071F0">
      <w:pPr>
        <w:jc w:val="both"/>
      </w:pPr>
    </w:p>
    <w:sectPr w:rsidR="00C635A1" w:rsidSect="00B3515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05974"/>
    <w:multiLevelType w:val="multilevel"/>
    <w:tmpl w:val="F612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8D7154"/>
    <w:multiLevelType w:val="multilevel"/>
    <w:tmpl w:val="CB46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DA77D2"/>
    <w:multiLevelType w:val="multilevel"/>
    <w:tmpl w:val="227E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633B08"/>
    <w:multiLevelType w:val="multilevel"/>
    <w:tmpl w:val="B746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0E4D13"/>
    <w:multiLevelType w:val="multilevel"/>
    <w:tmpl w:val="4F0A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FA672A"/>
    <w:multiLevelType w:val="multilevel"/>
    <w:tmpl w:val="1470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74F3"/>
    <w:rsid w:val="001C3153"/>
    <w:rsid w:val="00321F2F"/>
    <w:rsid w:val="007071F0"/>
    <w:rsid w:val="008C74F3"/>
    <w:rsid w:val="00B35151"/>
    <w:rsid w:val="00C6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5A1"/>
  </w:style>
  <w:style w:type="paragraph" w:styleId="1">
    <w:name w:val="heading 1"/>
    <w:basedOn w:val="a"/>
    <w:link w:val="10"/>
    <w:uiPriority w:val="9"/>
    <w:qFormat/>
    <w:rsid w:val="008C74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4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C74F3"/>
    <w:rPr>
      <w:color w:val="0000FF"/>
      <w:u w:val="single"/>
    </w:rPr>
  </w:style>
  <w:style w:type="character" w:styleId="a4">
    <w:name w:val="Emphasis"/>
    <w:basedOn w:val="a0"/>
    <w:uiPriority w:val="20"/>
    <w:qFormat/>
    <w:rsid w:val="008C74F3"/>
    <w:rPr>
      <w:i/>
      <w:iCs/>
    </w:rPr>
  </w:style>
  <w:style w:type="paragraph" w:styleId="a5">
    <w:name w:val="Normal (Web)"/>
    <w:basedOn w:val="a"/>
    <w:uiPriority w:val="99"/>
    <w:semiHidden/>
    <w:unhideWhenUsed/>
    <w:rsid w:val="008C7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74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803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5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43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1568</Words>
  <Characters>8939</Characters>
  <Application>Microsoft Office Word</Application>
  <DocSecurity>0</DocSecurity>
  <Lines>74</Lines>
  <Paragraphs>20</Paragraphs>
  <ScaleCrop>false</ScaleCrop>
  <Company/>
  <LinksUpToDate>false</LinksUpToDate>
  <CharactersWithSpaces>10487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5</cp:revision>
  <dcterms:created xsi:type="dcterms:W3CDTF">2017-10-12T17:21:00Z</dcterms:created>
  <dcterms:modified xsi:type="dcterms:W3CDTF">2020-04-18T18:08:00Z</dcterms:modified>
</cp:coreProperties>
</file>