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1"/>
        <w:ind w:left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Линейка «Русский язык».</w:t>
      </w:r>
    </w:p>
    <w:p>
      <w:pPr>
        <w:pStyle w:val="a1"/>
        <w:ind w:left="720"/>
        <w:jc w:val="center"/>
        <w:rPr>
          <w:sz w:val="28"/>
          <w:szCs w:val="28"/>
        </w:rPr>
      </w:pP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Грамматика, грамматика 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Наука очень строгая.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Учебник по грамматике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Всегда беру с тревогой я.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Она трудна, но без неё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Плохое было бы житьё.</w:t>
      </w:r>
    </w:p>
    <w:p>
      <w:pPr>
        <w:pStyle w:val="a1"/>
        <w:ind w:left="720"/>
        <w:rPr>
          <w:sz w:val="28"/>
          <w:szCs w:val="28"/>
        </w:rPr>
      </w:pP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Не составить телеграмму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И открытку не отправить.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Даже собственную маму 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С Днём рожденья не поздравить.</w:t>
      </w:r>
    </w:p>
    <w:p>
      <w:pPr>
        <w:pStyle w:val="a1"/>
        <w:ind w:left="720"/>
        <w:rPr>
          <w:sz w:val="28"/>
          <w:szCs w:val="28"/>
        </w:rPr>
      </w:pP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Отправляя поздравленье,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Помни правила склоненья,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Род, число и падежи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Крепко в памяти держи!</w:t>
      </w:r>
    </w:p>
    <w:p>
      <w:pPr>
        <w:pStyle w:val="a1"/>
        <w:ind w:left="720"/>
        <w:rPr>
          <w:sz w:val="28"/>
          <w:szCs w:val="28"/>
        </w:rPr>
      </w:pP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Сколь правил, правил сколько!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С непривычки бросит в дрожь!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Будь внимательным и только,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Все запомнишь, всё поймёшь.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Инсценировка стихотворения «Как я перенёс слова»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Мы изучали перенос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Вот так слова я перенёс: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ЕДВА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Я перенёс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Е – ДВА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Как получил за это два.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УКОЛ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Я перенёс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У – КОЛ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И получил за это кол.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ОПЯТЬ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Я перенёс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О – ПЯТЬ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Теперь наверно будет пять.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А вы как думаете, ребята, получит ученик пять?  Почему?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А кто сможет исправить ошибки?</w:t>
      </w:r>
    </w:p>
    <w:p>
      <w:pPr>
        <w:pStyle w:val="a1"/>
        <w:ind w:left="720"/>
        <w:rPr>
          <w:sz w:val="28"/>
          <w:szCs w:val="28"/>
        </w:rPr>
      </w:pP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Сценка «Диктант»</w:t>
      </w:r>
    </w:p>
    <w:p>
      <w:pPr>
        <w:pStyle w:val="a1"/>
        <w:ind w:left="720"/>
        <w:jc w:val="center"/>
        <w:rPr>
          <w:i/>
          <w:sz w:val="28"/>
          <w:szCs w:val="28"/>
        </w:rPr>
      </w:pP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- Да, нелёгкая диктовка,-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Почесал затылок Вовка…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И в тетрадке Королёва 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Появилась вдруг КАРОВА.</w:t>
      </w:r>
    </w:p>
    <w:p>
      <w:pPr>
        <w:pStyle w:val="a1"/>
        <w:ind w:left="720"/>
        <w:jc w:val="center"/>
        <w:rPr>
          <w:i/>
          <w:sz w:val="28"/>
          <w:szCs w:val="28"/>
        </w:rPr>
      </w:pP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Заглянул в тетрадку Миша.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Всё понятно, так напишем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И тогда проворный Павел,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Букву «О» на «А» исправил.</w:t>
      </w:r>
    </w:p>
    <w:p>
      <w:pPr>
        <w:pStyle w:val="a1"/>
        <w:ind w:left="720"/>
        <w:rPr>
          <w:sz w:val="28"/>
          <w:szCs w:val="28"/>
        </w:rPr>
      </w:pP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Хорошо написали ребята диктант? А что им помешало?</w:t>
      </w:r>
    </w:p>
    <w:p>
      <w:pPr>
        <w:pStyle w:val="a1"/>
        <w:ind w:left="720"/>
        <w:rPr>
          <w:sz w:val="28"/>
          <w:szCs w:val="28"/>
        </w:rPr>
      </w:pP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Игра «Вставь пропущенные слова»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с.бака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в.рона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с.рока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м . локо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р .бята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к . рова</w:t>
      </w:r>
    </w:p>
    <w:p>
      <w:pPr>
        <w:pStyle w:val="a1"/>
        <w:ind w:left="720"/>
        <w:jc w:val="center"/>
        <w:rPr>
          <w:sz w:val="28"/>
          <w:szCs w:val="28"/>
        </w:rPr>
      </w:pP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Как- то много лет назад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Посадили странный сад,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Не был сад фруктовым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Был он только словом.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Это слово, слово – корень,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Разрастаться стало вскоре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И плоды нам принесло,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Стало много новых слов.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Конкурс «Составь слова с корнем – САД-»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Очень интересно гулять, 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В саду словесном.</w:t>
      </w:r>
    </w:p>
    <w:p>
      <w:pPr>
        <w:pStyle w:val="a1"/>
        <w:ind w:left="720"/>
        <w:rPr>
          <w:sz w:val="28"/>
          <w:szCs w:val="28"/>
        </w:rPr>
      </w:pP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Что это за шум и крик?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Там наверно ученик?</w:t>
      </w:r>
    </w:p>
    <w:p>
      <w:pPr>
        <w:pStyle w:val="a1"/>
        <w:ind w:left="720"/>
        <w:rPr>
          <w:i/>
          <w:sz w:val="28"/>
          <w:szCs w:val="28"/>
        </w:rPr>
      </w:pP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Инсценировка стихотворения «Я учу глаголы»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Я пришёл из школы.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Я учу глаголы.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Мне их выучить- пустяк!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У меня свой метод!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Применяется он так,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Новый этот метод: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Кричать – кричу,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Вертеть – верчу,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Двигать – двигаю,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Прыгать – прыгаю.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- Я и прыгал! Я и двигал!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Я и топал! Я и пел!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Пел пока у нас в прихожей…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Вдруг звонок не зазвенел.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Открываю…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Наш сосед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(Он живет под нами)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Не причёсан, не одет –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В тапках и пижаме.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Он кричит: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- Прошу прощенья!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Это, что землетрясенье?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Или, может быть, слоны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Надо мной поселены?!</w:t>
      </w:r>
    </w:p>
    <w:p>
      <w:pPr>
        <w:pStyle w:val="a1"/>
        <w:ind w:left="720"/>
        <w:jc w:val="center"/>
        <w:rPr>
          <w:i/>
          <w:sz w:val="28"/>
          <w:szCs w:val="28"/>
        </w:rPr>
      </w:pP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-Уважаемый сосед,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Никого в квартире нет.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Я пришёл из школы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И учу глаголы.</w:t>
      </w:r>
    </w:p>
    <w:p>
      <w:pPr>
        <w:pStyle w:val="a1"/>
        <w:ind w:left="720"/>
        <w:jc w:val="center"/>
        <w:rPr>
          <w:i/>
          <w:sz w:val="28"/>
          <w:szCs w:val="28"/>
        </w:rPr>
      </w:pPr>
    </w:p>
    <w:p>
      <w:pPr>
        <w:pStyle w:val="a1"/>
        <w:ind w:left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Игра «Я называю глагол, а вы показываете действие» </w:t>
      </w:r>
    </w:p>
    <w:p>
      <w:pPr>
        <w:pStyle w:val="a1"/>
        <w:ind w:left="720"/>
        <w:jc w:val="center"/>
        <w:rPr>
          <w:sz w:val="28"/>
          <w:szCs w:val="28"/>
        </w:rPr>
      </w:pP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А моё стихотворение, про местоимения…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Утром так заведено,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Разомкнёшь ресницы.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И к тебе идёт ОНО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Розовой жар – птицей.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А стемнеет ОН придёт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Тоненький, смущенный.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Он на цыпочках войдёт,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Долькою лимонной.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Срок пришёл плывёт ОНА,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В пелене тумана.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Круглолица и грустна,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Словно Несмеяна.</w:t>
      </w:r>
    </w:p>
    <w:p>
      <w:pPr>
        <w:pStyle w:val="a1"/>
        <w:ind w:left="720"/>
        <w:jc w:val="center"/>
        <w:rPr>
          <w:sz w:val="28"/>
          <w:szCs w:val="28"/>
        </w:rPr>
      </w:pPr>
      <w:r>
        <w:rPr>
          <w:sz w:val="28"/>
          <w:szCs w:val="28"/>
        </w:rPr>
        <w:t>Кто же это ОН, ОНО, ОНА?</w:t>
      </w:r>
    </w:p>
    <w:p>
      <w:pPr>
        <w:pStyle w:val="a1"/>
        <w:ind w:left="720"/>
        <w:jc w:val="center"/>
        <w:rPr>
          <w:sz w:val="28"/>
          <w:szCs w:val="28"/>
        </w:rPr>
      </w:pPr>
      <w:r>
        <w:rPr>
          <w:sz w:val="28"/>
          <w:szCs w:val="28"/>
        </w:rPr>
        <w:t>(Месяц, солнце и луна.)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Игра «Подбери слово»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-серый, хищный, жадный…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-рыжая, хитрая, ловкая…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-серое, хмурое…</w:t>
      </w:r>
    </w:p>
    <w:p>
      <w:pPr>
        <w:pStyle w:val="a1"/>
        <w:ind w:left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-яркое, ласковое…</w:t>
      </w:r>
    </w:p>
    <w:p>
      <w:pPr>
        <w:pStyle w:val="a1"/>
        <w:ind w:left="720"/>
        <w:jc w:val="center"/>
        <w:rPr>
          <w:sz w:val="28"/>
          <w:szCs w:val="28"/>
        </w:rPr>
      </w:pPr>
    </w:p>
    <w:p>
      <w:pPr>
        <w:pStyle w:val="a1"/>
        <w:ind w:left="720"/>
        <w:jc w:val="center"/>
        <w:rPr>
          <w:sz w:val="28"/>
          <w:szCs w:val="28"/>
        </w:rPr>
      </w:pPr>
      <w:r>
        <w:rPr>
          <w:sz w:val="28"/>
          <w:szCs w:val="28"/>
        </w:rPr>
        <w:t>Миниатюры.</w:t>
      </w:r>
    </w:p>
    <w:p>
      <w:pPr>
        <w:pStyle w:val="a1"/>
        <w:ind w:left="720"/>
        <w:rPr>
          <w:sz w:val="28"/>
          <w:szCs w:val="28"/>
        </w:rPr>
      </w:pPr>
      <w:r>
        <w:rPr>
          <w:sz w:val="28"/>
          <w:szCs w:val="28"/>
        </w:rPr>
        <w:t>- Поставь ударение в слове ДЕВОЧКА.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 xml:space="preserve">          - Я не могу, девочек обижать нельзя.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- Придумай предложение со словом «УХА».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- У Маши на голове два уха.</w:t>
      </w:r>
    </w:p>
    <w:p>
      <w:pPr>
        <w:pStyle w:val="a1"/>
        <w:rPr>
          <w:sz w:val="28"/>
          <w:szCs w:val="28"/>
        </w:rPr>
      </w:pP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- Какие ты знаешь знаки препинания?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- ! ? .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- Запяточка.</w:t>
      </w:r>
    </w:p>
    <w:p>
      <w:pPr>
        <w:pStyle w:val="a1"/>
        <w:rPr>
          <w:sz w:val="28"/>
          <w:szCs w:val="28"/>
        </w:rPr>
      </w:pP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Я прилагаю всё старание,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Хочу понять правописание,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Но вызывает тем не менее,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Правописанье удивление.</w:t>
      </w:r>
    </w:p>
    <w:p>
      <w:pPr>
        <w:pStyle w:val="a1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Исправь предложения.</w:t>
      </w:r>
    </w:p>
    <w:p>
      <w:pPr>
        <w:pStyle w:val="a1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Кисель там варят из резины.</w:t>
      </w:r>
    </w:p>
    <w:p>
      <w:pPr>
        <w:pStyle w:val="a1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Там шины делают из глины.</w:t>
      </w:r>
    </w:p>
    <w:p>
      <w:pPr>
        <w:pStyle w:val="a1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Кирпич там жгут из молока.</w:t>
      </w:r>
    </w:p>
    <w:p>
      <w:pPr>
        <w:pStyle w:val="a1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Творог готовят из песка.</w:t>
      </w:r>
    </w:p>
    <w:p>
      <w:pPr>
        <w:pStyle w:val="a1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Стекло там плавят из бетона.</w:t>
      </w:r>
    </w:p>
    <w:p>
      <w:pPr>
        <w:pStyle w:val="a1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Плотины строят из картона.</w:t>
      </w:r>
    </w:p>
    <w:p>
      <w:pPr>
        <w:pStyle w:val="a1"/>
        <w:rPr>
          <w:sz w:val="28"/>
          <w:szCs w:val="28"/>
        </w:rPr>
      </w:pP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Потрудились мы немало,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Ведь по правде говоря,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Русской грамоте начало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На страницах букваря.</w:t>
      </w:r>
    </w:p>
    <w:p>
      <w:pPr>
        <w:pStyle w:val="a1"/>
        <w:rPr>
          <w:sz w:val="28"/>
          <w:szCs w:val="28"/>
        </w:rPr>
      </w:pP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Люблю тебя, грамматика!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Ты умная и строгая,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Тебя, моя грамматика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Осилю понемногу я.</w:t>
      </w:r>
    </w:p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  <w:r>
        <w:rPr>
          <w:sz w:val="28"/>
          <w:szCs w:val="28"/>
        </w:rPr>
        <w:br w:type="page"/>
      </w:r>
    </w:p>
    <w:sectPr>
      <w:pgSz w:w="11906" w:h="16838"/>
      <w:pgMar w:top="1985" w:right="1701" w:bottom="1701" w:left="1701" w:header="720" w:footer="720" w:gutter="0"/>
      <w:cols/>
      <w:docGrid w:linePitch="170" w:charSpace="17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notTrueType w:val="false"/>
    <w:sig w:usb0="9000002F" w:usb1="29D77CFB" w:usb2="00000012" w:usb3="00000001" w:csb0="00080001" w:csb1="00000001"/>
  </w:font>
  <w:font w:name="Times New Roman">
    <w:panose1 w:val="02020603050405020304"/>
    <w:notTrueType w:val="fals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70"/>
  <w:drawingGridVerticalSpacing w:val="170"/>
  <w:displayHorizontalDrawingGridEvery w:val="2"/>
  <w:displayVerticalDrawingGridEvery w:val="2"/>
  <w:characterSpacingControl w:val="doNotCompress"/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/>
        <w:rFonts w:ascii="Times New Roman" w:eastAsia="Times New Roman" w:hAnsi="Times New Roman" w:cs="Times New Roman" w:hint="default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1">
    <w:name w:val="Normal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Office">
      <a:dk1>
        <a:sysClr lastClr="000000" val="windowText"/>
      </a:dk1>
      <a:lt1>
        <a:sysClr lastClr="FFFFFF" val="window"/>
      </a:lt1>
      <a:dk2>
        <a:srgbClr val="1C3D62"/>
      </a:dk2>
      <a:lt2>
        <a:srgbClr val="E3DCC1"/>
      </a:lt2>
      <a:accent1>
        <a:srgbClr val="315F97"/>
      </a:accent1>
      <a:accent2>
        <a:srgbClr val="C75252"/>
      </a:accent2>
      <a:accent3>
        <a:srgbClr val="E9AE2B"/>
      </a:accent3>
      <a:accent4>
        <a:srgbClr val="699B37"/>
      </a:accent4>
      <a:accent5>
        <a:srgbClr val="358791"/>
      </a:accent5>
      <a:accent6>
        <a:srgbClr val="CA56A7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HCR Dotum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HCR Dotum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79221</cp:lastModifiedBy>
  <cp:revision>1</cp:revision>
  <dcterms:modified xsi:type="dcterms:W3CDTF">2020-04-21T05:22:55Z</dcterms:modified>
  <cp:version>0900.0100.01</cp:version>
</cp:coreProperties>
</file>