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551" w:rsidRPr="00FA6551" w:rsidRDefault="00DF3509" w:rsidP="00DF3509">
      <w:pPr>
        <w:pStyle w:val="c0"/>
        <w:shd w:val="clear" w:color="auto" w:fill="FFFFFF"/>
        <w:spacing w:before="0" w:beforeAutospacing="0" w:after="0" w:afterAutospacing="0"/>
        <w:ind w:left="-851"/>
        <w:rPr>
          <w:rStyle w:val="c1"/>
          <w:b/>
          <w:color w:val="000000"/>
          <w:sz w:val="28"/>
          <w:szCs w:val="28"/>
        </w:rPr>
      </w:pPr>
      <w:r>
        <w:rPr>
          <w:rStyle w:val="c1"/>
          <w:b/>
          <w:color w:val="000000"/>
          <w:sz w:val="28"/>
          <w:szCs w:val="28"/>
        </w:rPr>
        <w:t xml:space="preserve">                           </w:t>
      </w:r>
      <w:bookmarkStart w:id="0" w:name="_GoBack"/>
      <w:bookmarkEnd w:id="0"/>
      <w:r w:rsidR="00FA6551" w:rsidRPr="00FA6551">
        <w:rPr>
          <w:rStyle w:val="c1"/>
          <w:b/>
          <w:color w:val="000000"/>
          <w:sz w:val="28"/>
          <w:szCs w:val="28"/>
        </w:rPr>
        <w:t xml:space="preserve">Рекомендации родителям </w:t>
      </w:r>
      <w:r w:rsidR="00FA6551">
        <w:rPr>
          <w:rStyle w:val="c1"/>
          <w:b/>
          <w:color w:val="000000"/>
          <w:sz w:val="28"/>
          <w:szCs w:val="28"/>
        </w:rPr>
        <w:t>по подготовке ребенка к школе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        Скоро в школу... Этой осенью или через год ваш ребенок переступит ее порог. В стремлении помочь ему уверенно сделать этот шаг родители порой сбиваются с ног в поисках учреждений и частных практиков, готовящих детей к вступительному собеседованию. И забывается простая истина: образование может сделать ребенка умным, но счастливым делает его только душевное, разумно организованное общение с близкими и любимыми людьми — семьей.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        В ваших силах создать в семье именно такую обстановку, которая не только подготовит ребенка к успешной учебе, но и позволит ему занять достойное место среди одноклассников, чувствовать себя в школе комфортно.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     </w:t>
      </w:r>
      <w:r w:rsidRPr="00FA6551">
        <w:rPr>
          <w:rStyle w:val="c1"/>
          <w:b/>
          <w:bCs/>
          <w:color w:val="000000"/>
          <w:sz w:val="28"/>
          <w:szCs w:val="28"/>
        </w:rPr>
        <w:t>1.</w:t>
      </w:r>
      <w:r w:rsidRPr="00FA6551">
        <w:rPr>
          <w:rStyle w:val="c1"/>
          <w:color w:val="000000"/>
          <w:sz w:val="28"/>
          <w:szCs w:val="28"/>
        </w:rPr>
        <w:t> </w:t>
      </w:r>
      <w:r w:rsidRPr="00FA6551">
        <w:rPr>
          <w:rStyle w:val="c1"/>
          <w:b/>
          <w:bCs/>
          <w:color w:val="000000"/>
          <w:sz w:val="28"/>
          <w:szCs w:val="28"/>
        </w:rPr>
        <w:t>Чаще делитесь с ребенком воспоминаниями о счастливых мгновениях своего прошлого.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Начало школьной жизни — большое испытание для маленького человека.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Этот момент легче переживается детьми, у которых заранее сложилось теплое отношение к школе.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Такое отношение складывается из соприкосновений с прошлым опытом близких людей. Перелистайте вместе с ребенком семейный фотоархив. Это занятие исключительно полезно для всех членов семьи. Возвращение к лучшим мгновениям прошлого делает человека сильней и уверенней в себе.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Ваши добрые воспоминания о школьных годах, смешные истории из школьной жизни и рассказы о друзьях детства наполнят душу ребенка радостным ожиданием.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2.</w:t>
      </w:r>
      <w:r w:rsidRPr="00FA6551">
        <w:rPr>
          <w:rStyle w:val="c1"/>
          <w:color w:val="000000"/>
          <w:sz w:val="28"/>
          <w:szCs w:val="28"/>
        </w:rPr>
        <w:t> </w:t>
      </w:r>
      <w:r w:rsidRPr="00FA6551">
        <w:rPr>
          <w:rStyle w:val="c1"/>
          <w:b/>
          <w:bCs/>
          <w:color w:val="000000"/>
          <w:sz w:val="28"/>
          <w:szCs w:val="28"/>
        </w:rPr>
        <w:t>Помогите ребенку овладеть информацией, которая позволит ему не теряться</w:t>
      </w:r>
      <w:r w:rsidRPr="00FA6551">
        <w:rPr>
          <w:rStyle w:val="c1"/>
          <w:color w:val="000000"/>
          <w:sz w:val="28"/>
          <w:szCs w:val="28"/>
        </w:rPr>
        <w:t> 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Как правило, дети этого возраста на вопрос: «Как зовут твою маму?» — отвечают: «Мама». Удостоверьтесь, что ваш ребенок помнит свое полное имя, номер телефона, домашний адрес, имена родителей. Это поможет ему в незнакомой ситуации.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     </w:t>
      </w:r>
      <w:r w:rsidRPr="00FA6551">
        <w:rPr>
          <w:rStyle w:val="c1"/>
          <w:b/>
          <w:bCs/>
          <w:color w:val="000000"/>
          <w:sz w:val="28"/>
          <w:szCs w:val="28"/>
        </w:rPr>
        <w:t>3</w:t>
      </w:r>
      <w:r w:rsidRPr="00FA6551">
        <w:rPr>
          <w:rStyle w:val="c1"/>
          <w:color w:val="000000"/>
          <w:sz w:val="28"/>
          <w:szCs w:val="28"/>
        </w:rPr>
        <w:t>. </w:t>
      </w:r>
      <w:r w:rsidRPr="00FA6551">
        <w:rPr>
          <w:rStyle w:val="c1"/>
          <w:b/>
          <w:bCs/>
          <w:color w:val="000000"/>
          <w:sz w:val="28"/>
          <w:szCs w:val="28"/>
        </w:rPr>
        <w:t>Приучите ребенка содержать в порядке свои вещи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Успехи ребенка в школе во многом зависят от того, как он умеет организовывать свое рабочее место. Вы можете сделать эту скучную процедуру более привлекательной. Заранее подготовьте в семье рабочее место ребенка: пусть у него будет свой рабочий стол, свои ручки и карандаши (карандаши придется на первых порах точить пока вам, дорогие родители).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Все это как у взрослых, но — личная собственность ребенка!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И ответственность за порядок тоже личная, ведь у взрослых так.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     </w:t>
      </w:r>
      <w:r w:rsidRPr="00FA6551">
        <w:rPr>
          <w:rStyle w:val="c1"/>
          <w:b/>
          <w:bCs/>
          <w:color w:val="000000"/>
          <w:sz w:val="28"/>
          <w:szCs w:val="28"/>
        </w:rPr>
        <w:t>4. Не пугайте ребенка трудностями и неудачами в школе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Многие дети этого возраста неусидчивы. Не всем блестяще даются чтение и счет. Очень многих трудно добудиться утром и быстро собрать в детский сад.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В этой связи вполне объяснимо стремление родителей предупредить детей о предстоящих неприятностях. «В школу не возьмут...», «Двойки будут ставить...», «В классе засмеют...» В некоторых случаях эти меры могут иметь успех. Но отдаленные последствия всегда плачевны.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В моей практике был такой случай. Девочка блестяще прошла вступительное тестирование, а на вопрос: «Хочешь ли ты учиться в школе?» уверенно ответила: «Нет!»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     </w:t>
      </w:r>
      <w:r w:rsidRPr="00FA6551">
        <w:rPr>
          <w:rStyle w:val="c1"/>
          <w:b/>
          <w:bCs/>
          <w:color w:val="000000"/>
          <w:sz w:val="28"/>
          <w:szCs w:val="28"/>
        </w:rPr>
        <w:t>5</w:t>
      </w:r>
      <w:r w:rsidRPr="00FA6551">
        <w:rPr>
          <w:rStyle w:val="c1"/>
          <w:color w:val="000000"/>
          <w:sz w:val="28"/>
          <w:szCs w:val="28"/>
        </w:rPr>
        <w:t>. </w:t>
      </w:r>
      <w:r w:rsidRPr="00FA6551">
        <w:rPr>
          <w:rStyle w:val="c1"/>
          <w:b/>
          <w:bCs/>
          <w:color w:val="000000"/>
          <w:sz w:val="28"/>
          <w:szCs w:val="28"/>
        </w:rPr>
        <w:t>Не старайтесь быть для ребенка учителем.</w:t>
      </w:r>
      <w:r w:rsidRPr="00FA6551">
        <w:rPr>
          <w:rStyle w:val="c1"/>
          <w:color w:val="000000"/>
          <w:sz w:val="28"/>
          <w:szCs w:val="28"/>
        </w:rPr>
        <w:t> 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lastRenderedPageBreak/>
        <w:t>Стремитесь к поддержанию дружеских отношений Некоторые дети испытывают трудности в общении с другими детьми. Они могут растеряться в присутствии незнакомых взрослых.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Вы можете помочь ребенку преодолеть эти трудности. Попытайтесь организовать игру детей на площадке возле дома и примите участие в этой игре. Детям очень нравится играть вместе с родителями.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Предложите ребенку самому пригласить к себе на день рождения своих друзей. Этот день станет для него незабываемым, если в программе торжества найдется место для совместных игр детей и взрослых.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Дайте ребенку почувствовать, что он может рассчитывать на вашу поддержку в любой ситуации. Одними учебными занятиями с ребенком этого достичь невозможно.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6. Научите ребенка правильно реагировать на неудачи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Ваш ребенок оказался в игре последним и демонстративно отказался играть с приятелями дальше. Помогите ему справиться с разочарованием. Предложите детям сыграть еще разок, но немного измените правила игры. Пусть победителем считается только первый, а все остальные — проигравшие. Отмечайте по ходу игры успех каждого. Приободряйте хронических неудачников надеждой. После игры обратите внимание ребенка на то, как отнеслись к проигрышу остальные игроки. Пусть он ощутит самоценность игры, а не выигрыша.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7. Хорошие манеры ребенка — зеркало семейных отношений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«Спасибо», «Извините», «Можно ли мне...» должны войти в речь ребенка до школы. Нравоучениями и проповедями этого достичь трудно. 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Ребенок непременно скопирует ваш стиль. Ведь он вас любит и стремится подражать во всем.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8. Помогите ребенку обрести чувство уверенности в себе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Ребенок должен чувствовать себя в любой обстановке так же естественно, как дома. Научите ребенка внимательно относиться к своим нуждам, своевременно и естественно сообщать о них взрослым. На прогулке вы зашли куда-то перекусить. Предложите ребенку самостоятельно сделать заказ для себя. В следующий раз пусть сделает заказ для всей семьи. Пусть он попробует спросить в поликлинике: «Где находится туалет?» или сам займет очередь к специалисту.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9. Приучайте ребенка к самостоятельности в обыденной жизни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Чем больше ребенок может делать самостоятельно, тем более взрослым он себя ощущает.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Научите ребенка самостоятельно раздеваться и вешать свою одежду, застегивать пуговицы и молнии. (Помните, что маленькие пальчики могут справиться только с большими пуговицами и молниями.) Завязывание бантиков на шнурках ботинок потребует особой помощи и внимания с вашей стороны. Желательно, если это будет не накануне выхода на улицу. Лучше посвятить этому занятию несколько вечеров.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10. Научите ребенка самостоятельно принимать решения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 xml:space="preserve">Умение делать самостоятельный выбор развивает в человеке чувство самоуважения. Посоветуйтесь с ребенком о меню семейного воскресного обеда. Пусть он сам выбирает себе блюдо за праздничным столом и подбирает одежду, </w:t>
      </w:r>
      <w:r w:rsidRPr="00FA6551">
        <w:rPr>
          <w:rStyle w:val="c1"/>
          <w:color w:val="000000"/>
          <w:sz w:val="28"/>
          <w:szCs w:val="28"/>
        </w:rPr>
        <w:lastRenderedPageBreak/>
        <w:t>соответствующую погоде. Планирование семейного досуга всех членов семьи на выходные дни -еще более сложное дело . Приучайте ребенка считаться с интересами семьи и учитывать их в повседневной жизни.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11. Стремитесь сделать полезным каждое мгновение общения с ребенком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Если ребенок помогает вам выпекать праздничный пирог, познакомьте его с основными мерами объема и массы.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Продуктовые универсамы — очень подходящее место для развития внимания и активного слушания ребенка. Попросите ребенка положить в корзину: три пачки печенья, пачку масла, батон белого и буханку черного хлеба. Свою просьбу изложите сразу и больше не повторяйте.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Ребенок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Ребенок готовится ко сну. Предложите ему вымыть руки, повесить полотенце на свой крючок, выключить свет в ванной.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Проходя по улице или находясь в магазине, обращайте внимание ребенка на слова-надписи, которые окружают нас повсюду. Объясняйте их значение.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Считайте деревья, шаги, проезжающие мимо машины.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b/>
          <w:bCs/>
          <w:color w:val="000000"/>
          <w:sz w:val="28"/>
          <w:szCs w:val="28"/>
        </w:rPr>
        <w:t>     12. Учите ребенка чувствовать и удивляться, поощряйте его любознательность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Обращайте его внимание на первые весенние цветы и краски осеннего леса.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Сводите его в зоопарк и вместе найдите самое большое животное, потом самое высокое...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Наблюдайте за погодой и очертаниями облаков.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Заведите рукописный журнал наблюдений за ростом котенка.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Учите ребенка чувствовать.</w:t>
      </w:r>
    </w:p>
    <w:p w:rsidR="00FA6551" w:rsidRPr="00FA6551" w:rsidRDefault="00FA6551" w:rsidP="00FA6551">
      <w:pPr>
        <w:pStyle w:val="c0"/>
        <w:shd w:val="clear" w:color="auto" w:fill="FFFFFF"/>
        <w:spacing w:before="0" w:beforeAutospacing="0" w:after="0" w:afterAutospacing="0"/>
        <w:ind w:left="-851"/>
        <w:jc w:val="both"/>
        <w:rPr>
          <w:color w:val="000000"/>
          <w:sz w:val="28"/>
          <w:szCs w:val="28"/>
        </w:rPr>
      </w:pPr>
      <w:r w:rsidRPr="00FA6551">
        <w:rPr>
          <w:rStyle w:val="c1"/>
          <w:color w:val="000000"/>
          <w:sz w:val="28"/>
          <w:szCs w:val="28"/>
        </w:rPr>
        <w:t>Открыто переживайте с ним все события повседневной жизни, и его любознательность перерастет в радость учения.</w:t>
      </w:r>
    </w:p>
    <w:p w:rsidR="0073447A" w:rsidRDefault="0073447A"/>
    <w:sectPr w:rsidR="0073447A" w:rsidSect="0024227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51"/>
    <w:rsid w:val="00242270"/>
    <w:rsid w:val="0073447A"/>
    <w:rsid w:val="00DF3509"/>
    <w:rsid w:val="00FA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FA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A6551"/>
  </w:style>
  <w:style w:type="character" w:customStyle="1" w:styleId="c1">
    <w:name w:val="c1"/>
    <w:basedOn w:val="a0"/>
    <w:rsid w:val="00FA6551"/>
  </w:style>
  <w:style w:type="paragraph" w:customStyle="1" w:styleId="c0">
    <w:name w:val="c0"/>
    <w:basedOn w:val="a"/>
    <w:rsid w:val="00FA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2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2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FA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A6551"/>
  </w:style>
  <w:style w:type="character" w:customStyle="1" w:styleId="c1">
    <w:name w:val="c1"/>
    <w:basedOn w:val="a0"/>
    <w:rsid w:val="00FA6551"/>
  </w:style>
  <w:style w:type="paragraph" w:customStyle="1" w:styleId="c0">
    <w:name w:val="c0"/>
    <w:basedOn w:val="a"/>
    <w:rsid w:val="00FA6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2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22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4</cp:revision>
  <cp:lastPrinted>2018-05-08T07:25:00Z</cp:lastPrinted>
  <dcterms:created xsi:type="dcterms:W3CDTF">2018-05-08T06:33:00Z</dcterms:created>
  <dcterms:modified xsi:type="dcterms:W3CDTF">2020-05-12T18:09:00Z</dcterms:modified>
</cp:coreProperties>
</file>