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2E6D" w:rsidRDefault="00412E6D" w:rsidP="00412E6D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  <w:sz w:val="28"/>
          <w:szCs w:val="28"/>
        </w:rPr>
      </w:pPr>
      <w:r w:rsidRPr="00412E6D">
        <w:rPr>
          <w:b/>
          <w:bCs/>
          <w:color w:val="333333"/>
          <w:sz w:val="28"/>
          <w:szCs w:val="28"/>
        </w:rPr>
        <w:t>Особенности использования физических упражнений для детей с задержкой психического развития.</w:t>
      </w:r>
    </w:p>
    <w:p w:rsidR="00412E6D" w:rsidRPr="00412E6D" w:rsidRDefault="00412E6D" w:rsidP="00412E6D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 xml:space="preserve">   </w:t>
      </w:r>
      <w:r w:rsidRPr="00412E6D">
        <w:rPr>
          <w:color w:val="333333"/>
        </w:rPr>
        <w:t>Актуальность проблемы физического воспитания детей с различными отклонениями в состоянии здоровья в настоящее время несомненна. Интерес специалистов к проблеме физкультурного образования детей с ограниченными возможностями здоровья в последние годы существенно возрос.</w:t>
      </w:r>
      <w:bookmarkStart w:id="0" w:name="_GoBack"/>
      <w:bookmarkEnd w:id="0"/>
    </w:p>
    <w:p w:rsidR="009F6A20" w:rsidRDefault="00F16665" w:rsidP="00F1666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9F6A20" w:rsidRPr="009F6A20">
        <w:rPr>
          <w:rFonts w:ascii="Times New Roman" w:hAnsi="Times New Roman" w:cs="Times New Roman"/>
          <w:sz w:val="24"/>
          <w:szCs w:val="24"/>
        </w:rPr>
        <w:t>Современные требования общества к развитию личности диктуют необходимость более полно реализовать идею индивидуализации обучения, учитывающего готовность детей к школе, состояние их здоровья, индивидуально-типологические особенности. Построение учебно</w:t>
      </w:r>
      <w:r w:rsidR="009F6A20">
        <w:rPr>
          <w:rFonts w:ascii="Times New Roman" w:hAnsi="Times New Roman" w:cs="Times New Roman"/>
          <w:sz w:val="24"/>
          <w:szCs w:val="24"/>
        </w:rPr>
        <w:t>-</w:t>
      </w:r>
      <w:r w:rsidR="009F6A20" w:rsidRPr="009F6A20">
        <w:rPr>
          <w:rFonts w:ascii="Times New Roman" w:hAnsi="Times New Roman" w:cs="Times New Roman"/>
          <w:sz w:val="24"/>
          <w:szCs w:val="24"/>
        </w:rPr>
        <w:t>воспитательного процесса с учетом особенностей каждого ребенка должно стать нормой работы общеобразовательной школы.</w:t>
      </w:r>
    </w:p>
    <w:p w:rsidR="00F16665" w:rsidRDefault="00F16665" w:rsidP="00F1666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9F6A20" w:rsidRPr="009F6A20">
        <w:rPr>
          <w:rFonts w:ascii="Times New Roman" w:hAnsi="Times New Roman" w:cs="Times New Roman"/>
          <w:sz w:val="24"/>
          <w:szCs w:val="24"/>
        </w:rPr>
        <w:t>Под инклюзивным (включенным) образованием понимается процесс совместного воспитания и обучения лиц с ограниченными возможностями здоровья с нормально развивающимися сверстниками, в ходе которого они могут достигать наиболее полного прогресса в социальном развитии. Именно социальная адаптация и реабилитация должны быть основой системы психолого-педагогической помощи детям с ограниченными возможностями здоровья. Данный подход позволяет рассматривать коррекцию и компенсацию нарушений развития не как конечную цель, а как одно из важнейших условий наиболее адекватного и эффективного вхождения ребенка или подростка в социум.</w:t>
      </w:r>
    </w:p>
    <w:p w:rsidR="00F16665" w:rsidRDefault="00F16665" w:rsidP="00F1666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9F6A20" w:rsidRPr="009F6A20">
        <w:rPr>
          <w:rFonts w:ascii="Times New Roman" w:hAnsi="Times New Roman" w:cs="Times New Roman"/>
          <w:sz w:val="24"/>
          <w:szCs w:val="24"/>
        </w:rPr>
        <w:t xml:space="preserve">Это имеет непосредственное отношение к четко выделяющейся последнее время большой группе детей с задержкой психического развития (далее – дети с ЗПР). Такие дети не готовы к обучению в школе и испытывают трудности в усвоении общеобразовательных программ, имеют нарушения ценностно-личностной ориентации, высокую степень педагогической запущенности, отклонения интеллектуального и личностного развития, частичное отставание в развитии психических функций. </w:t>
      </w:r>
    </w:p>
    <w:p w:rsidR="00F16665" w:rsidRDefault="00F16665" w:rsidP="00F1666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9F6A20" w:rsidRPr="009F6A20">
        <w:rPr>
          <w:rFonts w:ascii="Times New Roman" w:hAnsi="Times New Roman" w:cs="Times New Roman"/>
          <w:sz w:val="24"/>
          <w:szCs w:val="24"/>
        </w:rPr>
        <w:t>Успешность интеграции детей с ЗПР в общео</w:t>
      </w:r>
      <w:r>
        <w:rPr>
          <w:rFonts w:ascii="Times New Roman" w:hAnsi="Times New Roman" w:cs="Times New Roman"/>
          <w:sz w:val="24"/>
          <w:szCs w:val="24"/>
        </w:rPr>
        <w:t xml:space="preserve">бразовательный класс зависит от </w:t>
      </w:r>
      <w:r w:rsidR="009F6A20" w:rsidRPr="009F6A20">
        <w:rPr>
          <w:rFonts w:ascii="Times New Roman" w:hAnsi="Times New Roman" w:cs="Times New Roman"/>
          <w:sz w:val="24"/>
          <w:szCs w:val="24"/>
        </w:rPr>
        <w:t xml:space="preserve">информированности окружающих взрослых: педагогов, родителей – об особенностях и проблемах обучения и воспитания детей с ЗПР. </w:t>
      </w:r>
    </w:p>
    <w:p w:rsidR="00F16665" w:rsidRDefault="00F16665" w:rsidP="00F1666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9F6A20" w:rsidRPr="009F6A20">
        <w:rPr>
          <w:rFonts w:ascii="Times New Roman" w:hAnsi="Times New Roman" w:cs="Times New Roman"/>
          <w:sz w:val="24"/>
          <w:szCs w:val="24"/>
        </w:rPr>
        <w:t xml:space="preserve">Раскрывая содержание работы с детьми с ЗПР, важно не упустить из поля деятельности муниципального органа управления образованием (далее - МОУО) и администрации общеобразовательного учреждения следующее. </w:t>
      </w:r>
    </w:p>
    <w:p w:rsidR="00F16665" w:rsidRDefault="00F16665" w:rsidP="00F1666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9F6A20" w:rsidRPr="009F6A20">
        <w:rPr>
          <w:rFonts w:ascii="Times New Roman" w:hAnsi="Times New Roman" w:cs="Times New Roman"/>
          <w:sz w:val="24"/>
          <w:szCs w:val="24"/>
        </w:rPr>
        <w:t>В целях создания оптимальных условий для обучения ребенка с ЗПР необходимо в первую очередь рекомендовать родителям (законным представителям) пройти обследование ребенка на психолого-медико</w:t>
      </w:r>
      <w:r>
        <w:rPr>
          <w:rFonts w:ascii="Times New Roman" w:hAnsi="Times New Roman" w:cs="Times New Roman"/>
          <w:sz w:val="24"/>
          <w:szCs w:val="24"/>
        </w:rPr>
        <w:t>-</w:t>
      </w:r>
      <w:r w:rsidR="009F6A20" w:rsidRPr="009F6A20">
        <w:rPr>
          <w:rFonts w:ascii="Times New Roman" w:hAnsi="Times New Roman" w:cs="Times New Roman"/>
          <w:sz w:val="24"/>
          <w:szCs w:val="24"/>
        </w:rPr>
        <w:t xml:space="preserve">педагогической комиссии (далее - ПМПК). Основная задача ПМПК - определение программы обучения ребенка. </w:t>
      </w:r>
      <w:proofErr w:type="gramStart"/>
      <w:r w:rsidR="009F6A20" w:rsidRPr="009F6A20">
        <w:rPr>
          <w:rFonts w:ascii="Times New Roman" w:hAnsi="Times New Roman" w:cs="Times New Roman"/>
          <w:sz w:val="24"/>
          <w:szCs w:val="24"/>
        </w:rPr>
        <w:t>Следующим шагом является получение от родителей (законных представителей) заявления на имя директора школы об обучении ребенка по указанной в заключением ПМПК программе.</w:t>
      </w:r>
      <w:proofErr w:type="gramEnd"/>
      <w:r w:rsidR="009F6A20" w:rsidRPr="009F6A20">
        <w:rPr>
          <w:rFonts w:ascii="Times New Roman" w:hAnsi="Times New Roman" w:cs="Times New Roman"/>
          <w:sz w:val="24"/>
          <w:szCs w:val="24"/>
        </w:rPr>
        <w:t xml:space="preserve"> На основании вышеназванных документов директор издает приказ об </w:t>
      </w:r>
      <w:proofErr w:type="gramStart"/>
      <w:r w:rsidR="009F6A20" w:rsidRPr="009F6A20">
        <w:rPr>
          <w:rFonts w:ascii="Times New Roman" w:hAnsi="Times New Roman" w:cs="Times New Roman"/>
          <w:sz w:val="24"/>
          <w:szCs w:val="24"/>
        </w:rPr>
        <w:t>обучении школьника по программе</w:t>
      </w:r>
      <w:proofErr w:type="gramEnd"/>
      <w:r w:rsidR="009F6A20" w:rsidRPr="009F6A20">
        <w:rPr>
          <w:rFonts w:ascii="Times New Roman" w:hAnsi="Times New Roman" w:cs="Times New Roman"/>
          <w:sz w:val="24"/>
          <w:szCs w:val="24"/>
        </w:rPr>
        <w:t xml:space="preserve"> VII вида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16665" w:rsidRDefault="00F16665" w:rsidP="00F1666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9F6A20" w:rsidRPr="009F6A20">
        <w:rPr>
          <w:rFonts w:ascii="Times New Roman" w:hAnsi="Times New Roman" w:cs="Times New Roman"/>
          <w:sz w:val="24"/>
          <w:szCs w:val="24"/>
        </w:rPr>
        <w:t>Дети с ЗПР могут обучаться как в коррекционном</w:t>
      </w:r>
      <w:proofErr w:type="gramStart"/>
      <w:r w:rsidR="009F6A20" w:rsidRPr="009F6A20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9F6A20" w:rsidRPr="009F6A20">
        <w:rPr>
          <w:rFonts w:ascii="Times New Roman" w:hAnsi="Times New Roman" w:cs="Times New Roman"/>
          <w:sz w:val="24"/>
          <w:szCs w:val="24"/>
        </w:rPr>
        <w:t xml:space="preserve"> классе в условиях общеобразовательной школы для детей с ЗПР, так и в обычном общеобразовательном классе. Реализуя идею дифференцированного обучения детей с ограниченными возможностями здоровья в общеобразовательной школе, необходи</w:t>
      </w:r>
      <w:r>
        <w:rPr>
          <w:rFonts w:ascii="Times New Roman" w:hAnsi="Times New Roman" w:cs="Times New Roman"/>
          <w:sz w:val="24"/>
          <w:szCs w:val="24"/>
        </w:rPr>
        <w:t>мо обеспечить следующие условия</w:t>
      </w:r>
    </w:p>
    <w:p w:rsidR="00F16665" w:rsidRDefault="00F16665" w:rsidP="00F1666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</w:t>
      </w:r>
      <w:r w:rsidR="009F6A20" w:rsidRPr="009F6A20">
        <w:rPr>
          <w:rFonts w:ascii="Times New Roman" w:hAnsi="Times New Roman" w:cs="Times New Roman"/>
          <w:sz w:val="24"/>
          <w:szCs w:val="24"/>
        </w:rPr>
        <w:t xml:space="preserve"> организовать работу постоянно действующего психолого-медико</w:t>
      </w:r>
      <w:r>
        <w:rPr>
          <w:rFonts w:ascii="Times New Roman" w:hAnsi="Times New Roman" w:cs="Times New Roman"/>
          <w:sz w:val="24"/>
          <w:szCs w:val="24"/>
        </w:rPr>
        <w:t>-</w:t>
      </w:r>
      <w:r w:rsidR="009F6A20" w:rsidRPr="009F6A20">
        <w:rPr>
          <w:rFonts w:ascii="Times New Roman" w:hAnsi="Times New Roman" w:cs="Times New Roman"/>
          <w:sz w:val="24"/>
          <w:szCs w:val="24"/>
        </w:rPr>
        <w:t xml:space="preserve">педагогического консилиума для проведения комплексного обследования </w:t>
      </w:r>
      <w:proofErr w:type="gramStart"/>
      <w:r w:rsidR="009F6A20" w:rsidRPr="009F6A20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="009F6A20" w:rsidRPr="009F6A20">
        <w:rPr>
          <w:rFonts w:ascii="Times New Roman" w:hAnsi="Times New Roman" w:cs="Times New Roman"/>
          <w:sz w:val="24"/>
          <w:szCs w:val="24"/>
        </w:rPr>
        <w:t xml:space="preserve">, определения необходимой им психолого-педагогической помощи; </w:t>
      </w:r>
    </w:p>
    <w:p w:rsidR="00F16665" w:rsidRDefault="00F16665" w:rsidP="00F1666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9F6A20" w:rsidRPr="009F6A20">
        <w:rPr>
          <w:rFonts w:ascii="Times New Roman" w:hAnsi="Times New Roman" w:cs="Times New Roman"/>
          <w:sz w:val="24"/>
          <w:szCs w:val="24"/>
        </w:rPr>
        <w:t>обеспечить медико-психолого-педагогическим сопровождением каждого интегрированного ребенка; привлечь родителей (законных представителей) к участию в коррекционно-развивающем процессе; создать соответствующее методическое обеспечение коррекционно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F6A20" w:rsidRPr="009F6A20">
        <w:rPr>
          <w:rFonts w:ascii="Times New Roman" w:hAnsi="Times New Roman" w:cs="Times New Roman"/>
          <w:sz w:val="24"/>
          <w:szCs w:val="24"/>
        </w:rPr>
        <w:t xml:space="preserve">развивающей работы. Обучение детей с ЗПР не требует создания специальных условий пребывания в школе. Преемственные связи начальной ступени школы со средним звеном образовательного учреждения </w:t>
      </w:r>
      <w:r w:rsidR="009F6A20" w:rsidRPr="009F6A20">
        <w:rPr>
          <w:rFonts w:ascii="Times New Roman" w:hAnsi="Times New Roman" w:cs="Times New Roman"/>
          <w:sz w:val="24"/>
          <w:szCs w:val="24"/>
        </w:rPr>
        <w:lastRenderedPageBreak/>
        <w:t>дают возможность выбора различных путей дальнейшего развития детей данной с ЗПР при выпуске их из 4-го</w:t>
      </w:r>
      <w:r w:rsidR="009F6A20">
        <w:t xml:space="preserve"> </w:t>
      </w:r>
      <w:r w:rsidR="009F6A20" w:rsidRPr="009F6A20">
        <w:rPr>
          <w:rFonts w:ascii="Times New Roman" w:hAnsi="Times New Roman" w:cs="Times New Roman"/>
          <w:sz w:val="24"/>
          <w:szCs w:val="24"/>
        </w:rPr>
        <w:t>класса:</w:t>
      </w:r>
    </w:p>
    <w:p w:rsidR="00F16665" w:rsidRDefault="009F6A20" w:rsidP="00F1666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6A20">
        <w:rPr>
          <w:rFonts w:ascii="Times New Roman" w:hAnsi="Times New Roman" w:cs="Times New Roman"/>
          <w:sz w:val="24"/>
          <w:szCs w:val="24"/>
        </w:rPr>
        <w:t xml:space="preserve"> 1. </w:t>
      </w:r>
      <w:proofErr w:type="gramStart"/>
      <w:r w:rsidRPr="009F6A20">
        <w:rPr>
          <w:rFonts w:ascii="Times New Roman" w:hAnsi="Times New Roman" w:cs="Times New Roman"/>
          <w:sz w:val="24"/>
          <w:szCs w:val="24"/>
        </w:rPr>
        <w:t>Обучающиеся, у которых отмечается значительная положительная динамика в развитии, определенная компенсация отклонений, подтверждаемые положительной аттестацией, направляются с соответствующей характеристикой для обследования к врачу-психиатру.</w:t>
      </w:r>
      <w:proofErr w:type="gramEnd"/>
      <w:r w:rsidRPr="009F6A20">
        <w:rPr>
          <w:rFonts w:ascii="Times New Roman" w:hAnsi="Times New Roman" w:cs="Times New Roman"/>
          <w:sz w:val="24"/>
          <w:szCs w:val="24"/>
        </w:rPr>
        <w:t xml:space="preserve"> Если врач не подтверждает предыдущий диагноз «ЗПР», то ребенок направляется на ПМПК и согласно ее заключению переводится в 5-й класс для </w:t>
      </w:r>
      <w:proofErr w:type="gramStart"/>
      <w:r w:rsidRPr="009F6A20">
        <w:rPr>
          <w:rFonts w:ascii="Times New Roman" w:hAnsi="Times New Roman" w:cs="Times New Roman"/>
          <w:sz w:val="24"/>
          <w:szCs w:val="24"/>
        </w:rPr>
        <w:t>обучения по</w:t>
      </w:r>
      <w:proofErr w:type="gramEnd"/>
      <w:r w:rsidRPr="009F6A20">
        <w:rPr>
          <w:rFonts w:ascii="Times New Roman" w:hAnsi="Times New Roman" w:cs="Times New Roman"/>
          <w:sz w:val="24"/>
          <w:szCs w:val="24"/>
        </w:rPr>
        <w:t xml:space="preserve"> общеобразовательной программе.</w:t>
      </w:r>
    </w:p>
    <w:p w:rsidR="00F16665" w:rsidRDefault="009F6A20" w:rsidP="00F1666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6A20">
        <w:rPr>
          <w:rFonts w:ascii="Times New Roman" w:hAnsi="Times New Roman" w:cs="Times New Roman"/>
          <w:sz w:val="24"/>
          <w:szCs w:val="24"/>
        </w:rPr>
        <w:t xml:space="preserve"> 2. Дети, у которых продвижение в развитии и компенсация отклонений не создадут прочной основы для усвоения школьной программы среднего звена, продолжают обучаться в среднем звене по общеобразовательной программе с учетом особенностей познавательной сферы данной категории детей. Обычно это дети, которые имеют диагноз «задержка психического развития органического генеза», начавшие обучаться программе VII вида в 3-4 классе. Допускается обучение таких детей еще 1-2 года по общеобразовательным программам. При этом педагогам рекомендуется учитывать особенности изучения программного материала детьми данной категории и оказывать необходимый объем коррекционной помощи. </w:t>
      </w:r>
    </w:p>
    <w:p w:rsidR="00F16665" w:rsidRDefault="00F16665" w:rsidP="00F1666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9F6A20" w:rsidRPr="009F6A20">
        <w:rPr>
          <w:rFonts w:ascii="Times New Roman" w:hAnsi="Times New Roman" w:cs="Times New Roman"/>
          <w:sz w:val="24"/>
          <w:szCs w:val="24"/>
        </w:rPr>
        <w:t xml:space="preserve">Таким образом, общий срок обучения большинства детей с ЗПР по коррекционной программе составляет не более 4-6 лет. За это время педагоги, специалисты психолого-медико-педагогического консилиума образовательного учреждения должны рассмотреть вопрос о переводе детей с коррекционной программы на общеобразовательную программу. И только в случае выраженных форм задержки психического развития принимается решение о продолжении обучения ребенка с учетом его познавательных особенностей до 9-го класса. В этих случаях важна точная диагностика умственной отсталости, которая проводится врачом-психиатром. </w:t>
      </w:r>
    </w:p>
    <w:p w:rsidR="00F16665" w:rsidRDefault="00F16665" w:rsidP="00F1666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9F6A20" w:rsidRPr="009F6A20">
        <w:rPr>
          <w:rFonts w:ascii="Times New Roman" w:hAnsi="Times New Roman" w:cs="Times New Roman"/>
          <w:sz w:val="24"/>
          <w:szCs w:val="24"/>
        </w:rPr>
        <w:t xml:space="preserve">Учитель школы при оценивании </w:t>
      </w:r>
      <w:proofErr w:type="gramStart"/>
      <w:r w:rsidR="009F6A20" w:rsidRPr="009F6A20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="009F6A20" w:rsidRPr="009F6A20">
        <w:rPr>
          <w:rFonts w:ascii="Times New Roman" w:hAnsi="Times New Roman" w:cs="Times New Roman"/>
          <w:sz w:val="24"/>
          <w:szCs w:val="24"/>
        </w:rPr>
        <w:t xml:space="preserve"> среднего звена руководствуется общеобразовательной программой и наличием у ребенка с ЗПР способности работать по алгоритмам. Истинная задержка психического развития, если даже она не компенсируется к подростковому возрасту полностью, проявляется в более медленном темпе усвоения учебного материала ребенком, в сниженной способности к волевым усилиям, в неумении самостоятельно организовать деятельность, осуществлять самоконтроль. Все это сказывается на учебной деятельности. Вместе с тем, ребенок удовлетворительно усваивает общеобразовательную программу.</w:t>
      </w:r>
    </w:p>
    <w:p w:rsidR="00412E6D" w:rsidRPr="00412E6D" w:rsidRDefault="00412E6D" w:rsidP="00412E6D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 xml:space="preserve">    </w:t>
      </w:r>
      <w:r w:rsidRPr="00412E6D">
        <w:rPr>
          <w:color w:val="333333"/>
        </w:rPr>
        <w:t xml:space="preserve">Человек как личность формируется в процессе общественной жизни: учебе, труде, в общении с людьми. Физическая культура и спорт вносят свой вклад в формирование всесторонне развитой </w:t>
      </w:r>
    </w:p>
    <w:p w:rsidR="00412E6D" w:rsidRPr="00412E6D" w:rsidRDefault="00412E6D" w:rsidP="00412E6D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proofErr w:type="gramStart"/>
      <w:r w:rsidRPr="00412E6D">
        <w:rPr>
          <w:color w:val="333333"/>
        </w:rPr>
        <w:t>Среди обучающихся, испытывающих стойкие трудности в обучении и адаптации к школе, особое место занимают дети, не имеющие выраженных сенсорных отклонений, а также грубых нарушений интеллектуального и речевого развития, – это школьники с задержкой психического развития, которые обучаются по коррекционной программе.</w:t>
      </w:r>
      <w:proofErr w:type="gramEnd"/>
    </w:p>
    <w:p w:rsidR="00412E6D" w:rsidRPr="00412E6D" w:rsidRDefault="00412E6D" w:rsidP="00412E6D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412E6D">
        <w:rPr>
          <w:color w:val="333333"/>
        </w:rPr>
        <w:t>В современном значении под термином “задержка психического развития” понимаются синдромы временного отставания развития психики в целом или отдельных её функций (моторных, сенсорных, речевых, эмоционально-волевых). Иначе говоря, это состояние замедленного темпа реализации закодированных в генотипе свойств организма вследствие временно и мягко действующих факторов (например, плохого ухода и др.).</w:t>
      </w:r>
    </w:p>
    <w:p w:rsidR="00412E6D" w:rsidRPr="00412E6D" w:rsidRDefault="00412E6D" w:rsidP="00412E6D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412E6D">
        <w:rPr>
          <w:color w:val="333333"/>
        </w:rPr>
        <w:t>Задержка психического развития может быть обусловлена следующими причинами:</w:t>
      </w:r>
    </w:p>
    <w:p w:rsidR="00412E6D" w:rsidRPr="00412E6D" w:rsidRDefault="00412E6D" w:rsidP="00412E6D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333333"/>
        </w:rPr>
      </w:pPr>
      <w:proofErr w:type="gramStart"/>
      <w:r w:rsidRPr="00412E6D">
        <w:rPr>
          <w:color w:val="333333"/>
        </w:rPr>
        <w:t>социально-педагогическими</w:t>
      </w:r>
      <w:proofErr w:type="gramEnd"/>
      <w:r w:rsidRPr="00412E6D">
        <w:rPr>
          <w:color w:val="333333"/>
        </w:rPr>
        <w:t xml:space="preserve"> (отсутствие заботы родителей, нормальных условий для обучения и воспитания детей, педагогическая запущенность, нахождение ребёнка в трудной жизненной ситуации);</w:t>
      </w:r>
    </w:p>
    <w:p w:rsidR="00412E6D" w:rsidRPr="00412E6D" w:rsidRDefault="00412E6D" w:rsidP="00412E6D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333333"/>
        </w:rPr>
      </w:pPr>
      <w:proofErr w:type="gramStart"/>
      <w:r w:rsidRPr="00412E6D">
        <w:rPr>
          <w:color w:val="333333"/>
        </w:rPr>
        <w:t>физиологическими</w:t>
      </w:r>
      <w:proofErr w:type="gramEnd"/>
      <w:r w:rsidRPr="00412E6D">
        <w:rPr>
          <w:color w:val="333333"/>
        </w:rPr>
        <w:t xml:space="preserve"> (тяжёлые инфекционные заболевания, черепно-мозговые травмы, наследственная предрасположенность и др.)</w:t>
      </w:r>
    </w:p>
    <w:p w:rsidR="00412E6D" w:rsidRPr="00412E6D" w:rsidRDefault="00412E6D" w:rsidP="00412E6D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412E6D">
        <w:rPr>
          <w:color w:val="333333"/>
        </w:rPr>
        <w:t>Выделяют две основные формы задержки психического развития:</w:t>
      </w:r>
    </w:p>
    <w:p w:rsidR="00412E6D" w:rsidRPr="00412E6D" w:rsidRDefault="00412E6D" w:rsidP="00412E6D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412E6D">
        <w:rPr>
          <w:color w:val="333333"/>
        </w:rPr>
        <w:lastRenderedPageBreak/>
        <w:t>задержку психического развития, обусловленную психическим и психофизическим</w:t>
      </w:r>
      <w:r w:rsidRPr="00412E6D">
        <w:rPr>
          <w:b/>
          <w:bCs/>
          <w:i/>
          <w:iCs/>
          <w:color w:val="333333"/>
        </w:rPr>
        <w:t> </w:t>
      </w:r>
      <w:r w:rsidRPr="00412E6D">
        <w:rPr>
          <w:color w:val="333333"/>
        </w:rPr>
        <w:t>инфантилизмом, где основное место занимает недоразвитие эмоционально-волевой сферы;</w:t>
      </w:r>
    </w:p>
    <w:p w:rsidR="00412E6D" w:rsidRPr="00412E6D" w:rsidRDefault="00412E6D" w:rsidP="00412E6D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412E6D">
        <w:rPr>
          <w:color w:val="333333"/>
        </w:rPr>
        <w:t xml:space="preserve">задержку развития, возникшую на ранних этапах жизни ребёнка и обусловленную длительными астеническими и </w:t>
      </w:r>
      <w:proofErr w:type="spellStart"/>
      <w:r w:rsidRPr="00412E6D">
        <w:rPr>
          <w:color w:val="333333"/>
        </w:rPr>
        <w:t>церебрастеническими</w:t>
      </w:r>
      <w:proofErr w:type="spellEnd"/>
      <w:r w:rsidRPr="00412E6D">
        <w:rPr>
          <w:color w:val="333333"/>
        </w:rPr>
        <w:t xml:space="preserve"> состояниями.</w:t>
      </w:r>
    </w:p>
    <w:p w:rsidR="00412E6D" w:rsidRPr="00412E6D" w:rsidRDefault="00412E6D" w:rsidP="00412E6D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412E6D">
        <w:rPr>
          <w:color w:val="333333"/>
        </w:rPr>
        <w:t xml:space="preserve">Задержка психического развития в виде неосложненного психического инфантилизма рассматривается как более благоприятная, чем при </w:t>
      </w:r>
      <w:proofErr w:type="spellStart"/>
      <w:r w:rsidRPr="00412E6D">
        <w:rPr>
          <w:color w:val="333333"/>
        </w:rPr>
        <w:t>церебрастенических</w:t>
      </w:r>
      <w:proofErr w:type="spellEnd"/>
      <w:r w:rsidRPr="00412E6D">
        <w:rPr>
          <w:color w:val="333333"/>
        </w:rPr>
        <w:t xml:space="preserve"> расстройствах, когда необходима не только длительная психолого-коррекционная работа, но и лечебные мероприятия.</w:t>
      </w:r>
    </w:p>
    <w:p w:rsidR="00412E6D" w:rsidRPr="00412E6D" w:rsidRDefault="00412E6D" w:rsidP="00412E6D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412E6D">
        <w:rPr>
          <w:color w:val="333333"/>
        </w:rPr>
        <w:t xml:space="preserve">Специалисты, исследующие психологические закономерности развития данной категории детей, указывают, что при психолого-педагогическом изучении выявляется ряд черт, отличающих их от умственно-отсталых детей. Многие практические и интеллектуальные задачи они решают на уровне своего возраста, способны воспользоваться оказанной помощью, умеют осмыслить сюжет картинки, рассказа, разобраться в условии простой задачи и выполнить множество других заданий. В то же время у этих обучающихся отмечается недостаточная познавательная активность, которая в сочетании с быстрой утомляемостью и истощаемостью может серьезно тормозить их обучение и развитие. Быстро наступающее утомление приводит к потере работоспособности, вследствие чего у </w:t>
      </w:r>
      <w:proofErr w:type="gramStart"/>
      <w:r w:rsidRPr="00412E6D">
        <w:rPr>
          <w:color w:val="333333"/>
        </w:rPr>
        <w:t>обучающихся</w:t>
      </w:r>
      <w:proofErr w:type="gramEnd"/>
      <w:r w:rsidRPr="00412E6D">
        <w:rPr>
          <w:color w:val="333333"/>
        </w:rPr>
        <w:t xml:space="preserve"> возникают затруднения в усвоении учебного материала.</w:t>
      </w:r>
    </w:p>
    <w:p w:rsidR="00412E6D" w:rsidRPr="00412E6D" w:rsidRDefault="00412E6D" w:rsidP="00412E6D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412E6D">
        <w:rPr>
          <w:color w:val="333333"/>
        </w:rPr>
        <w:t>Дети с ЗПР не могут сосредоточиться на задании, не умеют подчинять свои действия правилам, содержащим несколько условий. У многих из них преобладают игровые мотивы.</w:t>
      </w:r>
    </w:p>
    <w:p w:rsidR="00412E6D" w:rsidRPr="00412E6D" w:rsidRDefault="00412E6D" w:rsidP="00412E6D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412E6D">
        <w:rPr>
          <w:color w:val="333333"/>
        </w:rPr>
        <w:t>Отмечается, что иногда такие дети активно работают в классе и выполняют задания вместе со всеми обучающимися, но скоро устают, начинают отвлекаться, перестают воспринимать учебный материал, в результате чего в знаниях образуются значительные пробелы.</w:t>
      </w:r>
    </w:p>
    <w:p w:rsidR="00412E6D" w:rsidRPr="00412E6D" w:rsidRDefault="00412E6D" w:rsidP="00412E6D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412E6D">
        <w:rPr>
          <w:color w:val="333333"/>
        </w:rPr>
        <w:t>Занятия физическими упражнениями оказывают влияние на психические процессы. Они развивают чувство равновесия, зрительные ощущения (глазомер). Познаются скорость, направление движений. Физические упражнения развивают восприятие окружающей действительности, пространства, времени.</w:t>
      </w:r>
    </w:p>
    <w:p w:rsidR="00412E6D" w:rsidRPr="00412E6D" w:rsidRDefault="00412E6D" w:rsidP="00412E6D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412E6D">
        <w:rPr>
          <w:color w:val="333333"/>
        </w:rPr>
        <w:t>В процессе систематического выполнения физических упражнений накапливаются представления о быстроте движений, силе, ловкости, волевом усилии, пространственных ощущениях. Физические упражнения способствуют развитию воображения, мышления и других форм высшей психической деятельности человека. Процесс творческого воображения, например, имеет место в сложной комбинационной игре.</w:t>
      </w:r>
    </w:p>
    <w:p w:rsidR="00412E6D" w:rsidRPr="00412E6D" w:rsidRDefault="00412E6D" w:rsidP="00412E6D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412E6D">
        <w:rPr>
          <w:i/>
          <w:iCs/>
          <w:color w:val="333333"/>
        </w:rPr>
        <w:t>Организованные коллективные занятия физическими упражнениями</w:t>
      </w:r>
      <w:r w:rsidRPr="00412E6D">
        <w:rPr>
          <w:color w:val="333333"/>
        </w:rPr>
        <w:t> – важный фактор развития не только физических способностей, но и морально-волевых качеств. Физические упражнения всегда связаны с проявлениями воли и служат одним из основных средств ее совершенствования.</w:t>
      </w:r>
    </w:p>
    <w:p w:rsidR="00412E6D" w:rsidRPr="00412E6D" w:rsidRDefault="00412E6D" w:rsidP="00412E6D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412E6D">
        <w:rPr>
          <w:color w:val="333333"/>
        </w:rPr>
        <w:t xml:space="preserve">Сознательное и активное отношение к занятиям, соблюдение порядка выполнения упражнений и правил поведения в коллективе, участие в командных играх и соревнованиях способствуют воспитанию дисциплины, взаимопомощи, </w:t>
      </w:r>
      <w:proofErr w:type="spellStart"/>
      <w:r w:rsidRPr="00412E6D">
        <w:rPr>
          <w:color w:val="333333"/>
        </w:rPr>
        <w:t>взаимоподдержки</w:t>
      </w:r>
      <w:proofErr w:type="spellEnd"/>
      <w:r w:rsidRPr="00412E6D">
        <w:rPr>
          <w:color w:val="333333"/>
        </w:rPr>
        <w:t>, чувства коллективизма, чувства чести и долга, развитию инициативности. При систематических занятиях физическими упражнениями воспитываются организованность, аккуратность, подтянутость, рациональная осанка, красивая походка, соблюдение правил личной и общественной гигиены, установленных норм поведения.</w:t>
      </w:r>
    </w:p>
    <w:p w:rsidR="00412E6D" w:rsidRPr="00412E6D" w:rsidRDefault="00412E6D" w:rsidP="00412E6D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412E6D">
        <w:rPr>
          <w:color w:val="333333"/>
        </w:rPr>
        <w:t>У большинства детей данной категории отклонения в физическом развитии отражаются на устойчивости вертикальной позы, сохранения равновесия, походке, способности соизмерять и регулировать свои движения.</w:t>
      </w:r>
    </w:p>
    <w:p w:rsidR="00412E6D" w:rsidRPr="00412E6D" w:rsidRDefault="00412E6D" w:rsidP="00412E6D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412E6D">
        <w:rPr>
          <w:color w:val="333333"/>
        </w:rPr>
        <w:t>Использование педагогом упражнений прикладного характера способствует ликвидации отставания и нарушений психомоторного развития, развитию внимания, воображения, волевых качеств, а также повышению эмоционального тонуса. Важно помнить, что такие упражнения играют огромную роль в развитии пространственной ориентации, глазомера, умения работать в коллективе.</w:t>
      </w:r>
    </w:p>
    <w:p w:rsidR="00412E6D" w:rsidRPr="00412E6D" w:rsidRDefault="00412E6D" w:rsidP="00412E6D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412E6D">
        <w:rPr>
          <w:color w:val="333333"/>
        </w:rPr>
        <w:t>В недостатках управления движениями данных детей, в первую очередь, проявляются нарушения их нервно-психической деятельности.</w:t>
      </w:r>
    </w:p>
    <w:p w:rsidR="00412E6D" w:rsidRPr="00412E6D" w:rsidRDefault="00412E6D" w:rsidP="00412E6D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412E6D">
        <w:rPr>
          <w:color w:val="333333"/>
        </w:rPr>
        <w:lastRenderedPageBreak/>
        <w:t>Легкость и экономность выполнения движений зависит, в основном, от правильной дозировки мышечного усилия.</w:t>
      </w:r>
    </w:p>
    <w:p w:rsidR="00412E6D" w:rsidRPr="00412E6D" w:rsidRDefault="00412E6D" w:rsidP="00412E6D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412E6D">
        <w:rPr>
          <w:color w:val="333333"/>
        </w:rPr>
        <w:t>Ценность упражнений в способности управления движениями заключается в том, что они побуждают учеников к активной умственной деятельности: они должны четко воспринимать как сами движения, так и результаты движений, устанавливать причинно-следственные связи между характером движения и его результатом, на основе всего вносить соответствующие коррективы для совершенствования последующих движений. Это содействует не только развитию функции двигательного аппарата, но и совершенствует нервно-психические процессы, при помощи которых осуществляется целесообразная организация двигательных действий у детей с нарушениями интеллекта.</w:t>
      </w:r>
    </w:p>
    <w:p w:rsidR="00412E6D" w:rsidRPr="00412E6D" w:rsidRDefault="00412E6D" w:rsidP="00412E6D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412E6D">
        <w:rPr>
          <w:color w:val="333333"/>
        </w:rPr>
        <w:t>Универсальность упражнений с мячом состоит в их многообразии воздействия не только на мелкую моторику, но и на весь спектр координационных способностей, глазомер, мышечное чувство, дифференцировку усилий и пространства, без которых невозможно освоение письма, многих бытовых, трудовых, спортивных навыков.</w:t>
      </w:r>
    </w:p>
    <w:p w:rsidR="00412E6D" w:rsidRPr="00412E6D" w:rsidRDefault="00412E6D" w:rsidP="00412E6D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412E6D">
        <w:rPr>
          <w:color w:val="333333"/>
        </w:rPr>
        <w:t>Решающее значение в реализации задач физического воспитания приобретает индивидуализация дозировок не только внутри класса, но и по отношению к одному и тому же обучающемуся, у которого в процессе занятий появились новые возможности.</w:t>
      </w:r>
    </w:p>
    <w:p w:rsidR="00412E6D" w:rsidRDefault="00412E6D" w:rsidP="00F1666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12E6D" w:rsidRDefault="00412E6D" w:rsidP="00F1666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12E6D" w:rsidRDefault="00412E6D" w:rsidP="00F1666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12E6D" w:rsidRDefault="00412E6D" w:rsidP="00F1666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6665" w:rsidRPr="00F16665" w:rsidRDefault="009F6A20" w:rsidP="00F1666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6665">
        <w:rPr>
          <w:rFonts w:ascii="Times New Roman" w:hAnsi="Times New Roman" w:cs="Times New Roman"/>
          <w:b/>
          <w:sz w:val="28"/>
          <w:szCs w:val="28"/>
        </w:rPr>
        <w:t>Методические рекомендации по обучению детей с задержкой психического развития в общеобразовательной школе</w:t>
      </w:r>
      <w:r w:rsidR="00F16665" w:rsidRPr="00F16665">
        <w:rPr>
          <w:rFonts w:ascii="Times New Roman" w:hAnsi="Times New Roman" w:cs="Times New Roman"/>
          <w:b/>
          <w:sz w:val="28"/>
          <w:szCs w:val="28"/>
        </w:rPr>
        <w:t>.</w:t>
      </w:r>
    </w:p>
    <w:p w:rsidR="00093529" w:rsidRDefault="00093529" w:rsidP="000935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9F6A20" w:rsidRPr="009F6A20">
        <w:rPr>
          <w:rFonts w:ascii="Times New Roman" w:hAnsi="Times New Roman" w:cs="Times New Roman"/>
          <w:sz w:val="24"/>
          <w:szCs w:val="24"/>
        </w:rPr>
        <w:t xml:space="preserve"> Понятие «задержка психического развития» - психолого</w:t>
      </w:r>
      <w:r>
        <w:rPr>
          <w:rFonts w:ascii="Times New Roman" w:hAnsi="Times New Roman" w:cs="Times New Roman"/>
          <w:sz w:val="24"/>
          <w:szCs w:val="24"/>
        </w:rPr>
        <w:t>-</w:t>
      </w:r>
      <w:r w:rsidR="009F6A20" w:rsidRPr="009F6A20">
        <w:rPr>
          <w:rFonts w:ascii="Times New Roman" w:hAnsi="Times New Roman" w:cs="Times New Roman"/>
          <w:sz w:val="24"/>
          <w:szCs w:val="24"/>
        </w:rPr>
        <w:t>педагогическое. Оно утверждает наличие отставания в развитии психической деятельности ребенка. Термин «задержка» подчеркивает временной (несоответствие уровня психического развития возрасту) и одновременно в значительном количестве случаев временный характер отставания, которое с возрастом тем успешнее преодолевается, чем раньше дети с данной патологией попадают в адекватные для них условия воспитания и обучения. Задержка психического развития – временное отставание развития психики в целом или отдельных ее функций.</w:t>
      </w:r>
    </w:p>
    <w:p w:rsidR="00093529" w:rsidRDefault="00093529" w:rsidP="000935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9F6A20" w:rsidRPr="009F6A20">
        <w:rPr>
          <w:rFonts w:ascii="Times New Roman" w:hAnsi="Times New Roman" w:cs="Times New Roman"/>
          <w:sz w:val="24"/>
          <w:szCs w:val="24"/>
        </w:rPr>
        <w:t xml:space="preserve"> В этиологии задержки психического развития играют роль: конституциональные факторы, хронические соматические заболевания, патология беременности и родов, частые болезни в первые годы жизни, неблагоприятные условия воспитания. </w:t>
      </w:r>
    </w:p>
    <w:p w:rsidR="00093529" w:rsidRDefault="00093529" w:rsidP="000935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9F6A20" w:rsidRPr="009F6A20">
        <w:rPr>
          <w:rFonts w:ascii="Times New Roman" w:hAnsi="Times New Roman" w:cs="Times New Roman"/>
          <w:sz w:val="24"/>
          <w:szCs w:val="24"/>
        </w:rPr>
        <w:t>К.С. Лебединская классифицирует задержки психического развития, основываясь на причинах её возникновения:</w:t>
      </w:r>
    </w:p>
    <w:p w:rsidR="00093529" w:rsidRDefault="009F6A20" w:rsidP="000935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6A20">
        <w:rPr>
          <w:rFonts w:ascii="Times New Roman" w:hAnsi="Times New Roman" w:cs="Times New Roman"/>
          <w:sz w:val="24"/>
          <w:szCs w:val="24"/>
        </w:rPr>
        <w:t xml:space="preserve"> а) ЗПР конституционального происхождения: при ней эмоционально</w:t>
      </w:r>
      <w:r w:rsidR="00093529">
        <w:rPr>
          <w:rFonts w:ascii="Times New Roman" w:hAnsi="Times New Roman" w:cs="Times New Roman"/>
          <w:sz w:val="24"/>
          <w:szCs w:val="24"/>
        </w:rPr>
        <w:t>-</w:t>
      </w:r>
      <w:r w:rsidRPr="009F6A20">
        <w:rPr>
          <w:rFonts w:ascii="Times New Roman" w:hAnsi="Times New Roman" w:cs="Times New Roman"/>
          <w:sz w:val="24"/>
          <w:szCs w:val="24"/>
        </w:rPr>
        <w:t xml:space="preserve">волевая сфера находится как бы на более ранней ступени развития, во многом напоминая нормальную структуру эмоционального склада детей </w:t>
      </w:r>
      <w:proofErr w:type="gramStart"/>
      <w:r w:rsidRPr="009F6A20">
        <w:rPr>
          <w:rFonts w:ascii="Times New Roman" w:hAnsi="Times New Roman" w:cs="Times New Roman"/>
          <w:sz w:val="24"/>
          <w:szCs w:val="24"/>
        </w:rPr>
        <w:t>более младшего</w:t>
      </w:r>
      <w:proofErr w:type="gramEnd"/>
      <w:r w:rsidRPr="009F6A20">
        <w:rPr>
          <w:rFonts w:ascii="Times New Roman" w:hAnsi="Times New Roman" w:cs="Times New Roman"/>
          <w:sz w:val="24"/>
          <w:szCs w:val="24"/>
        </w:rPr>
        <w:t xml:space="preserve"> возраста;</w:t>
      </w:r>
    </w:p>
    <w:p w:rsidR="00093529" w:rsidRDefault="009F6A20" w:rsidP="000935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6A20">
        <w:rPr>
          <w:rFonts w:ascii="Times New Roman" w:hAnsi="Times New Roman" w:cs="Times New Roman"/>
          <w:sz w:val="24"/>
          <w:szCs w:val="24"/>
        </w:rPr>
        <w:t xml:space="preserve"> б) ЗПР психогенного происхождения </w:t>
      </w:r>
      <w:proofErr w:type="gramStart"/>
      <w:r w:rsidRPr="009F6A20">
        <w:rPr>
          <w:rFonts w:ascii="Times New Roman" w:hAnsi="Times New Roman" w:cs="Times New Roman"/>
          <w:sz w:val="24"/>
          <w:szCs w:val="24"/>
        </w:rPr>
        <w:t>связана</w:t>
      </w:r>
      <w:proofErr w:type="gramEnd"/>
      <w:r w:rsidRPr="009F6A20">
        <w:rPr>
          <w:rFonts w:ascii="Times New Roman" w:hAnsi="Times New Roman" w:cs="Times New Roman"/>
          <w:sz w:val="24"/>
          <w:szCs w:val="24"/>
        </w:rPr>
        <w:t xml:space="preserve"> с неблагоприятными условиями воспитания, которые препятствуют правильному формированию личности ребенка; </w:t>
      </w:r>
    </w:p>
    <w:p w:rsidR="00093529" w:rsidRDefault="009F6A20" w:rsidP="000935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6A20">
        <w:rPr>
          <w:rFonts w:ascii="Times New Roman" w:hAnsi="Times New Roman" w:cs="Times New Roman"/>
          <w:sz w:val="24"/>
          <w:szCs w:val="24"/>
        </w:rPr>
        <w:t xml:space="preserve">в) ЗПР соматогенного происхождения </w:t>
      </w:r>
      <w:proofErr w:type="gramStart"/>
      <w:r w:rsidRPr="009F6A20">
        <w:rPr>
          <w:rFonts w:ascii="Times New Roman" w:hAnsi="Times New Roman" w:cs="Times New Roman"/>
          <w:sz w:val="24"/>
          <w:szCs w:val="24"/>
        </w:rPr>
        <w:t>обусловлена</w:t>
      </w:r>
      <w:proofErr w:type="gramEnd"/>
      <w:r w:rsidRPr="009F6A20">
        <w:rPr>
          <w:rFonts w:ascii="Times New Roman" w:hAnsi="Times New Roman" w:cs="Times New Roman"/>
          <w:sz w:val="24"/>
          <w:szCs w:val="24"/>
        </w:rPr>
        <w:t xml:space="preserve"> длительной соматической недостаточностью: хроническими инфекциями, аллергическими состояниями; </w:t>
      </w:r>
    </w:p>
    <w:p w:rsidR="00093529" w:rsidRDefault="009F6A20" w:rsidP="000935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6A20">
        <w:rPr>
          <w:rFonts w:ascii="Times New Roman" w:hAnsi="Times New Roman" w:cs="Times New Roman"/>
          <w:sz w:val="24"/>
          <w:szCs w:val="24"/>
        </w:rPr>
        <w:t xml:space="preserve">г) ЗПР церебрально-органического происхождения (обладает большой стойкостью и выраженностью нарушений в эмоционально–волевой сфере и в познавательной деятельности). </w:t>
      </w:r>
    </w:p>
    <w:p w:rsidR="00093529" w:rsidRDefault="00093529" w:rsidP="000935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</w:t>
      </w:r>
      <w:r w:rsidR="009F6A20" w:rsidRPr="009F6A20">
        <w:rPr>
          <w:rFonts w:ascii="Times New Roman" w:hAnsi="Times New Roman" w:cs="Times New Roman"/>
          <w:sz w:val="24"/>
          <w:szCs w:val="24"/>
        </w:rPr>
        <w:t>Психическое развитие этой категории детей отличается неравномерностью нарушений различных психических функций; при этом логическое мышление может быть сохранным по сравнению с памятью, вниманием, умственной работоспособностью.</w:t>
      </w:r>
    </w:p>
    <w:p w:rsidR="00093529" w:rsidRDefault="00093529" w:rsidP="000935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9F6A20" w:rsidRPr="009F6A20">
        <w:rPr>
          <w:rFonts w:ascii="Times New Roman" w:hAnsi="Times New Roman" w:cs="Times New Roman"/>
          <w:sz w:val="24"/>
          <w:szCs w:val="24"/>
        </w:rPr>
        <w:t xml:space="preserve"> В отличие от олигофрении, у детей с задержкой отсутствует инертность психических процессов, они способны не только принимать и использовать помощь, но и переносить усвоенные навыки умственной деятельности в другие ситуации. С помощью взрослого они могут выполнять предлагаемые им интеллектуальные задания на близком к норме уровне. Этим они качественно отличаются от детей с умственной отсталостью. Для детей с ЗПР характерна низкая познавательная активность.</w:t>
      </w:r>
    </w:p>
    <w:p w:rsidR="00093529" w:rsidRDefault="00093529" w:rsidP="000935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9F6A20" w:rsidRPr="009F6A20">
        <w:rPr>
          <w:rFonts w:ascii="Times New Roman" w:hAnsi="Times New Roman" w:cs="Times New Roman"/>
          <w:sz w:val="24"/>
          <w:szCs w:val="24"/>
        </w:rPr>
        <w:t xml:space="preserve"> Особенностью психического развития детей с задержанным развитием является недостаточность у них процессов восприятия, внимания, мышления, памяти.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3529" w:rsidRDefault="00093529" w:rsidP="000935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9F6A20" w:rsidRPr="009F6A20">
        <w:rPr>
          <w:rFonts w:ascii="Times New Roman" w:hAnsi="Times New Roman" w:cs="Times New Roman"/>
          <w:sz w:val="24"/>
          <w:szCs w:val="24"/>
        </w:rPr>
        <w:t xml:space="preserve"> Особенности внимания детей с задержкой психического развития проявляются в его неустойчивости, повышенной отвлекаемости, неустойчивой концентрации на объекте. Наличие посторонних раздражителей вызывает значительное замедление выполняемой детьми деятельности и увеличивает количество ошибок.</w:t>
      </w:r>
    </w:p>
    <w:p w:rsidR="00093529" w:rsidRDefault="009F6A20" w:rsidP="000935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6A20">
        <w:rPr>
          <w:rFonts w:ascii="Times New Roman" w:hAnsi="Times New Roman" w:cs="Times New Roman"/>
          <w:sz w:val="24"/>
          <w:szCs w:val="24"/>
        </w:rPr>
        <w:t xml:space="preserve"> </w:t>
      </w:r>
      <w:r w:rsidR="00093529">
        <w:rPr>
          <w:rFonts w:ascii="Times New Roman" w:hAnsi="Times New Roman" w:cs="Times New Roman"/>
          <w:sz w:val="24"/>
          <w:szCs w:val="24"/>
        </w:rPr>
        <w:t xml:space="preserve">      </w:t>
      </w:r>
      <w:r w:rsidRPr="009F6A20">
        <w:rPr>
          <w:rFonts w:ascii="Times New Roman" w:hAnsi="Times New Roman" w:cs="Times New Roman"/>
          <w:sz w:val="24"/>
          <w:szCs w:val="24"/>
        </w:rPr>
        <w:t xml:space="preserve">Выраженное отставание и своеобразие обнаруживается и в развитии познавательной деятельности этих детей. У них наблюдается отставание в развитии всех форм мышления; к началу школьного обучения, как правило, не сформированы основные мыслительные операции - анализ, синтез, сравнение, обобщение. Выявлено снижение познавательной активности. </w:t>
      </w:r>
    </w:p>
    <w:p w:rsidR="00093529" w:rsidRDefault="00093529" w:rsidP="000935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9F6A20" w:rsidRPr="009F6A20">
        <w:rPr>
          <w:rFonts w:ascii="Times New Roman" w:hAnsi="Times New Roman" w:cs="Times New Roman"/>
          <w:sz w:val="24"/>
          <w:szCs w:val="24"/>
        </w:rPr>
        <w:t xml:space="preserve">Изучение процессов памяти у данной категории детей показывает недостаточную продуктивность произвольной памяти, её малый объем, неточность и трудность воспроизведения. Недостаточность произвольной памяти у детей с задержкой психического развития в значительной степени связана со слабостью регуляции произвольной деятельности, недостаточной ее целенаправленностью, </w:t>
      </w:r>
      <w:proofErr w:type="spellStart"/>
      <w:r w:rsidR="009F6A20" w:rsidRPr="009F6A20">
        <w:rPr>
          <w:rFonts w:ascii="Times New Roman" w:hAnsi="Times New Roman" w:cs="Times New Roman"/>
          <w:sz w:val="24"/>
          <w:szCs w:val="24"/>
        </w:rPr>
        <w:t>несформированностью</w:t>
      </w:r>
      <w:proofErr w:type="spellEnd"/>
      <w:r w:rsidR="009F6A20" w:rsidRPr="009F6A20">
        <w:rPr>
          <w:rFonts w:ascii="Times New Roman" w:hAnsi="Times New Roman" w:cs="Times New Roman"/>
          <w:sz w:val="24"/>
          <w:szCs w:val="24"/>
        </w:rPr>
        <w:t xml:space="preserve"> функций самоконтроля. </w:t>
      </w:r>
    </w:p>
    <w:p w:rsidR="00093529" w:rsidRDefault="00093529" w:rsidP="000935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9F6A20" w:rsidRPr="009F6A20">
        <w:rPr>
          <w:rFonts w:ascii="Times New Roman" w:hAnsi="Times New Roman" w:cs="Times New Roman"/>
          <w:sz w:val="24"/>
          <w:szCs w:val="24"/>
        </w:rPr>
        <w:t>Этими факторами объясняются характерные нарушения поведения у данной категории детей. Дети с гармоническим психофизическим инфантилизмом доброжелательны, эмоциональны и приветливы, но у них долго доминируют игровые интересы, наблюдается непосредственность в рассуждениях, наивность. Дети с дисгармоничным психофизическим инфантилизмом эмоционально неустойчивы, склонны к конфликтам, драчливости, агрессивности.</w:t>
      </w:r>
    </w:p>
    <w:p w:rsidR="00093529" w:rsidRDefault="00093529" w:rsidP="000935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9F6A20" w:rsidRPr="009F6A20">
        <w:rPr>
          <w:rFonts w:ascii="Times New Roman" w:hAnsi="Times New Roman" w:cs="Times New Roman"/>
          <w:sz w:val="24"/>
          <w:szCs w:val="24"/>
        </w:rPr>
        <w:t xml:space="preserve"> В психическом статусе ребенка данной категории выделяют ряд существенных особенностей: </w:t>
      </w:r>
    </w:p>
    <w:p w:rsidR="00093529" w:rsidRDefault="009F6A20" w:rsidP="000935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6A20">
        <w:rPr>
          <w:rFonts w:ascii="Times New Roman" w:hAnsi="Times New Roman" w:cs="Times New Roman"/>
          <w:sz w:val="24"/>
          <w:szCs w:val="24"/>
        </w:rPr>
        <w:t>- в сенсорно-перцептивной сфере – незрелость различных систем анализаторов, неполноценность зрительно-пространственной, вербально</w:t>
      </w:r>
      <w:r w:rsidR="00093529">
        <w:rPr>
          <w:rFonts w:ascii="Times New Roman" w:hAnsi="Times New Roman" w:cs="Times New Roman"/>
          <w:sz w:val="24"/>
          <w:szCs w:val="24"/>
        </w:rPr>
        <w:t>-</w:t>
      </w:r>
      <w:r w:rsidRPr="009F6A20">
        <w:rPr>
          <w:rFonts w:ascii="Times New Roman" w:hAnsi="Times New Roman" w:cs="Times New Roman"/>
          <w:sz w:val="24"/>
          <w:szCs w:val="24"/>
        </w:rPr>
        <w:t xml:space="preserve">пространственной ориентированности, эффективность восприятия снижена, образы недостаточно </w:t>
      </w:r>
      <w:proofErr w:type="spellStart"/>
      <w:r w:rsidRPr="009F6A20">
        <w:rPr>
          <w:rFonts w:ascii="Times New Roman" w:hAnsi="Times New Roman" w:cs="Times New Roman"/>
          <w:sz w:val="24"/>
          <w:szCs w:val="24"/>
        </w:rPr>
        <w:t>дифференцированые</w:t>
      </w:r>
      <w:proofErr w:type="spellEnd"/>
      <w:r w:rsidRPr="009F6A20">
        <w:rPr>
          <w:rFonts w:ascii="Times New Roman" w:hAnsi="Times New Roman" w:cs="Times New Roman"/>
          <w:sz w:val="24"/>
          <w:szCs w:val="24"/>
        </w:rPr>
        <w:t xml:space="preserve"> и полные;</w:t>
      </w:r>
    </w:p>
    <w:p w:rsidR="00093529" w:rsidRDefault="009F6A20" w:rsidP="000935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6A20">
        <w:rPr>
          <w:rFonts w:ascii="Times New Roman" w:hAnsi="Times New Roman" w:cs="Times New Roman"/>
          <w:sz w:val="24"/>
          <w:szCs w:val="24"/>
        </w:rPr>
        <w:t xml:space="preserve"> - в психомоторной сфере – разбалансированность двигательной активности, импульсивность, нарушения координации движения, тонкой моторики, </w:t>
      </w:r>
      <w:proofErr w:type="spellStart"/>
      <w:r w:rsidRPr="009F6A20">
        <w:rPr>
          <w:rFonts w:ascii="Times New Roman" w:hAnsi="Times New Roman" w:cs="Times New Roman"/>
          <w:sz w:val="24"/>
          <w:szCs w:val="24"/>
        </w:rPr>
        <w:t>гиперактивность</w:t>
      </w:r>
      <w:proofErr w:type="spellEnd"/>
      <w:r w:rsidRPr="009F6A20">
        <w:rPr>
          <w:rFonts w:ascii="Times New Roman" w:hAnsi="Times New Roman" w:cs="Times New Roman"/>
          <w:sz w:val="24"/>
          <w:szCs w:val="24"/>
        </w:rPr>
        <w:t>, повышенный мышечный тонус;</w:t>
      </w:r>
    </w:p>
    <w:p w:rsidR="00093529" w:rsidRDefault="009F6A20" w:rsidP="000935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6A20">
        <w:rPr>
          <w:rFonts w:ascii="Times New Roman" w:hAnsi="Times New Roman" w:cs="Times New Roman"/>
          <w:sz w:val="24"/>
          <w:szCs w:val="24"/>
        </w:rPr>
        <w:t xml:space="preserve"> - в </w:t>
      </w:r>
      <w:proofErr w:type="spellStart"/>
      <w:r w:rsidRPr="009F6A20">
        <w:rPr>
          <w:rFonts w:ascii="Times New Roman" w:hAnsi="Times New Roman" w:cs="Times New Roman"/>
          <w:sz w:val="24"/>
          <w:szCs w:val="24"/>
        </w:rPr>
        <w:t>мнемической</w:t>
      </w:r>
      <w:proofErr w:type="spellEnd"/>
      <w:r w:rsidRPr="009F6A20">
        <w:rPr>
          <w:rFonts w:ascii="Times New Roman" w:hAnsi="Times New Roman" w:cs="Times New Roman"/>
          <w:sz w:val="24"/>
          <w:szCs w:val="24"/>
        </w:rPr>
        <w:t xml:space="preserve"> сфере – преобладание механической памяти над абстрактно-логической, непосредственного запоминания – над </w:t>
      </w:r>
      <w:proofErr w:type="gramStart"/>
      <w:r w:rsidRPr="009F6A20">
        <w:rPr>
          <w:rFonts w:ascii="Times New Roman" w:hAnsi="Times New Roman" w:cs="Times New Roman"/>
          <w:sz w:val="24"/>
          <w:szCs w:val="24"/>
        </w:rPr>
        <w:t>опосредованным</w:t>
      </w:r>
      <w:proofErr w:type="gramEnd"/>
      <w:r w:rsidRPr="009F6A20">
        <w:rPr>
          <w:rFonts w:ascii="Times New Roman" w:hAnsi="Times New Roman" w:cs="Times New Roman"/>
          <w:sz w:val="24"/>
          <w:szCs w:val="24"/>
        </w:rPr>
        <w:t xml:space="preserve">, снижение объемов кратковременной и долговременной памяти, значительное снижение способности к непроизвольному запоминанию; </w:t>
      </w:r>
    </w:p>
    <w:p w:rsidR="00093529" w:rsidRDefault="009F6A20" w:rsidP="000935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6A20">
        <w:rPr>
          <w:rFonts w:ascii="Times New Roman" w:hAnsi="Times New Roman" w:cs="Times New Roman"/>
          <w:sz w:val="24"/>
          <w:szCs w:val="24"/>
        </w:rPr>
        <w:t xml:space="preserve">- в познавательной сфере – низкая познавательная активность, проявляющаяся во всех видах психической деятельности, недостаточный уровень </w:t>
      </w:r>
      <w:proofErr w:type="spellStart"/>
      <w:r w:rsidRPr="009F6A20">
        <w:rPr>
          <w:rFonts w:ascii="Times New Roman" w:hAnsi="Times New Roman" w:cs="Times New Roman"/>
          <w:sz w:val="24"/>
          <w:szCs w:val="24"/>
        </w:rPr>
        <w:t>сформированности</w:t>
      </w:r>
      <w:proofErr w:type="spellEnd"/>
      <w:r w:rsidRPr="009F6A20">
        <w:rPr>
          <w:rFonts w:ascii="Times New Roman" w:hAnsi="Times New Roman" w:cs="Times New Roman"/>
          <w:sz w:val="24"/>
          <w:szCs w:val="24"/>
        </w:rPr>
        <w:t xml:space="preserve"> всех основных интеллектуальных операций: анализа, обобщения, абстракции, переноса. </w:t>
      </w:r>
    </w:p>
    <w:p w:rsidR="00093529" w:rsidRDefault="009F6A20" w:rsidP="000935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6A20">
        <w:rPr>
          <w:rFonts w:ascii="Times New Roman" w:hAnsi="Times New Roman" w:cs="Times New Roman"/>
          <w:sz w:val="24"/>
          <w:szCs w:val="24"/>
        </w:rPr>
        <w:t xml:space="preserve">- в речевом развитии – дефекты произношения, ограниченность словарного запаса, особенно активного, значительное недоразвитие словоизменения, словообразования, синтаксической структуры предложения, недостаточность речевой регуляции деятельности, трудности вербализации действий, </w:t>
      </w:r>
      <w:proofErr w:type="spellStart"/>
      <w:r w:rsidRPr="009F6A20">
        <w:rPr>
          <w:rFonts w:ascii="Times New Roman" w:hAnsi="Times New Roman" w:cs="Times New Roman"/>
          <w:sz w:val="24"/>
          <w:szCs w:val="24"/>
        </w:rPr>
        <w:t>несформированность</w:t>
      </w:r>
      <w:proofErr w:type="spellEnd"/>
      <w:r w:rsidRPr="009F6A20">
        <w:rPr>
          <w:rFonts w:ascii="Times New Roman" w:hAnsi="Times New Roman" w:cs="Times New Roman"/>
          <w:sz w:val="24"/>
          <w:szCs w:val="24"/>
        </w:rPr>
        <w:t xml:space="preserve"> планирующей функции речи;</w:t>
      </w:r>
    </w:p>
    <w:p w:rsidR="00093529" w:rsidRDefault="009F6A20" w:rsidP="000935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6A20">
        <w:rPr>
          <w:rFonts w:ascii="Times New Roman" w:hAnsi="Times New Roman" w:cs="Times New Roman"/>
          <w:sz w:val="24"/>
          <w:szCs w:val="24"/>
        </w:rPr>
        <w:lastRenderedPageBreak/>
        <w:t xml:space="preserve"> - в эмоционально-волевой сфере – незрелость эмоционально-волевой деятельности, произвольной регуляции поведения, инфантилизм;</w:t>
      </w:r>
    </w:p>
    <w:p w:rsidR="00412E6D" w:rsidRDefault="009F6A20" w:rsidP="000935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6A20">
        <w:rPr>
          <w:rFonts w:ascii="Times New Roman" w:hAnsi="Times New Roman" w:cs="Times New Roman"/>
          <w:sz w:val="24"/>
          <w:szCs w:val="24"/>
        </w:rPr>
        <w:t xml:space="preserve"> - в мотивационной сфере – преобладание игровых мотивов, стремление к получению удовольствия. </w:t>
      </w:r>
    </w:p>
    <w:sectPr w:rsidR="00412E6D" w:rsidSect="009F6A2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620BE9"/>
    <w:multiLevelType w:val="multilevel"/>
    <w:tmpl w:val="4E5A3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E033F73"/>
    <w:multiLevelType w:val="multilevel"/>
    <w:tmpl w:val="D24C2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5ECF"/>
    <w:rsid w:val="00093529"/>
    <w:rsid w:val="00412E6D"/>
    <w:rsid w:val="00515ECF"/>
    <w:rsid w:val="009F6A20"/>
    <w:rsid w:val="00BF1D72"/>
    <w:rsid w:val="00F16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12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12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598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2734</Words>
  <Characters>15586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 СОШ 72</dc:creator>
  <cp:keywords/>
  <dc:description/>
  <cp:lastModifiedBy>Учитель СОШ 72</cp:lastModifiedBy>
  <cp:revision>3</cp:revision>
  <dcterms:created xsi:type="dcterms:W3CDTF">2020-08-13T05:10:00Z</dcterms:created>
  <dcterms:modified xsi:type="dcterms:W3CDTF">2020-08-13T05:50:00Z</dcterms:modified>
</cp:coreProperties>
</file>