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B30" w:rsidRDefault="00E50B30" w:rsidP="003B36B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9136D0" w:rsidRPr="009136D0">
        <w:rPr>
          <w:rFonts w:ascii="Times New Roman" w:hAnsi="Times New Roman" w:cs="Times New Roman"/>
          <w:b/>
          <w:sz w:val="28"/>
          <w:szCs w:val="28"/>
        </w:rPr>
        <w:t>Обучение дошкольников элементам грамоты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FD061C" w:rsidRDefault="00FD061C" w:rsidP="007663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</w:p>
    <w:p w:rsidR="00095D6E" w:rsidRDefault="00306D98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Основные этапы</w:t>
      </w:r>
      <w:r w:rsidR="00095D6E" w:rsidRPr="003B36B0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 xml:space="preserve"> и приемы</w:t>
      </w:r>
      <w:r w:rsidRPr="003B36B0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 xml:space="preserve"> подготовки ребенка к обучению грамоте</w:t>
      </w:r>
    </w:p>
    <w:p w:rsidR="0076635B" w:rsidRPr="003B36B0" w:rsidRDefault="0076635B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D6E" w:rsidRPr="0076635B" w:rsidRDefault="00306D98" w:rsidP="00095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</w:pPr>
      <w:r w:rsidRPr="0076635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Развитие зрительного восприятия и внимания.</w:t>
      </w:r>
    </w:p>
    <w:p w:rsidR="003B36B0" w:rsidRPr="003B36B0" w:rsidRDefault="003B36B0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Складывайте вместе с ребенком разрезные картинки из частей (двух, трех, четырех).</w:t>
      </w:r>
    </w:p>
    <w:p w:rsidR="003B36B0" w:rsidRDefault="003B36B0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D6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Разрезы могут быть горизонтальными, вертикальными, диагональными, фигурными. Сначала предлагайте простые предметные картинки, потом сюжетные.</w:t>
      </w:r>
    </w:p>
    <w:p w:rsidR="003B36B0" w:rsidRPr="00095D6E" w:rsidRDefault="003B36B0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D6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Можно использовать кубики с сюжетными картинками, </w:t>
      </w:r>
      <w:proofErr w:type="spellStart"/>
      <w:r w:rsidRPr="00095D6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пазлы</w:t>
      </w:r>
      <w:proofErr w:type="spellEnd"/>
      <w:r w:rsidRPr="00095D6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, конструкторы, </w:t>
      </w:r>
      <w:proofErr w:type="spellStart"/>
      <w:r w:rsidRPr="00095D6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мозайки</w:t>
      </w:r>
      <w:proofErr w:type="spellEnd"/>
      <w:r w:rsidRPr="00095D6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. Они развивают пространственные представления, мелкую моторику пальцев рук.</w:t>
      </w:r>
    </w:p>
    <w:p w:rsidR="003B36B0" w:rsidRPr="003B36B0" w:rsidRDefault="003B36B0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Покажите ребенку, какие фигуры можно сложить из геометрических фигур разных по размеру, вырезанных из цветного картона.</w:t>
      </w:r>
    </w:p>
    <w:p w:rsidR="003B36B0" w:rsidRPr="00095D6E" w:rsidRDefault="003B36B0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D6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Предложите ребенку самому пофантазировать и придумать, что можно сложить из этих фигур. </w:t>
      </w:r>
    </w:p>
    <w:p w:rsidR="00095D6E" w:rsidRPr="003B36B0" w:rsidRDefault="00306D98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Предложите ребенку сложить из счетных палочек, спичек, цветных карандашей по образцу или описанию фигуры.</w:t>
      </w:r>
    </w:p>
    <w:p w:rsidR="00095D6E" w:rsidRPr="00095D6E" w:rsidRDefault="00306D98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D6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Одновременно закрепляются названия геометрических фигур, различение цветов, ориентировка на плоскости. Ребенок должен усвоить понятия </w:t>
      </w:r>
      <w:r w:rsidRPr="00095D6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справа, слева, вверху, внизу</w:t>
      </w:r>
      <w:r w:rsidRPr="00095D6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. Научите его использовать предлоги </w:t>
      </w:r>
      <w:r w:rsidRPr="00095D6E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на, в, у, под, от, перед, из, с, из-за, из-под</w:t>
      </w:r>
      <w:r w:rsidRPr="00095D6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. </w:t>
      </w:r>
    </w:p>
    <w:p w:rsidR="00095D6E" w:rsidRPr="0076635B" w:rsidRDefault="00306D98" w:rsidP="00DE70B6">
      <w:pPr>
        <w:pStyle w:val="a3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</w:pPr>
      <w:r w:rsidRPr="00DE70B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br/>
      </w:r>
      <w:r w:rsidRPr="0076635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Развитие слухового восприятия и внимания.</w:t>
      </w:r>
    </w:p>
    <w:p w:rsidR="00095D6E" w:rsidRPr="003B36B0" w:rsidRDefault="00356351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у</w:t>
      </w:r>
      <w:r w:rsidR="00306D98"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пражняйте ребенка в разл</w:t>
      </w:r>
      <w:r w:rsidR="00095D6E"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ичении неречевых звуков.</w:t>
      </w:r>
    </w:p>
    <w:p w:rsidR="00095D6E" w:rsidRPr="00095D6E" w:rsidRDefault="00306D98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095D6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Предложите отгадать звук погремушк</w:t>
      </w:r>
      <w:r w:rsidR="00095D6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и и бубна, барабана и молоточка.</w:t>
      </w:r>
    </w:p>
    <w:p w:rsidR="00095D6E" w:rsidRPr="003B36B0" w:rsidRDefault="00356351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у</w:t>
      </w:r>
      <w:r w:rsidR="00306D98"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пражняй</w:t>
      </w:r>
      <w:r w:rsidR="00095D6E"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те в различении речевых звуков.</w:t>
      </w:r>
    </w:p>
    <w:p w:rsidR="00095D6E" w:rsidRDefault="00306D98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095D6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Покажите картинки и объясните, что девочка укачивает куклу: «А-а». Волк воет: «У-у». У мальчика болит зуб: «О-о». Ослик поет: «</w:t>
      </w:r>
      <w:proofErr w:type="gramStart"/>
      <w:r w:rsidRPr="00095D6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И-и</w:t>
      </w:r>
      <w:proofErr w:type="gramEnd"/>
      <w:r w:rsidRPr="00095D6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». Спойте песенку, прикрыв рот листом бумаги, а ребенок пусть покажет соответствующую </w:t>
      </w:r>
      <w:r w:rsidR="00095D6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картинку.</w:t>
      </w:r>
    </w:p>
    <w:p w:rsidR="00095D6E" w:rsidRDefault="00306D98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095D6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Обратите внимание ребенка</w:t>
      </w:r>
      <w:r w:rsidR="00095D6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:</w:t>
      </w:r>
    </w:p>
    <w:p w:rsidR="00095D6E" w:rsidRPr="003B36B0" w:rsidRDefault="00095D6E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как</w:t>
      </w:r>
      <w:r w:rsidR="00306D98"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 широко открыт</w:t>
      </w: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 рот</w:t>
      </w:r>
      <w:r w:rsidR="00306D98"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, когда произ</w:t>
      </w: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носите звук [а];</w:t>
      </w:r>
    </w:p>
    <w:p w:rsidR="00095D6E" w:rsidRPr="003B36B0" w:rsidRDefault="00306D98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как губы вытянуты впер</w:t>
      </w:r>
      <w:r w:rsidR="00095D6E"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ед, когда произносите звук [у];</w:t>
      </w:r>
    </w:p>
    <w:p w:rsidR="00095D6E" w:rsidRPr="003B36B0" w:rsidRDefault="00306D98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как округлены губы при произнесени</w:t>
      </w:r>
      <w:r w:rsidR="00095D6E"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и звука [о] и улыбаются при звуке [и].</w:t>
      </w:r>
    </w:p>
    <w:p w:rsidR="00095D6E" w:rsidRDefault="00306D98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</w:pPr>
      <w:r w:rsidRPr="00095D6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Объясните ребенку, что </w:t>
      </w:r>
      <w:r w:rsidR="00095D6E">
        <w:rPr>
          <w:rFonts w:ascii="Times New Roman" w:eastAsia="Times New Roman" w:hAnsi="Times New Roman" w:cs="Times New Roman"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звуки мы слышим и произносим, а буквы – пишем и видим.</w:t>
      </w:r>
    </w:p>
    <w:p w:rsidR="00356351" w:rsidRDefault="00356351" w:rsidP="00095D6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</w:pPr>
    </w:p>
    <w:p w:rsidR="00356351" w:rsidRPr="0076635B" w:rsidRDefault="00356351" w:rsidP="003563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</w:pPr>
      <w:r w:rsidRPr="0076635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Развитие связной речи.</w:t>
      </w:r>
    </w:p>
    <w:p w:rsidR="00356351" w:rsidRPr="003B36B0" w:rsidRDefault="00306D98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Попросите </w:t>
      </w:r>
      <w:proofErr w:type="gram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ребенка</w:t>
      </w:r>
      <w:proofErr w:type="gram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 рассказать вам в </w:t>
      </w:r>
      <w:proofErr w:type="gram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какие</w:t>
      </w:r>
      <w:proofErr w:type="gram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 игры играл, каку</w:t>
      </w:r>
      <w:r w:rsidR="00356351"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ю сказку читали в детском саду;</w:t>
      </w:r>
    </w:p>
    <w:p w:rsidR="00306D98" w:rsidRPr="003B36B0" w:rsidRDefault="00356351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у</w:t>
      </w:r>
      <w:r w:rsidR="00306D98"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пражняйте составлять предложения по картинкам: «Девочка полива</w:t>
      </w: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ет цветы», «Девочка моет руки».</w:t>
      </w:r>
    </w:p>
    <w:p w:rsidR="00356351" w:rsidRDefault="00306D98" w:rsidP="003B36B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DE70B6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Объясните, что вы составляете предложения, предложения состоят из слов. Попросите ребенка определить количество слов в предложении, составить предложения с определенным количеством слов.</w:t>
      </w:r>
    </w:p>
    <w:p w:rsidR="00356351" w:rsidRPr="00356351" w:rsidRDefault="00356351" w:rsidP="00356351">
      <w:pPr>
        <w:pStyle w:val="a3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</w:p>
    <w:p w:rsidR="00356351" w:rsidRPr="0076635B" w:rsidRDefault="00306D98" w:rsidP="00356351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</w:pPr>
      <w:r w:rsidRPr="0076635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Развитие тонкой моторики и ориентировка на плоскости листа.</w:t>
      </w:r>
    </w:p>
    <w:p w:rsidR="00356351" w:rsidRDefault="00306D98" w:rsidP="00356351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DE70B6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Предложите ребенку задания:</w:t>
      </w:r>
    </w:p>
    <w:p w:rsidR="00356351" w:rsidRPr="003B36B0" w:rsidRDefault="00306D98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закрашивать предметы, не выходя за контур;</w:t>
      </w:r>
    </w:p>
    <w:p w:rsidR="00356351" w:rsidRPr="003B36B0" w:rsidRDefault="00306D98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проводить прямые, вертикальные и горизонтальные, волнистые линии;</w:t>
      </w:r>
    </w:p>
    <w:p w:rsidR="00356351" w:rsidRPr="003B36B0" w:rsidRDefault="00306D98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lastRenderedPageBreak/>
        <w:t>обводить рисунок по точкам;</w:t>
      </w:r>
    </w:p>
    <w:p w:rsidR="00356351" w:rsidRPr="003B36B0" w:rsidRDefault="00306D98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штриховать в разных направлениях;</w:t>
      </w:r>
    </w:p>
    <w:p w:rsidR="00306D98" w:rsidRPr="003B36B0" w:rsidRDefault="00306D98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обводить клеточки в тетради, рисовать различные узоры.</w:t>
      </w:r>
    </w:p>
    <w:p w:rsidR="00306D98" w:rsidRPr="0076635B" w:rsidRDefault="00306D98" w:rsidP="00DE70B6">
      <w:pPr>
        <w:pStyle w:val="a3"/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</w:pPr>
    </w:p>
    <w:p w:rsidR="00356351" w:rsidRPr="0076635B" w:rsidRDefault="00306D98" w:rsidP="00356351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</w:pPr>
      <w:r w:rsidRPr="0076635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Звуковой анализ и синтез.</w:t>
      </w:r>
    </w:p>
    <w:p w:rsidR="000C2379" w:rsidRPr="003B36B0" w:rsidRDefault="00306D98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Покажите ребенку, что из двух звуков [а] и [у] получится крик заблудившихся в лесу детей </w:t>
      </w:r>
      <w:r w:rsidRPr="003B36B0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а-у</w:t>
      </w: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, из звуков [у] и [а] </w:t>
      </w:r>
      <w:proofErr w:type="gram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получается</w:t>
      </w:r>
      <w:proofErr w:type="gram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 плачь ребенка </w:t>
      </w:r>
      <w:r w:rsidRPr="003B36B0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у-а.</w:t>
      </w:r>
    </w:p>
    <w:p w:rsidR="000C2379" w:rsidRDefault="00306D98" w:rsidP="000C23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0C2379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Предложите упражнения:</w:t>
      </w:r>
    </w:p>
    <w:p w:rsidR="000C2379" w:rsidRPr="003B36B0" w:rsidRDefault="00306D98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Если я произнесу </w:t>
      </w:r>
      <w:r w:rsidRPr="003B36B0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у-у</w:t>
      </w: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, а потом </w:t>
      </w:r>
      <w:r w:rsidRPr="003B36B0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и-и</w:t>
      </w: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, что получится? </w:t>
      </w:r>
      <w:r w:rsidRPr="003B36B0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(</w:t>
      </w:r>
      <w:proofErr w:type="spellStart"/>
      <w:r w:rsidRPr="003B36B0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Уи</w:t>
      </w:r>
      <w:proofErr w:type="spellEnd"/>
      <w:r w:rsidRPr="003B36B0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)</w:t>
      </w: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 </w:t>
      </w:r>
    </w:p>
    <w:p w:rsidR="000C2379" w:rsidRPr="003B36B0" w:rsidRDefault="00306D98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Я пою </w:t>
      </w:r>
      <w:proofErr w:type="spellStart"/>
      <w:r w:rsidRPr="003B36B0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ои</w:t>
      </w:r>
      <w:proofErr w:type="spellEnd"/>
      <w:r w:rsidRPr="003B36B0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.</w:t>
      </w: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 Какой звук я произношу сначала, а какой потом?</w:t>
      </w:r>
    </w:p>
    <w:p w:rsidR="000C2379" w:rsidRPr="003B36B0" w:rsidRDefault="00306D98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Упражняйте ребенка в выделении гласного звука из начала слова, стоящего под ударением:</w:t>
      </w:r>
    </w:p>
    <w:p w:rsidR="000C2379" w:rsidRPr="003B36B0" w:rsidRDefault="000C2379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Какой звук я произношу в начале слов </w:t>
      </w:r>
      <w:proofErr w:type="gramStart"/>
      <w:r w:rsidRPr="003B36B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3"/>
          <w:bdr w:val="none" w:sz="0" w:space="0" w:color="auto" w:frame="1"/>
          <w:lang w:eastAsia="ru-RU"/>
        </w:rPr>
        <w:t>у</w:t>
      </w:r>
      <w:r w:rsidRPr="003B36B0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-дочка</w:t>
      </w:r>
      <w:proofErr w:type="gramEnd"/>
      <w:r w:rsidRPr="003B36B0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, </w:t>
      </w:r>
      <w:r w:rsidRPr="003B36B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3"/>
          <w:bdr w:val="none" w:sz="0" w:space="0" w:color="auto" w:frame="1"/>
          <w:lang w:eastAsia="ru-RU"/>
        </w:rPr>
        <w:t>о</w:t>
      </w:r>
      <w:r w:rsidRPr="003B36B0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-</w:t>
      </w:r>
      <w:proofErr w:type="spellStart"/>
      <w:r w:rsidRPr="003B36B0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кунь</w:t>
      </w:r>
      <w:proofErr w:type="spellEnd"/>
      <w:r w:rsidRPr="003B36B0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, </w:t>
      </w:r>
      <w:r w:rsidRPr="003B36B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3"/>
          <w:bdr w:val="none" w:sz="0" w:space="0" w:color="auto" w:frame="1"/>
          <w:lang w:eastAsia="ru-RU"/>
        </w:rPr>
        <w:t>а</w:t>
      </w:r>
      <w:r w:rsidRPr="003B36B0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-</w:t>
      </w:r>
      <w:proofErr w:type="spellStart"/>
      <w:r w:rsidRPr="003B36B0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ист</w:t>
      </w:r>
      <w:proofErr w:type="spell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?</w:t>
      </w:r>
    </w:p>
    <w:p w:rsidR="000C2379" w:rsidRPr="003B36B0" w:rsidRDefault="000C2379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Какие слова, ты знаешь, которые начинаются с этих звуков?</w:t>
      </w:r>
    </w:p>
    <w:p w:rsidR="000C2379" w:rsidRDefault="000C2379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0C2379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Расскажите, что гласные звуки произносятся легко (воздух не встречает никакой преграды), поэтому их можно петь. Гласные звук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и обозначаются красным кружком.</w:t>
      </w:r>
    </w:p>
    <w:p w:rsidR="000C2379" w:rsidRPr="003B36B0" w:rsidRDefault="000C2379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Упражняйте ребенка в выделении последнего и первого согласного звука в слове.</w:t>
      </w:r>
    </w:p>
    <w:p w:rsidR="000C2379" w:rsidRDefault="000C2379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0C2379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Произнесите звук, который должен выделить ребенок, громко, тяните его: </w:t>
      </w:r>
      <w:r w:rsidRPr="000C2379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лу</w:t>
      </w:r>
      <w:r w:rsidRPr="000C23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3"/>
          <w:bdr w:val="none" w:sz="0" w:space="0" w:color="auto" w:frame="1"/>
          <w:lang w:eastAsia="ru-RU"/>
        </w:rPr>
        <w:t>к</w:t>
      </w:r>
      <w:r w:rsidRPr="000C2379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, ма</w:t>
      </w:r>
      <w:r w:rsidRPr="000C23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3"/>
          <w:bdr w:val="none" w:sz="0" w:space="0" w:color="auto" w:frame="1"/>
          <w:lang w:eastAsia="ru-RU"/>
        </w:rPr>
        <w:t>к</w:t>
      </w:r>
      <w:r w:rsidRPr="000C2379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, ко</w:t>
      </w:r>
      <w:r w:rsidRPr="000C23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3"/>
          <w:bdr w:val="none" w:sz="0" w:space="0" w:color="auto" w:frame="1"/>
          <w:lang w:eastAsia="ru-RU"/>
        </w:rPr>
        <w:t>т</w:t>
      </w:r>
      <w:r w:rsidRPr="000C2379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. </w:t>
      </w:r>
    </w:p>
    <w:p w:rsidR="000C2379" w:rsidRPr="000C2379" w:rsidRDefault="000C2379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0C2379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Объясните, что согласные звуки не поются, потому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 что воздух встречает преграду. </w:t>
      </w:r>
      <w:r w:rsidRPr="000C2379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Объясните ребенку, что согласные звуки бывают твердыми и мягкими: [п] и [</w:t>
      </w:r>
      <w:proofErr w:type="spellStart"/>
      <w:r w:rsidRPr="000C2379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пь</w:t>
      </w:r>
      <w:proofErr w:type="spellEnd"/>
      <w:r w:rsidRPr="000C2379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], [к] и [</w:t>
      </w:r>
      <w:proofErr w:type="spellStart"/>
      <w:r w:rsidRPr="000C2379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кь</w:t>
      </w:r>
      <w:proofErr w:type="spellEnd"/>
      <w:r w:rsidRPr="000C2379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]. Твердый согласный – большой братец (обозначается синим кружком), а мягкий согласный – маленький братец (обозначается зеленым кружком). В игровых упражнениях узнавайте и различайте твердые и мягкие согласные звуки («Твердый или мягкий?», «Назови братца»).</w:t>
      </w:r>
    </w:p>
    <w:p w:rsidR="000C2379" w:rsidRPr="003B36B0" w:rsidRDefault="000C2379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Упражняйте ребенка в составлении и анализе закрытых слогов: </w:t>
      </w:r>
      <w:r w:rsidRPr="003B36B0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 xml:space="preserve">ап, </w:t>
      </w:r>
      <w:proofErr w:type="spellStart"/>
      <w:proofErr w:type="gramStart"/>
      <w:r w:rsidRPr="003B36B0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ок</w:t>
      </w:r>
      <w:proofErr w:type="spellEnd"/>
      <w:proofErr w:type="gramEnd"/>
      <w:r w:rsidRPr="003B36B0">
        <w:rPr>
          <w:rFonts w:ascii="Times New Roman" w:eastAsia="Times New Roman" w:hAnsi="Times New Roman" w:cs="Times New Roman"/>
          <w:i/>
          <w:i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, ит</w:t>
      </w: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.</w:t>
      </w:r>
    </w:p>
    <w:p w:rsidR="000C2379" w:rsidRDefault="000C2379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0C2379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Испол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ьзуются красные и синие кружки.</w:t>
      </w:r>
    </w:p>
    <w:p w:rsidR="00356351" w:rsidRPr="003B36B0" w:rsidRDefault="000C2379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bookmarkStart w:id="0" w:name="_GoBack"/>
      <w:bookmarkEnd w:id="0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Упражняйте ребенка в определении количества и порядка звуков в слове, составлении звуковых схем слов, подборе слов с определенным количеством звуков.</w:t>
      </w:r>
    </w:p>
    <w:p w:rsidR="000C2379" w:rsidRDefault="000C2379" w:rsidP="003563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</w:p>
    <w:p w:rsidR="00356351" w:rsidRPr="0076635B" w:rsidRDefault="00356351" w:rsidP="003563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</w:pPr>
      <w:r w:rsidRPr="0076635B">
        <w:rPr>
          <w:rFonts w:ascii="Times New Roman" w:eastAsia="Times New Roman" w:hAnsi="Times New Roman" w:cs="Times New Roman"/>
          <w:b/>
          <w:i/>
          <w:color w:val="000000"/>
          <w:sz w:val="28"/>
          <w:szCs w:val="23"/>
          <w:lang w:eastAsia="ru-RU"/>
        </w:rPr>
        <w:t>З</w:t>
      </w:r>
      <w:r w:rsidR="00306D98" w:rsidRPr="0076635B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накомство с буквами, соответствующими правильно произносимым звукам. Обучение чтению слогов, слов.</w:t>
      </w:r>
    </w:p>
    <w:p w:rsidR="00134705" w:rsidRPr="003B36B0" w:rsidRDefault="00306D98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Объясните ребенку, что буквы бывают большие и маленькие. </w:t>
      </w: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Буквы мы видим, пишем, читаем.</w:t>
      </w: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 При знакомстве с новой буквой, найдите с ребенком картинки, в названии которых новая буква стоит в начале слова. </w:t>
      </w:r>
    </w:p>
    <w:p w:rsidR="00134705" w:rsidRPr="003B36B0" w:rsidRDefault="00134705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Предложите ребенку составить слоги, слова из разрезной азбуки из букв:</w:t>
      </w:r>
    </w:p>
    <w:p w:rsidR="00134705" w:rsidRPr="003B36B0" w:rsidRDefault="00134705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составление и чтение слияний гласных: </w:t>
      </w:r>
      <w:proofErr w:type="gram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ау</w:t>
      </w:r>
      <w:proofErr w:type="gram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, </w:t>
      </w:r>
      <w:proofErr w:type="spell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уа</w:t>
      </w:r>
      <w:proofErr w:type="spell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, </w:t>
      </w:r>
      <w:proofErr w:type="spell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оа</w:t>
      </w:r>
      <w:proofErr w:type="spell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, </w:t>
      </w:r>
      <w:proofErr w:type="spell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ао</w:t>
      </w:r>
      <w:proofErr w:type="spell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, </w:t>
      </w:r>
      <w:proofErr w:type="spell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уо</w:t>
      </w:r>
      <w:proofErr w:type="spell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, </w:t>
      </w:r>
      <w:proofErr w:type="spell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оу</w:t>
      </w:r>
      <w:proofErr w:type="spell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, </w:t>
      </w:r>
      <w:proofErr w:type="spell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иа</w:t>
      </w:r>
      <w:proofErr w:type="spell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, аи;</w:t>
      </w:r>
    </w:p>
    <w:p w:rsidR="00134705" w:rsidRPr="003B36B0" w:rsidRDefault="00134705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составление и чтение обратных слогов: </w:t>
      </w:r>
      <w:proofErr w:type="spell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ам</w:t>
      </w:r>
      <w:proofErr w:type="spell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, ум, ом, им, </w:t>
      </w:r>
      <w:proofErr w:type="spell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ат</w:t>
      </w:r>
      <w:proofErr w:type="spell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, </w:t>
      </w:r>
      <w:proofErr w:type="spell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ут</w:t>
      </w:r>
      <w:proofErr w:type="spell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, от, </w:t>
      </w:r>
      <w:proofErr w:type="spellStart"/>
      <w:proofErr w:type="gram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ит</w:t>
      </w:r>
      <w:proofErr w:type="spellEnd"/>
      <w:proofErr w:type="gram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;</w:t>
      </w:r>
    </w:p>
    <w:p w:rsidR="00134705" w:rsidRPr="003B36B0" w:rsidRDefault="00134705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составление и чтение прямых слогов: </w:t>
      </w:r>
      <w:proofErr w:type="spell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ма</w:t>
      </w:r>
      <w:proofErr w:type="spell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, </w:t>
      </w:r>
      <w:proofErr w:type="spell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му</w:t>
      </w:r>
      <w:proofErr w:type="spell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, </w:t>
      </w:r>
      <w:proofErr w:type="spell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мо</w:t>
      </w:r>
      <w:proofErr w:type="spell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, ми, та, ту, то, </w:t>
      </w:r>
      <w:proofErr w:type="spell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ти</w:t>
      </w:r>
      <w:proofErr w:type="spell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;</w:t>
      </w:r>
    </w:p>
    <w:p w:rsidR="00134705" w:rsidRPr="003B36B0" w:rsidRDefault="00134705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proofErr w:type="gram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составление и чтение односложных и двусложных слов из пройденных букв: кот, мак, ком, кит, мама, папа, нота, мука.</w:t>
      </w:r>
      <w:proofErr w:type="gramEnd"/>
    </w:p>
    <w:p w:rsidR="00134705" w:rsidRPr="003B36B0" w:rsidRDefault="00134705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составление и чтение предложений. </w:t>
      </w:r>
    </w:p>
    <w:p w:rsidR="000C2379" w:rsidRPr="003B36B0" w:rsidRDefault="00134705" w:rsidP="003B36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proofErr w:type="gram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Упражняйте ребенка в преобразовании слогов (</w:t>
      </w:r>
      <w:proofErr w:type="spell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ак</w:t>
      </w:r>
      <w:proofErr w:type="spell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 – ап, </w:t>
      </w:r>
      <w:proofErr w:type="spell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му</w:t>
      </w:r>
      <w:proofErr w:type="spell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 – </w:t>
      </w:r>
      <w:proofErr w:type="spellStart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пу</w:t>
      </w:r>
      <w:proofErr w:type="spellEnd"/>
      <w:r w:rsidRPr="003B36B0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), слов с помощью замены букв (сок – сук), удалении или добавлении буквы (уха – муха), составлении слов из рассыпанных букв (о, т, к – кот).</w:t>
      </w:r>
      <w:proofErr w:type="gramEnd"/>
    </w:p>
    <w:p w:rsidR="00134705" w:rsidRPr="00134705" w:rsidRDefault="00134705" w:rsidP="00134705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</w:p>
    <w:p w:rsidR="00E50B30" w:rsidRDefault="00E50B30" w:rsidP="00E50B30">
      <w:pPr>
        <w:pStyle w:val="a3"/>
        <w:spacing w:after="0" w:line="240" w:lineRule="auto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sectPr w:rsidR="00E50B30" w:rsidSect="003B36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1627"/>
    <w:multiLevelType w:val="hybridMultilevel"/>
    <w:tmpl w:val="15F818E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3E93EF2"/>
    <w:multiLevelType w:val="hybridMultilevel"/>
    <w:tmpl w:val="F410D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9C349A"/>
    <w:multiLevelType w:val="hybridMultilevel"/>
    <w:tmpl w:val="3E1897A4"/>
    <w:lvl w:ilvl="0" w:tplc="A8368A9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B07E95"/>
    <w:multiLevelType w:val="hybridMultilevel"/>
    <w:tmpl w:val="5434E0D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02C1494"/>
    <w:multiLevelType w:val="hybridMultilevel"/>
    <w:tmpl w:val="367A31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BDA3F98"/>
    <w:multiLevelType w:val="hybridMultilevel"/>
    <w:tmpl w:val="A8AECABE"/>
    <w:lvl w:ilvl="0" w:tplc="C574A1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FD7342C"/>
    <w:multiLevelType w:val="hybridMultilevel"/>
    <w:tmpl w:val="7CDA5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04EB9"/>
    <w:multiLevelType w:val="hybridMultilevel"/>
    <w:tmpl w:val="B8563196"/>
    <w:lvl w:ilvl="0" w:tplc="A6E89AC4">
      <w:start w:val="1"/>
      <w:numFmt w:val="decimal"/>
      <w:lvlText w:val="%1)"/>
      <w:lvlJc w:val="left"/>
      <w:pPr>
        <w:ind w:left="36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35537A5"/>
    <w:multiLevelType w:val="hybridMultilevel"/>
    <w:tmpl w:val="C8CE31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C7566C"/>
    <w:multiLevelType w:val="hybridMultilevel"/>
    <w:tmpl w:val="4FB2B0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A32B19"/>
    <w:multiLevelType w:val="hybridMultilevel"/>
    <w:tmpl w:val="0F28C1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B831E4"/>
    <w:multiLevelType w:val="hybridMultilevel"/>
    <w:tmpl w:val="51AA69F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43A024E4"/>
    <w:multiLevelType w:val="hybridMultilevel"/>
    <w:tmpl w:val="3670B8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F1E5B1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077A68"/>
    <w:multiLevelType w:val="hybridMultilevel"/>
    <w:tmpl w:val="EEDAB376"/>
    <w:lvl w:ilvl="0" w:tplc="4080D610">
      <w:start w:val="1"/>
      <w:numFmt w:val="decimal"/>
      <w:lvlText w:val="%1)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D3133F"/>
    <w:multiLevelType w:val="hybridMultilevel"/>
    <w:tmpl w:val="2AF20BA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548E221D"/>
    <w:multiLevelType w:val="hybridMultilevel"/>
    <w:tmpl w:val="B2920980"/>
    <w:lvl w:ilvl="0" w:tplc="5328A1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5B2B57FB"/>
    <w:multiLevelType w:val="hybridMultilevel"/>
    <w:tmpl w:val="E30285C8"/>
    <w:lvl w:ilvl="0" w:tplc="6C2E9A6A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5C840789"/>
    <w:multiLevelType w:val="hybridMultilevel"/>
    <w:tmpl w:val="832A816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3A909B5"/>
    <w:multiLevelType w:val="hybridMultilevel"/>
    <w:tmpl w:val="25767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025146"/>
    <w:multiLevelType w:val="hybridMultilevel"/>
    <w:tmpl w:val="625841A2"/>
    <w:lvl w:ilvl="0" w:tplc="A96AEB98">
      <w:start w:val="1"/>
      <w:numFmt w:val="decimal"/>
      <w:lvlText w:val="%1."/>
      <w:lvlJc w:val="left"/>
      <w:pPr>
        <w:ind w:left="720" w:hanging="360"/>
      </w:pPr>
      <w:rPr>
        <w:rFonts w:ascii="Segoe Script" w:hAnsi="Segoe Script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733AD6"/>
    <w:multiLevelType w:val="hybridMultilevel"/>
    <w:tmpl w:val="690A34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9E7437FC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D10BE3"/>
    <w:multiLevelType w:val="hybridMultilevel"/>
    <w:tmpl w:val="879291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E1F3E40"/>
    <w:multiLevelType w:val="hybridMultilevel"/>
    <w:tmpl w:val="D4E61FD8"/>
    <w:lvl w:ilvl="0" w:tplc="ECB43454">
      <w:start w:val="1"/>
      <w:numFmt w:val="decimal"/>
      <w:lvlText w:val="%1)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3"/>
  </w:num>
  <w:num w:numId="4">
    <w:abstractNumId w:val="2"/>
  </w:num>
  <w:num w:numId="5">
    <w:abstractNumId w:val="19"/>
  </w:num>
  <w:num w:numId="6">
    <w:abstractNumId w:val="7"/>
  </w:num>
  <w:num w:numId="7">
    <w:abstractNumId w:val="13"/>
  </w:num>
  <w:num w:numId="8">
    <w:abstractNumId w:val="17"/>
  </w:num>
  <w:num w:numId="9">
    <w:abstractNumId w:val="22"/>
  </w:num>
  <w:num w:numId="10">
    <w:abstractNumId w:val="0"/>
  </w:num>
  <w:num w:numId="11">
    <w:abstractNumId w:val="15"/>
  </w:num>
  <w:num w:numId="12">
    <w:abstractNumId w:val="11"/>
  </w:num>
  <w:num w:numId="13">
    <w:abstractNumId w:val="18"/>
  </w:num>
  <w:num w:numId="14">
    <w:abstractNumId w:val="12"/>
  </w:num>
  <w:num w:numId="15">
    <w:abstractNumId w:val="6"/>
  </w:num>
  <w:num w:numId="16">
    <w:abstractNumId w:val="4"/>
  </w:num>
  <w:num w:numId="17">
    <w:abstractNumId w:val="9"/>
  </w:num>
  <w:num w:numId="18">
    <w:abstractNumId w:val="14"/>
  </w:num>
  <w:num w:numId="19">
    <w:abstractNumId w:val="1"/>
  </w:num>
  <w:num w:numId="20">
    <w:abstractNumId w:val="10"/>
  </w:num>
  <w:num w:numId="21">
    <w:abstractNumId w:val="20"/>
  </w:num>
  <w:num w:numId="22">
    <w:abstractNumId w:val="8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AD4"/>
    <w:rsid w:val="00095D6E"/>
    <w:rsid w:val="000C2379"/>
    <w:rsid w:val="00134705"/>
    <w:rsid w:val="00306D98"/>
    <w:rsid w:val="00356351"/>
    <w:rsid w:val="003B36B0"/>
    <w:rsid w:val="004B0C74"/>
    <w:rsid w:val="0076635B"/>
    <w:rsid w:val="009136D0"/>
    <w:rsid w:val="009A4D6E"/>
    <w:rsid w:val="00B94302"/>
    <w:rsid w:val="00C57AD4"/>
    <w:rsid w:val="00DE70B6"/>
    <w:rsid w:val="00E50B30"/>
    <w:rsid w:val="00FD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0B30"/>
    <w:pPr>
      <w:ind w:left="720"/>
      <w:contextualSpacing/>
    </w:pPr>
  </w:style>
  <w:style w:type="character" w:styleId="a4">
    <w:name w:val="Strong"/>
    <w:basedOn w:val="a0"/>
    <w:uiPriority w:val="22"/>
    <w:qFormat/>
    <w:rsid w:val="00306D9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0B30"/>
    <w:pPr>
      <w:ind w:left="720"/>
      <w:contextualSpacing/>
    </w:pPr>
  </w:style>
  <w:style w:type="character" w:styleId="a4">
    <w:name w:val="Strong"/>
    <w:basedOn w:val="a0"/>
    <w:uiPriority w:val="22"/>
    <w:qFormat/>
    <w:rsid w:val="00306D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C44D6-00C0-4E2D-BFB3-344BAB3AD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Кононенко</dc:creator>
  <cp:keywords/>
  <dc:description/>
  <cp:lastModifiedBy>Алла</cp:lastModifiedBy>
  <cp:revision>10</cp:revision>
  <dcterms:created xsi:type="dcterms:W3CDTF">2018-07-14T10:42:00Z</dcterms:created>
  <dcterms:modified xsi:type="dcterms:W3CDTF">2020-09-11T11:51:00Z</dcterms:modified>
</cp:coreProperties>
</file>