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4E2" w:rsidRPr="00771065" w:rsidRDefault="00BB74E2" w:rsidP="00BA78A9">
      <w:pPr>
        <w:spacing w:after="0" w:line="240" w:lineRule="auto"/>
        <w:ind w:right="-195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1065">
        <w:rPr>
          <w:rFonts w:ascii="Times New Roman" w:hAnsi="Times New Roman" w:cs="Times New Roman"/>
          <w:b/>
          <w:color w:val="000000"/>
          <w:sz w:val="28"/>
          <w:szCs w:val="28"/>
        </w:rPr>
        <w:t>Перспективный план ра</w:t>
      </w:r>
      <w:r w:rsidR="00771065">
        <w:rPr>
          <w:rFonts w:ascii="Times New Roman" w:hAnsi="Times New Roman" w:cs="Times New Roman"/>
          <w:b/>
          <w:color w:val="000000"/>
          <w:sz w:val="28"/>
          <w:szCs w:val="28"/>
        </w:rPr>
        <w:t>боты учителя-дефектолога</w:t>
      </w:r>
      <w:r w:rsidR="00771065">
        <w:rPr>
          <w:rFonts w:ascii="Times New Roman" w:hAnsi="Times New Roman" w:cs="Times New Roman"/>
          <w:b/>
          <w:color w:val="000000"/>
          <w:sz w:val="28"/>
          <w:szCs w:val="28"/>
        </w:rPr>
        <w:br/>
        <w:t>на 2020-2021</w:t>
      </w:r>
      <w:r w:rsidRPr="0077106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учебный год</w:t>
      </w:r>
    </w:p>
    <w:p w:rsidR="00D940C2" w:rsidRPr="00771065" w:rsidRDefault="00BB74E2" w:rsidP="00BA78A9">
      <w:pPr>
        <w:spacing w:after="0" w:line="360" w:lineRule="auto"/>
        <w:ind w:left="851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771065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BA78A9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t>Деятельн</w:t>
      </w:r>
      <w:r w:rsidR="00771065">
        <w:rPr>
          <w:rFonts w:ascii="Times New Roman" w:hAnsi="Times New Roman" w:cs="Times New Roman"/>
          <w:color w:val="000000"/>
          <w:sz w:val="28"/>
          <w:szCs w:val="28"/>
        </w:rPr>
        <w:t xml:space="preserve">ость учителя-дефектолога в школе 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t xml:space="preserve"> направлена на решение задач обучения и воспитания детей, трудности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br/>
        <w:t>которых носят стойкий характер и требуют лонгитюдного наблюдения и специализированной пом</w:t>
      </w:r>
      <w:r w:rsidR="00BA78A9">
        <w:rPr>
          <w:rFonts w:ascii="Times New Roman" w:hAnsi="Times New Roman" w:cs="Times New Roman"/>
          <w:color w:val="000000"/>
          <w:sz w:val="28"/>
          <w:szCs w:val="28"/>
        </w:rPr>
        <w:t>ощи на разных возрастных</w:t>
      </w:r>
      <w:r w:rsidR="00BA78A9">
        <w:rPr>
          <w:rFonts w:ascii="Times New Roman" w:hAnsi="Times New Roman" w:cs="Times New Roman"/>
          <w:color w:val="000000"/>
          <w:sz w:val="28"/>
          <w:szCs w:val="28"/>
        </w:rPr>
        <w:br/>
        <w:t>этапах</w:t>
      </w:r>
      <w:r w:rsidR="00BB594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A78A9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t>Адресатом помощи учителя-дефектолога являются дети-инвалиды и дети с ОВЗ.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A78A9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t>Дети-инвалиды имеют медицинский документ, подтверждающий нарушения развития, и нуждаются в создании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br/>
        <w:t>специальных условий обучения и воспитания.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A78A9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t>К категории детей с ограниченными возможностями здоровья (ОВЗ) относят детей (в возрасте до 18 лет), не признанных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br/>
        <w:t>в установленном порядке детьми-инвалидами, но имеющих временные или постоянные отклонения в физическом и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br/>
        <w:t>психическом развитии, состояние здоровья которых препятствует освоению образовательных программ общего образования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br/>
        <w:t>вне специальных условий обучения и воспитания.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A78A9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t>Дети с ограниченными возможностями здоровья могут иметь разные по характеру и степени выраженности нарушения в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физическом и психическом развитии в диапазоне от временных и легко устранимых трудностей до постоянных </w:t>
      </w:r>
      <w:r w:rsidR="00BA78A9" w:rsidRPr="00771065">
        <w:rPr>
          <w:rFonts w:ascii="Times New Roman" w:hAnsi="Times New Roman" w:cs="Times New Roman"/>
          <w:color w:val="000000"/>
          <w:sz w:val="28"/>
          <w:szCs w:val="28"/>
        </w:rPr>
        <w:t>отклонений, требующих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t xml:space="preserve"> адаптированной к их возможностям индивидуальной программы обучени</w:t>
      </w:r>
      <w:r w:rsidR="00771065">
        <w:rPr>
          <w:rFonts w:ascii="Times New Roman" w:hAnsi="Times New Roman" w:cs="Times New Roman"/>
          <w:color w:val="000000"/>
          <w:sz w:val="28"/>
          <w:szCs w:val="28"/>
        </w:rPr>
        <w:t xml:space="preserve">я или использования специальных 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t>образовательных программ.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71065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Цель работы учителя-дефектолога</w:t>
      </w:r>
      <w:r w:rsidRPr="00771065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:</w:t>
      </w:r>
      <w:r w:rsidRPr="00771065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t xml:space="preserve"> предоставление своевременной специализированной коррекционной помощи детям, испытывающим трудности в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br/>
        <w:t>обучении из-за нарушения развития, для успешного освоения ими образовательного стандарта в условиях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br/>
        <w:t>массовой школы.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t xml:space="preserve"> Деятельность учителя-дефектолога направлена как на коррекцию дефекта, так и на коррекцию познавательного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br/>
        <w:t>развития ребенка в динамике образовательного процесса. Коррекция имеющихся недостатков развития при этом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взаимосвязана с уровнем </w:t>
      </w:r>
      <w:proofErr w:type="spellStart"/>
      <w:r w:rsidR="00BA78A9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BA78A9" w:rsidRPr="00771065">
        <w:rPr>
          <w:rFonts w:ascii="Times New Roman" w:hAnsi="Times New Roman" w:cs="Times New Roman"/>
          <w:color w:val="000000"/>
          <w:sz w:val="28"/>
          <w:szCs w:val="28"/>
        </w:rPr>
        <w:t>форсированности</w:t>
      </w:r>
      <w:proofErr w:type="spellEnd"/>
      <w:r w:rsidR="00BA78A9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Pr="00771065">
        <w:rPr>
          <w:rFonts w:ascii="Times New Roman" w:hAnsi="Times New Roman" w:cs="Times New Roman"/>
          <w:color w:val="000000"/>
          <w:sz w:val="28"/>
          <w:szCs w:val="28"/>
        </w:rPr>
        <w:t>ЗУНов</w:t>
      </w:r>
      <w:proofErr w:type="spellEnd"/>
      <w:r w:rsidRPr="00771065">
        <w:rPr>
          <w:rFonts w:ascii="Times New Roman" w:hAnsi="Times New Roman" w:cs="Times New Roman"/>
          <w:color w:val="000000"/>
          <w:sz w:val="28"/>
          <w:szCs w:val="28"/>
        </w:rPr>
        <w:t xml:space="preserve"> по учебным предметам.</w:t>
      </w:r>
      <w:bookmarkStart w:id="0" w:name="_GoBack"/>
      <w:bookmarkEnd w:id="0"/>
      <w:r w:rsidRPr="0077106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71065">
        <w:rPr>
          <w:rFonts w:ascii="Times New Roman" w:hAnsi="Times New Roman" w:cs="Times New Roman"/>
          <w:b/>
          <w:color w:val="000000"/>
          <w:sz w:val="28"/>
          <w:szCs w:val="28"/>
        </w:rPr>
        <w:t>Исходными положениями организации работы являются: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t xml:space="preserve"> комплексность и единство диагностики и коррекционной работы;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t xml:space="preserve"> построение коррекционной работы с учетом возрастных и индивидуальных особенностей развития ребенка, на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br/>
        <w:t>основе максимальной активизации его «зоны ближайшего развития»;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t xml:space="preserve"> моделирование вариантов взаимодействия различных специалистов в соответствии со структурой дефекта ребенка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br/>
        <w:t>и первоочередными задачами коррекционного воздействия;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br/>
        <w:t>Содержание деятельности учителя - дефектолога направлено на решение следующих задач: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t xml:space="preserve"> своевременное выявление неблагоприятных вариантов развития и квалификация учебных трудностей ребенка;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t xml:space="preserve"> динамическое изучение уровня психического развития ребенка и квалификация учебных трудностей ребенка;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t xml:space="preserve"> определение «обходных путей» обучения ребенка, испытывающего трудности в обучении, устранение разрыва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br/>
        <w:t>между обучением и развитием ребенка;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771065">
        <w:rPr>
          <w:rFonts w:ascii="Times New Roman" w:hAnsi="Times New Roman" w:cs="Times New Roman"/>
          <w:color w:val="000000"/>
          <w:sz w:val="28"/>
          <w:szCs w:val="28"/>
        </w:rPr>
        <w:t>отслеживание соответствия выбранной программы, форм, методов и приемов обучения реальным достижениям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br/>
        <w:t>уровню развития ребенка;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проведение индивидуальных и групповых коррекционных занятий, развитие до необходимого уровня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психофизических функций, обеспечивающих усвоение программного материала;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t xml:space="preserve"> формирование полноценной ведущей деятельности младшего школьного возраста;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t xml:space="preserve"> составление индивидуальной комплексной программы развития ребенка в условиях взаимодействия специалистов;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осуществление коррекционной работы по развитию когнитивной сферы учащихся;</w:t>
      </w:r>
      <w:r w:rsidRPr="00771065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97"/>
        <w:gridCol w:w="2559"/>
        <w:gridCol w:w="2173"/>
        <w:gridCol w:w="3854"/>
        <w:gridCol w:w="2378"/>
        <w:gridCol w:w="1739"/>
      </w:tblGrid>
      <w:tr w:rsidR="00BB594C" w:rsidRPr="00771065" w:rsidTr="00BB594C">
        <w:tc>
          <w:tcPr>
            <w:tcW w:w="2504" w:type="dxa"/>
          </w:tcPr>
          <w:p w:rsidR="00BB74E2" w:rsidRPr="00771065" w:rsidRDefault="00BB74E2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Направление</w:t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работы</w:t>
            </w:r>
          </w:p>
        </w:tc>
        <w:tc>
          <w:tcPr>
            <w:tcW w:w="2631" w:type="dxa"/>
          </w:tcPr>
          <w:p w:rsidR="00BB74E2" w:rsidRPr="00771065" w:rsidRDefault="00BB74E2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Содержание</w:t>
            </w:r>
          </w:p>
        </w:tc>
        <w:tc>
          <w:tcPr>
            <w:tcW w:w="2160" w:type="dxa"/>
          </w:tcPr>
          <w:p w:rsidR="00BB74E2" w:rsidRPr="00771065" w:rsidRDefault="00BB74E2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Класс</w:t>
            </w:r>
          </w:p>
        </w:tc>
        <w:tc>
          <w:tcPr>
            <w:tcW w:w="4153" w:type="dxa"/>
          </w:tcPr>
          <w:p w:rsidR="00BB74E2" w:rsidRPr="00771065" w:rsidRDefault="00BB74E2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Цель проведения мероприятия</w:t>
            </w:r>
          </w:p>
        </w:tc>
        <w:tc>
          <w:tcPr>
            <w:tcW w:w="2410" w:type="dxa"/>
          </w:tcPr>
          <w:p w:rsidR="00BB74E2" w:rsidRPr="00771065" w:rsidRDefault="00BB74E2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Условия</w:t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реализации</w:t>
            </w:r>
          </w:p>
        </w:tc>
        <w:tc>
          <w:tcPr>
            <w:tcW w:w="1756" w:type="dxa"/>
          </w:tcPr>
          <w:p w:rsidR="00BB74E2" w:rsidRPr="00771065" w:rsidRDefault="00BB74E2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проведения</w:t>
            </w:r>
          </w:p>
        </w:tc>
      </w:tr>
      <w:tr w:rsidR="00BB594C" w:rsidRPr="00771065" w:rsidTr="00BB594C">
        <w:tc>
          <w:tcPr>
            <w:tcW w:w="2504" w:type="dxa"/>
            <w:shd w:val="clear" w:color="auto" w:fill="C6D9F1" w:themeFill="text2" w:themeFillTint="33"/>
          </w:tcPr>
          <w:p w:rsidR="00BB74E2" w:rsidRPr="00771065" w:rsidRDefault="00BB74E2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 Диагностическое</w:t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направление</w:t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771065">
              <w:rPr>
                <w:rFonts w:ascii="Times New Roman" w:hAnsi="Times New Roman" w:cs="Times New Roman"/>
                <w:color w:val="22292B"/>
                <w:sz w:val="28"/>
                <w:szCs w:val="28"/>
              </w:rPr>
              <w:br/>
            </w:r>
          </w:p>
        </w:tc>
        <w:tc>
          <w:tcPr>
            <w:tcW w:w="2631" w:type="dxa"/>
          </w:tcPr>
          <w:p w:rsidR="00BB74E2" w:rsidRPr="00771065" w:rsidRDefault="00BB74E2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 изучение уровня</w:t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умственного</w:t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развития</w:t>
            </w:r>
          </w:p>
        </w:tc>
        <w:tc>
          <w:tcPr>
            <w:tcW w:w="2160" w:type="dxa"/>
          </w:tcPr>
          <w:p w:rsidR="00BB74E2" w:rsidRPr="00771065" w:rsidRDefault="00BB74E2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1-9</w:t>
            </w:r>
          </w:p>
        </w:tc>
        <w:tc>
          <w:tcPr>
            <w:tcW w:w="4153" w:type="dxa"/>
          </w:tcPr>
          <w:p w:rsidR="00BB74E2" w:rsidRPr="00771065" w:rsidRDefault="00BB74E2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Определение соответствия</w:t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выбранной программы, а также</w:t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приемов и методов работы,</w:t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используемых в процессе обучения,</w:t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реальным возможностям ребенка.</w:t>
            </w:r>
            <w:proofErr w:type="gramStart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-</w:t>
            </w:r>
            <w:proofErr w:type="gramEnd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Выявление детей, нуждающихся в</w:t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специализированной помощи</w:t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2410" w:type="dxa"/>
          </w:tcPr>
          <w:p w:rsidR="00BB74E2" w:rsidRPr="00771065" w:rsidRDefault="00BB74E2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Диагностические</w:t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методики</w:t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1756" w:type="dxa"/>
          </w:tcPr>
          <w:p w:rsidR="00BB74E2" w:rsidRPr="00771065" w:rsidRDefault="00BB74E2" w:rsidP="00771065">
            <w:pPr>
              <w:ind w:right="-195"/>
              <w:rPr>
                <w:rFonts w:ascii="Times New Roman" w:hAnsi="Times New Roman" w:cs="Times New Roman"/>
                <w:color w:val="22292B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22292B"/>
                <w:sz w:val="28"/>
                <w:szCs w:val="28"/>
              </w:rPr>
              <w:t>1-15 сентября</w:t>
            </w:r>
            <w:r w:rsidRPr="00771065">
              <w:rPr>
                <w:rFonts w:ascii="Times New Roman" w:hAnsi="Times New Roman" w:cs="Times New Roman"/>
                <w:color w:val="22292B"/>
                <w:sz w:val="28"/>
                <w:szCs w:val="28"/>
              </w:rPr>
              <w:br/>
              <w:t>(начальная</w:t>
            </w:r>
            <w:r w:rsidRPr="00771065">
              <w:rPr>
                <w:rFonts w:ascii="Times New Roman" w:hAnsi="Times New Roman" w:cs="Times New Roman"/>
                <w:color w:val="22292B"/>
                <w:sz w:val="28"/>
                <w:szCs w:val="28"/>
              </w:rPr>
              <w:br/>
              <w:t xml:space="preserve">диагностика), </w:t>
            </w:r>
          </w:p>
          <w:p w:rsidR="00BB74E2" w:rsidRPr="00771065" w:rsidRDefault="00BB74E2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22292B"/>
                <w:sz w:val="28"/>
                <w:szCs w:val="28"/>
              </w:rPr>
              <w:t>9-23 января</w:t>
            </w:r>
            <w:r w:rsidRPr="00771065">
              <w:rPr>
                <w:rFonts w:ascii="Times New Roman" w:hAnsi="Times New Roman" w:cs="Times New Roman"/>
                <w:color w:val="22292B"/>
                <w:sz w:val="28"/>
                <w:szCs w:val="28"/>
              </w:rPr>
              <w:br/>
              <w:t>(</w:t>
            </w:r>
            <w:proofErr w:type="spellStart"/>
            <w:r w:rsidRPr="00771065">
              <w:rPr>
                <w:rFonts w:ascii="Times New Roman" w:hAnsi="Times New Roman" w:cs="Times New Roman"/>
                <w:color w:val="22292B"/>
                <w:sz w:val="28"/>
                <w:szCs w:val="28"/>
              </w:rPr>
              <w:t>срезовая</w:t>
            </w:r>
            <w:proofErr w:type="spellEnd"/>
            <w:r w:rsidRPr="00771065">
              <w:rPr>
                <w:rFonts w:ascii="Times New Roman" w:hAnsi="Times New Roman" w:cs="Times New Roman"/>
                <w:color w:val="22292B"/>
                <w:sz w:val="28"/>
                <w:szCs w:val="28"/>
              </w:rPr>
              <w:br/>
              <w:t>диагностика),</w:t>
            </w:r>
            <w:r w:rsidRPr="00771065">
              <w:rPr>
                <w:rFonts w:ascii="Times New Roman" w:hAnsi="Times New Roman" w:cs="Times New Roman"/>
                <w:color w:val="22292B"/>
                <w:sz w:val="28"/>
                <w:szCs w:val="28"/>
              </w:rPr>
              <w:br/>
              <w:t>15-29 мая (итоговая</w:t>
            </w:r>
            <w:r w:rsidRPr="00771065">
              <w:rPr>
                <w:rFonts w:ascii="Times New Roman" w:hAnsi="Times New Roman" w:cs="Times New Roman"/>
                <w:color w:val="22292B"/>
                <w:sz w:val="28"/>
                <w:szCs w:val="28"/>
              </w:rPr>
              <w:br/>
              <w:t>диагностика)</w:t>
            </w:r>
          </w:p>
        </w:tc>
      </w:tr>
      <w:tr w:rsidR="00BB594C" w:rsidRPr="00771065" w:rsidTr="00BB594C">
        <w:tc>
          <w:tcPr>
            <w:tcW w:w="2504" w:type="dxa"/>
            <w:vMerge w:val="restart"/>
            <w:shd w:val="clear" w:color="auto" w:fill="C6D9F1" w:themeFill="text2" w:themeFillTint="33"/>
          </w:tcPr>
          <w:p w:rsidR="0039630B" w:rsidRPr="00771065" w:rsidRDefault="0039630B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1" w:type="dxa"/>
          </w:tcPr>
          <w:p w:rsidR="0039630B" w:rsidRPr="00771065" w:rsidRDefault="0039630B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 определение</w:t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особенностей</w:t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познавательной и</w:t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учебной</w:t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деятельности</w:t>
            </w:r>
          </w:p>
        </w:tc>
        <w:tc>
          <w:tcPr>
            <w:tcW w:w="2160" w:type="dxa"/>
          </w:tcPr>
          <w:p w:rsidR="0039630B" w:rsidRPr="00771065" w:rsidRDefault="0039630B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1-9</w:t>
            </w:r>
          </w:p>
        </w:tc>
        <w:tc>
          <w:tcPr>
            <w:tcW w:w="4153" w:type="dxa"/>
          </w:tcPr>
          <w:p w:rsidR="0039630B" w:rsidRPr="00771065" w:rsidRDefault="0039630B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-Определение причин трудностей в</w:t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обучении;</w:t>
            </w:r>
            <w:proofErr w:type="gramStart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-</w:t>
            </w:r>
            <w:proofErr w:type="gramEnd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определение индивидуальных</w:t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путей развития ребенка, коррекции</w:t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и компенсации нарушений;</w:t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- планирование коррекционных</w:t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мероприятий.</w:t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-Составление рекомендаций для</w:t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проведения индивидуальных</w:t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коррекционных занятий педагога с</w:t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детьми, определение приемов</w:t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индивидуальной работы в процессе</w:t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учебной</w:t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деятельности</w:t>
            </w:r>
          </w:p>
        </w:tc>
        <w:tc>
          <w:tcPr>
            <w:tcW w:w="2410" w:type="dxa"/>
            <w:vMerge w:val="restart"/>
          </w:tcPr>
          <w:p w:rsidR="0039630B" w:rsidRPr="00771065" w:rsidRDefault="0039630B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6" w:type="dxa"/>
          </w:tcPr>
          <w:p w:rsidR="0039630B" w:rsidRPr="00771065" w:rsidRDefault="0039630B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22292B"/>
                <w:sz w:val="28"/>
                <w:szCs w:val="28"/>
              </w:rPr>
              <w:t>Сентябрь-октябрь</w:t>
            </w:r>
            <w:r w:rsidRPr="00771065">
              <w:rPr>
                <w:rFonts w:ascii="Times New Roman" w:hAnsi="Times New Roman" w:cs="Times New Roman"/>
                <w:color w:val="22292B"/>
                <w:sz w:val="28"/>
                <w:szCs w:val="28"/>
              </w:rPr>
              <w:br/>
              <w:t>Январь</w:t>
            </w:r>
            <w:r w:rsidRPr="00771065">
              <w:rPr>
                <w:rFonts w:ascii="Times New Roman" w:hAnsi="Times New Roman" w:cs="Times New Roman"/>
                <w:color w:val="22292B"/>
                <w:sz w:val="28"/>
                <w:szCs w:val="28"/>
              </w:rPr>
              <w:br/>
              <w:t>Апрель-май</w:t>
            </w:r>
          </w:p>
        </w:tc>
      </w:tr>
      <w:tr w:rsidR="00BB594C" w:rsidRPr="00771065" w:rsidTr="00BB594C">
        <w:tc>
          <w:tcPr>
            <w:tcW w:w="2504" w:type="dxa"/>
            <w:vMerge/>
            <w:shd w:val="clear" w:color="auto" w:fill="C6D9F1" w:themeFill="text2" w:themeFillTint="33"/>
          </w:tcPr>
          <w:p w:rsidR="0039630B" w:rsidRPr="00771065" w:rsidRDefault="0039630B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1" w:type="dxa"/>
          </w:tcPr>
          <w:p w:rsidR="0039630B" w:rsidRPr="00771065" w:rsidRDefault="0039630B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 динамическое</w:t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наблюдение за</w:t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развитием</w:t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учащихся</w:t>
            </w:r>
          </w:p>
        </w:tc>
        <w:tc>
          <w:tcPr>
            <w:tcW w:w="2160" w:type="dxa"/>
          </w:tcPr>
          <w:p w:rsidR="0039630B" w:rsidRPr="00771065" w:rsidRDefault="0039630B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Учащиеся,</w:t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</w:t>
            </w:r>
            <w:proofErr w:type="gramStart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proofErr w:type="spellEnd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proofErr w:type="gramEnd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щающие</w:t>
            </w:r>
            <w:proofErr w:type="spellEnd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занятия</w:t>
            </w:r>
          </w:p>
        </w:tc>
        <w:tc>
          <w:tcPr>
            <w:tcW w:w="4153" w:type="dxa"/>
          </w:tcPr>
          <w:p w:rsidR="0039630B" w:rsidRPr="00771065" w:rsidRDefault="0039630B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-Отслеживание динамики развития</w:t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учащихся, корректировка</w:t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коррекционных программ, приемов</w:t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и методов работы специалиста</w:t>
            </w:r>
          </w:p>
        </w:tc>
        <w:tc>
          <w:tcPr>
            <w:tcW w:w="2410" w:type="dxa"/>
            <w:vMerge/>
          </w:tcPr>
          <w:p w:rsidR="0039630B" w:rsidRPr="00771065" w:rsidRDefault="0039630B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6" w:type="dxa"/>
          </w:tcPr>
          <w:p w:rsidR="0039630B" w:rsidRPr="00771065" w:rsidRDefault="0039630B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22292B"/>
                <w:sz w:val="28"/>
                <w:szCs w:val="28"/>
              </w:rPr>
              <w:t>Сентябрь</w:t>
            </w:r>
            <w:r w:rsidRPr="00771065">
              <w:rPr>
                <w:rFonts w:ascii="Times New Roman" w:hAnsi="Times New Roman" w:cs="Times New Roman"/>
                <w:color w:val="22292B"/>
                <w:sz w:val="28"/>
                <w:szCs w:val="28"/>
              </w:rPr>
              <w:br/>
              <w:t>Январь</w:t>
            </w:r>
            <w:r w:rsidRPr="00771065">
              <w:rPr>
                <w:rFonts w:ascii="Times New Roman" w:hAnsi="Times New Roman" w:cs="Times New Roman"/>
                <w:color w:val="22292B"/>
                <w:sz w:val="28"/>
                <w:szCs w:val="28"/>
              </w:rPr>
              <w:br/>
              <w:t>Май</w:t>
            </w:r>
          </w:p>
        </w:tc>
      </w:tr>
      <w:tr w:rsidR="00BB594C" w:rsidRPr="00771065" w:rsidTr="00BB594C">
        <w:tc>
          <w:tcPr>
            <w:tcW w:w="2504" w:type="dxa"/>
            <w:vMerge/>
            <w:shd w:val="clear" w:color="auto" w:fill="C6D9F1" w:themeFill="text2" w:themeFillTint="33"/>
          </w:tcPr>
          <w:p w:rsidR="0039630B" w:rsidRPr="00771065" w:rsidRDefault="0039630B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1" w:type="dxa"/>
          </w:tcPr>
          <w:p w:rsidR="0039630B" w:rsidRPr="00771065" w:rsidRDefault="0039630B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 наблюдение за учащимися в процессе учебной деятельности</w:t>
            </w:r>
          </w:p>
        </w:tc>
        <w:tc>
          <w:tcPr>
            <w:tcW w:w="2160" w:type="dxa"/>
          </w:tcPr>
          <w:p w:rsidR="0039630B" w:rsidRPr="00771065" w:rsidRDefault="0039630B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22292B"/>
                <w:sz w:val="28"/>
                <w:szCs w:val="28"/>
              </w:rPr>
              <w:t>1-9</w:t>
            </w:r>
          </w:p>
        </w:tc>
        <w:tc>
          <w:tcPr>
            <w:tcW w:w="4153" w:type="dxa"/>
          </w:tcPr>
          <w:p w:rsidR="0039630B" w:rsidRPr="00771065" w:rsidRDefault="0039630B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-Определение характерных особенностей учебной деятельности и поведения учащихся, особенностей развития эмоционально-волевой сферы</w:t>
            </w:r>
          </w:p>
        </w:tc>
        <w:tc>
          <w:tcPr>
            <w:tcW w:w="2410" w:type="dxa"/>
            <w:vMerge/>
          </w:tcPr>
          <w:p w:rsidR="0039630B" w:rsidRPr="00771065" w:rsidRDefault="0039630B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6" w:type="dxa"/>
          </w:tcPr>
          <w:p w:rsidR="0039630B" w:rsidRPr="00771065" w:rsidRDefault="0039630B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22292B"/>
                <w:sz w:val="28"/>
                <w:szCs w:val="28"/>
              </w:rPr>
              <w:t>В течени</w:t>
            </w:r>
            <w:proofErr w:type="gramStart"/>
            <w:r w:rsidRPr="00771065">
              <w:rPr>
                <w:rFonts w:ascii="Times New Roman" w:hAnsi="Times New Roman" w:cs="Times New Roman"/>
                <w:color w:val="22292B"/>
                <w:sz w:val="28"/>
                <w:szCs w:val="28"/>
              </w:rPr>
              <w:t>и</w:t>
            </w:r>
            <w:proofErr w:type="gramEnd"/>
            <w:r w:rsidRPr="00771065">
              <w:rPr>
                <w:rFonts w:ascii="Times New Roman" w:hAnsi="Times New Roman" w:cs="Times New Roman"/>
                <w:color w:val="22292B"/>
                <w:sz w:val="28"/>
                <w:szCs w:val="28"/>
              </w:rPr>
              <w:t xml:space="preserve"> учебного</w:t>
            </w:r>
            <w:r w:rsidRPr="00771065">
              <w:rPr>
                <w:rFonts w:ascii="Times New Roman" w:hAnsi="Times New Roman" w:cs="Times New Roman"/>
                <w:color w:val="22292B"/>
                <w:sz w:val="28"/>
                <w:szCs w:val="28"/>
              </w:rPr>
              <w:br/>
              <w:t>года</w:t>
            </w:r>
          </w:p>
        </w:tc>
      </w:tr>
      <w:tr w:rsidR="00BB594C" w:rsidRPr="00771065" w:rsidTr="00BB594C">
        <w:tc>
          <w:tcPr>
            <w:tcW w:w="2504" w:type="dxa"/>
            <w:vMerge/>
            <w:shd w:val="clear" w:color="auto" w:fill="C6D9F1" w:themeFill="text2" w:themeFillTint="33"/>
          </w:tcPr>
          <w:p w:rsidR="0039630B" w:rsidRPr="00771065" w:rsidRDefault="0039630B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1" w:type="dxa"/>
          </w:tcPr>
          <w:p w:rsidR="0039630B" w:rsidRPr="00771065" w:rsidRDefault="0039630B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 изучение усвоения программных знаний, умений и навыков (по основным предметам)</w:t>
            </w:r>
          </w:p>
        </w:tc>
        <w:tc>
          <w:tcPr>
            <w:tcW w:w="2160" w:type="dxa"/>
          </w:tcPr>
          <w:p w:rsidR="0039630B" w:rsidRPr="00771065" w:rsidRDefault="0039630B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 запросу </w:t>
            </w:r>
            <w:proofErr w:type="spellStart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</w:t>
            </w:r>
            <w:proofErr w:type="spellEnd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ции</w:t>
            </w:r>
            <w:proofErr w:type="spellEnd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школы и классного </w:t>
            </w:r>
            <w:proofErr w:type="spellStart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</w:t>
            </w:r>
            <w:proofErr w:type="spellEnd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я </w:t>
            </w:r>
            <w:proofErr w:type="gramStart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-О</w:t>
            </w:r>
            <w:proofErr w:type="gramEnd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пределение и уточнение причин и квалификация трудностей ребенка в процессе </w:t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усвоения </w:t>
            </w:r>
            <w:proofErr w:type="spellStart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ЗУНов</w:t>
            </w:r>
            <w:proofErr w:type="spellEnd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 различным предметам -Определение соответствующих нарушению учащегося </w:t>
            </w:r>
            <w:proofErr w:type="spellStart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услови</w:t>
            </w:r>
            <w:proofErr w:type="spellEnd"/>
          </w:p>
        </w:tc>
        <w:tc>
          <w:tcPr>
            <w:tcW w:w="4153" w:type="dxa"/>
          </w:tcPr>
          <w:p w:rsidR="0039630B" w:rsidRPr="00771065" w:rsidRDefault="0039630B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-Определение и уточнение причин и квалификация трудностей ребенка в процессе усвоения </w:t>
            </w:r>
            <w:proofErr w:type="spellStart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ЗУНов</w:t>
            </w:r>
            <w:proofErr w:type="spellEnd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 различным предметам </w:t>
            </w:r>
            <w:proofErr w:type="gramStart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-О</w:t>
            </w:r>
            <w:proofErr w:type="gramEnd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пределение соответствующих нарушению учащегося условий (коррекционные школы VIII видов). -Содействие в организации углубленного обследования ребенка на ПМПК</w:t>
            </w:r>
          </w:p>
        </w:tc>
        <w:tc>
          <w:tcPr>
            <w:tcW w:w="2410" w:type="dxa"/>
          </w:tcPr>
          <w:p w:rsidR="0039630B" w:rsidRPr="00771065" w:rsidRDefault="0039630B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6" w:type="dxa"/>
          </w:tcPr>
          <w:p w:rsidR="0039630B" w:rsidRPr="00771065" w:rsidRDefault="0039630B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22292B"/>
                <w:sz w:val="28"/>
                <w:szCs w:val="28"/>
              </w:rPr>
              <w:t>В течени</w:t>
            </w:r>
            <w:proofErr w:type="gramStart"/>
            <w:r w:rsidRPr="00771065">
              <w:rPr>
                <w:rFonts w:ascii="Times New Roman" w:hAnsi="Times New Roman" w:cs="Times New Roman"/>
                <w:color w:val="22292B"/>
                <w:sz w:val="28"/>
                <w:szCs w:val="28"/>
              </w:rPr>
              <w:t>и</w:t>
            </w:r>
            <w:proofErr w:type="gramEnd"/>
            <w:r w:rsidRPr="00771065">
              <w:rPr>
                <w:rFonts w:ascii="Times New Roman" w:hAnsi="Times New Roman" w:cs="Times New Roman"/>
                <w:color w:val="22292B"/>
                <w:sz w:val="28"/>
                <w:szCs w:val="28"/>
              </w:rPr>
              <w:t xml:space="preserve"> учебного</w:t>
            </w:r>
            <w:r w:rsidRPr="00771065">
              <w:rPr>
                <w:rFonts w:ascii="Times New Roman" w:hAnsi="Times New Roman" w:cs="Times New Roman"/>
                <w:color w:val="22292B"/>
                <w:sz w:val="28"/>
                <w:szCs w:val="28"/>
              </w:rPr>
              <w:br/>
              <w:t>года</w:t>
            </w:r>
          </w:p>
        </w:tc>
      </w:tr>
      <w:tr w:rsidR="00BB594C" w:rsidRPr="00771065" w:rsidTr="00BB594C">
        <w:tc>
          <w:tcPr>
            <w:tcW w:w="2504" w:type="dxa"/>
            <w:vMerge w:val="restart"/>
            <w:shd w:val="clear" w:color="auto" w:fill="C6D9F1" w:themeFill="text2" w:themeFillTint="33"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2. Коррекционн</w:t>
            </w:r>
            <w:proofErr w:type="gramStart"/>
            <w:r w:rsidRPr="0077106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о-</w:t>
            </w:r>
            <w:proofErr w:type="gramEnd"/>
            <w:r w:rsidRPr="0077106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br/>
              <w:t>развивающее</w:t>
            </w:r>
            <w:r w:rsidRPr="0077106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br/>
              <w:t>направление</w:t>
            </w:r>
          </w:p>
        </w:tc>
        <w:tc>
          <w:tcPr>
            <w:tcW w:w="2631" w:type="dxa"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1. формирование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пространственно- временных пред</w:t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ставлений</w:t>
            </w:r>
          </w:p>
        </w:tc>
        <w:tc>
          <w:tcPr>
            <w:tcW w:w="2160" w:type="dxa"/>
            <w:vMerge w:val="restart"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Учащиеся начального и среднего звена, зачисленные на занятия к учител</w:t>
            </w:r>
            <w:proofErr w:type="gramStart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ю-</w:t>
            </w:r>
            <w:proofErr w:type="gramEnd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дефектологу</w:t>
            </w:r>
          </w:p>
        </w:tc>
        <w:tc>
          <w:tcPr>
            <w:tcW w:w="4153" w:type="dxa"/>
            <w:vMerge w:val="restart"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-Построение коррекционных программ в соответствии со структурой нарушения в развитии учащихся. </w:t>
            </w:r>
            <w:proofErr w:type="gramStart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-К</w:t>
            </w:r>
            <w:proofErr w:type="gramEnd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оррекция имеющихся недостатков развития учебно- познавательной деятельности детей с задержкой психического развития -Внесение коррективов в планы индивидуального сопровождения</w:t>
            </w:r>
          </w:p>
        </w:tc>
        <w:tc>
          <w:tcPr>
            <w:tcW w:w="2410" w:type="dxa"/>
            <w:vMerge w:val="restart"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-Подготовленность к занятиям; </w:t>
            </w:r>
            <w:proofErr w:type="gramStart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-к</w:t>
            </w:r>
            <w:proofErr w:type="gramEnd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онтроль за посещаемостью занятий детьми; -систематическое взаимодействие с воспитателями группы и специалистами; -использование различных игр и упражнений, разработанных известными педагогами и психологами</w:t>
            </w:r>
          </w:p>
        </w:tc>
        <w:tc>
          <w:tcPr>
            <w:tcW w:w="1756" w:type="dxa"/>
            <w:vMerge w:val="restart"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22292B"/>
                <w:sz w:val="28"/>
                <w:szCs w:val="28"/>
              </w:rPr>
              <w:t>В течени</w:t>
            </w:r>
            <w:proofErr w:type="gramStart"/>
            <w:r w:rsidRPr="00771065">
              <w:rPr>
                <w:rFonts w:ascii="Times New Roman" w:hAnsi="Times New Roman" w:cs="Times New Roman"/>
                <w:color w:val="22292B"/>
                <w:sz w:val="28"/>
                <w:szCs w:val="28"/>
              </w:rPr>
              <w:t>и</w:t>
            </w:r>
            <w:proofErr w:type="gramEnd"/>
            <w:r w:rsidRPr="00771065">
              <w:rPr>
                <w:rFonts w:ascii="Times New Roman" w:hAnsi="Times New Roman" w:cs="Times New Roman"/>
                <w:color w:val="22292B"/>
                <w:sz w:val="28"/>
                <w:szCs w:val="28"/>
              </w:rPr>
              <w:t xml:space="preserve"> учебного</w:t>
            </w:r>
            <w:r w:rsidRPr="00771065">
              <w:rPr>
                <w:rFonts w:ascii="Times New Roman" w:hAnsi="Times New Roman" w:cs="Times New Roman"/>
                <w:color w:val="22292B"/>
                <w:sz w:val="28"/>
                <w:szCs w:val="28"/>
              </w:rPr>
              <w:br/>
              <w:t>года</w:t>
            </w:r>
          </w:p>
        </w:tc>
      </w:tr>
      <w:tr w:rsidR="00BB594C" w:rsidRPr="00771065" w:rsidTr="00BB594C">
        <w:tc>
          <w:tcPr>
            <w:tcW w:w="2504" w:type="dxa"/>
            <w:vMerge/>
            <w:shd w:val="clear" w:color="auto" w:fill="C6D9F1" w:themeFill="text2" w:themeFillTint="33"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31" w:type="dxa"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 умственное развитие</w:t>
            </w:r>
          </w:p>
        </w:tc>
        <w:tc>
          <w:tcPr>
            <w:tcW w:w="2160" w:type="dxa"/>
            <w:vMerge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3" w:type="dxa"/>
            <w:vMerge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6" w:type="dxa"/>
            <w:vMerge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594C" w:rsidRPr="00771065" w:rsidTr="00BB594C">
        <w:tc>
          <w:tcPr>
            <w:tcW w:w="2504" w:type="dxa"/>
            <w:vMerge/>
            <w:shd w:val="clear" w:color="auto" w:fill="C6D9F1" w:themeFill="text2" w:themeFillTint="33"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31" w:type="dxa"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 нормализация ведущей деятельности школьника</w:t>
            </w:r>
          </w:p>
        </w:tc>
        <w:tc>
          <w:tcPr>
            <w:tcW w:w="2160" w:type="dxa"/>
            <w:vMerge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3" w:type="dxa"/>
            <w:vMerge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6" w:type="dxa"/>
            <w:vMerge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594C" w:rsidRPr="00771065" w:rsidTr="00BB594C">
        <w:tc>
          <w:tcPr>
            <w:tcW w:w="2504" w:type="dxa"/>
            <w:vMerge/>
            <w:shd w:val="clear" w:color="auto" w:fill="C6D9F1" w:themeFill="text2" w:themeFillTint="33"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1" w:type="dxa"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 формирование разносторонних представлений о предметах и явлениях окружающей действительности, обогащение словаря, развитие связной речи</w:t>
            </w:r>
          </w:p>
        </w:tc>
        <w:tc>
          <w:tcPr>
            <w:tcW w:w="2160" w:type="dxa"/>
            <w:vMerge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3" w:type="dxa"/>
            <w:vMerge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6" w:type="dxa"/>
            <w:vMerge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594C" w:rsidRPr="00771065" w:rsidTr="00BB594C">
        <w:trPr>
          <w:trHeight w:val="2089"/>
        </w:trPr>
        <w:tc>
          <w:tcPr>
            <w:tcW w:w="2504" w:type="dxa"/>
            <w:vMerge/>
            <w:shd w:val="clear" w:color="auto" w:fill="C6D9F1" w:themeFill="text2" w:themeFillTint="33"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1" w:type="dxa"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6. формирование приемов, умственной деятельности и способов учебной работы</w:t>
            </w:r>
          </w:p>
        </w:tc>
        <w:tc>
          <w:tcPr>
            <w:tcW w:w="2160" w:type="dxa"/>
            <w:vMerge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3" w:type="dxa"/>
            <w:vMerge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6" w:type="dxa"/>
            <w:vMerge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594C" w:rsidRPr="00771065" w:rsidTr="00BB594C">
        <w:tc>
          <w:tcPr>
            <w:tcW w:w="2504" w:type="dxa"/>
            <w:vMerge/>
            <w:shd w:val="clear" w:color="auto" w:fill="C6D9F1" w:themeFill="text2" w:themeFillTint="33"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1" w:type="dxa"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7. коррекция </w:t>
            </w:r>
            <w:proofErr w:type="spellStart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ЗУНов</w:t>
            </w:r>
            <w:proofErr w:type="spellEnd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 русскому языку</w:t>
            </w:r>
          </w:p>
        </w:tc>
        <w:tc>
          <w:tcPr>
            <w:tcW w:w="2160" w:type="dxa"/>
            <w:vMerge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3" w:type="dxa"/>
            <w:vMerge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6" w:type="dxa"/>
            <w:vMerge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594C" w:rsidRPr="00771065" w:rsidTr="00BB594C">
        <w:tc>
          <w:tcPr>
            <w:tcW w:w="2504" w:type="dxa"/>
            <w:vMerge/>
            <w:shd w:val="clear" w:color="auto" w:fill="C6D9F1" w:themeFill="text2" w:themeFillTint="33"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1" w:type="dxa"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8. коррекция </w:t>
            </w:r>
            <w:proofErr w:type="spellStart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ЗУНов</w:t>
            </w:r>
            <w:proofErr w:type="spellEnd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 математике</w:t>
            </w:r>
          </w:p>
        </w:tc>
        <w:tc>
          <w:tcPr>
            <w:tcW w:w="2160" w:type="dxa"/>
            <w:vMerge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3" w:type="dxa"/>
            <w:vMerge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6" w:type="dxa"/>
            <w:vMerge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594C" w:rsidRPr="00771065" w:rsidTr="00BB594C">
        <w:tc>
          <w:tcPr>
            <w:tcW w:w="2504" w:type="dxa"/>
            <w:vMerge/>
            <w:shd w:val="clear" w:color="auto" w:fill="C6D9F1" w:themeFill="text2" w:themeFillTint="33"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1" w:type="dxa"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 развитие мелкой моторики рук, воображения и восприятия</w:t>
            </w:r>
          </w:p>
        </w:tc>
        <w:tc>
          <w:tcPr>
            <w:tcW w:w="2160" w:type="dxa"/>
            <w:vMerge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3" w:type="dxa"/>
            <w:vMerge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6" w:type="dxa"/>
            <w:vMerge/>
          </w:tcPr>
          <w:p w:rsidR="00BB594C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450F" w:rsidRPr="00771065" w:rsidTr="00BB594C">
        <w:tc>
          <w:tcPr>
            <w:tcW w:w="2504" w:type="dxa"/>
            <w:shd w:val="clear" w:color="auto" w:fill="C6D9F1" w:themeFill="text2" w:themeFillTint="33"/>
          </w:tcPr>
          <w:p w:rsidR="005D450F" w:rsidRPr="00771065" w:rsidRDefault="005D450F" w:rsidP="00771065">
            <w:pPr>
              <w:ind w:right="-19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3. Составление</w:t>
            </w:r>
            <w:r w:rsidRPr="0077106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br/>
              <w:t>индивидуальных</w:t>
            </w:r>
            <w:r w:rsidRPr="0077106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br/>
              <w:t>карт динамического развития учащегося по результатам анализа полученных данных, планирование коррекционных мероприятий</w:t>
            </w:r>
          </w:p>
        </w:tc>
        <w:tc>
          <w:tcPr>
            <w:tcW w:w="2631" w:type="dxa"/>
          </w:tcPr>
          <w:p w:rsidR="005D450F" w:rsidRPr="00771065" w:rsidRDefault="005D450F" w:rsidP="00771065">
            <w:pPr>
              <w:ind w:right="-19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</w:tcPr>
          <w:p w:rsidR="00BB594C" w:rsidRDefault="00BB594C" w:rsidP="00771065">
            <w:pPr>
              <w:ind w:right="-19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Учащиеся, нуждающиеся в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</w:t>
            </w:r>
            <w:r w:rsidR="005D450F"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лизирован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  <w:p w:rsidR="005D450F" w:rsidRPr="00771065" w:rsidRDefault="00BB594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</w:t>
            </w:r>
            <w:r w:rsidR="005D450F"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 помощи</w:t>
            </w:r>
          </w:p>
        </w:tc>
        <w:tc>
          <w:tcPr>
            <w:tcW w:w="4153" w:type="dxa"/>
          </w:tcPr>
          <w:p w:rsidR="00BB594C" w:rsidRDefault="005D450F" w:rsidP="00771065">
            <w:pPr>
              <w:ind w:right="-19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Осуществление планомерного наблюдения за развитием</w:t>
            </w:r>
          </w:p>
          <w:p w:rsidR="005D450F" w:rsidRPr="00771065" w:rsidRDefault="005D450F" w:rsidP="00BB594C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ребенка в условиях коррекционного обучения</w:t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2410" w:type="dxa"/>
          </w:tcPr>
          <w:p w:rsidR="005D450F" w:rsidRPr="00771065" w:rsidRDefault="005D450F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6" w:type="dxa"/>
          </w:tcPr>
          <w:p w:rsidR="005D450F" w:rsidRPr="00771065" w:rsidRDefault="005D450F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22292B"/>
                <w:sz w:val="28"/>
                <w:szCs w:val="28"/>
              </w:rPr>
              <w:t>Сентябрь</w:t>
            </w:r>
            <w:r w:rsidRPr="00771065">
              <w:rPr>
                <w:rFonts w:ascii="Times New Roman" w:hAnsi="Times New Roman" w:cs="Times New Roman"/>
                <w:color w:val="22292B"/>
                <w:sz w:val="28"/>
                <w:szCs w:val="28"/>
              </w:rPr>
              <w:br/>
              <w:t>Январь</w:t>
            </w:r>
            <w:r w:rsidRPr="00771065">
              <w:rPr>
                <w:rFonts w:ascii="Times New Roman" w:hAnsi="Times New Roman" w:cs="Times New Roman"/>
                <w:color w:val="22292B"/>
                <w:sz w:val="28"/>
                <w:szCs w:val="28"/>
              </w:rPr>
              <w:br/>
              <w:t>Май</w:t>
            </w:r>
          </w:p>
        </w:tc>
      </w:tr>
      <w:tr w:rsidR="005D450F" w:rsidRPr="00771065" w:rsidTr="00BB594C">
        <w:tc>
          <w:tcPr>
            <w:tcW w:w="2504" w:type="dxa"/>
            <w:shd w:val="clear" w:color="auto" w:fill="C6D9F1" w:themeFill="text2" w:themeFillTint="33"/>
          </w:tcPr>
          <w:p w:rsidR="005D450F" w:rsidRPr="00771065" w:rsidRDefault="005D450F" w:rsidP="00771065">
            <w:pPr>
              <w:ind w:right="-19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4. Аналитическое</w:t>
            </w:r>
            <w:r w:rsidRPr="0077106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br/>
              <w:t>направление</w:t>
            </w:r>
          </w:p>
        </w:tc>
        <w:tc>
          <w:tcPr>
            <w:tcW w:w="2631" w:type="dxa"/>
          </w:tcPr>
          <w:p w:rsidR="00BB594C" w:rsidRDefault="005D450F" w:rsidP="00771065">
            <w:pPr>
              <w:ind w:right="-19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 анализ процесса корре</w:t>
            </w:r>
            <w:r w:rsidR="00BB59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кционного воздействия на разви</w:t>
            </w: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тие учащегося</w:t>
            </w:r>
          </w:p>
          <w:p w:rsidR="00BB594C" w:rsidRDefault="005D450F" w:rsidP="00771065">
            <w:pPr>
              <w:ind w:right="-19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и оценка его эффективности </w:t>
            </w:r>
            <w:proofErr w:type="gramStart"/>
            <w:r w:rsidR="00BB59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proofErr w:type="gramEnd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BB594C" w:rsidRDefault="005D450F" w:rsidP="00771065">
            <w:pPr>
              <w:ind w:right="-19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течение года </w:t>
            </w:r>
          </w:p>
          <w:p w:rsidR="00BB594C" w:rsidRDefault="005D450F" w:rsidP="00771065">
            <w:pPr>
              <w:ind w:right="-19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2. осуществление </w:t>
            </w:r>
            <w:proofErr w:type="spellStart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междисциплинар</w:t>
            </w:r>
            <w:proofErr w:type="spellEnd"/>
            <w:r w:rsidR="00BB59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  <w:p w:rsidR="00BB594C" w:rsidRDefault="005D450F" w:rsidP="00771065">
            <w:pPr>
              <w:ind w:right="-19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ного</w:t>
            </w:r>
            <w:proofErr w:type="spellEnd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сотрудничест</w:t>
            </w:r>
            <w:proofErr w:type="spellEnd"/>
            <w:r w:rsidR="00BB59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  <w:p w:rsidR="005D450F" w:rsidRPr="00771065" w:rsidRDefault="005D450F" w:rsidP="00771065">
            <w:pPr>
              <w:ind w:right="-19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</w:t>
            </w:r>
            <w:proofErr w:type="spellEnd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со специалистами школьного ПМП консилиума</w:t>
            </w:r>
          </w:p>
        </w:tc>
        <w:tc>
          <w:tcPr>
            <w:tcW w:w="2160" w:type="dxa"/>
          </w:tcPr>
          <w:p w:rsidR="005D450F" w:rsidRPr="00771065" w:rsidRDefault="005D450F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3" w:type="dxa"/>
          </w:tcPr>
          <w:p w:rsidR="005D450F" w:rsidRPr="00771065" w:rsidRDefault="005D450F" w:rsidP="00771065">
            <w:pPr>
              <w:ind w:right="-19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Корректировка планирования коррекционно-развивающих занятий с учетом достижений школьника.</w:t>
            </w:r>
          </w:p>
          <w:p w:rsidR="00BB594C" w:rsidRDefault="005D450F" w:rsidP="00771065">
            <w:pPr>
              <w:ind w:right="-19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Системный анализ </w:t>
            </w:r>
            <w:proofErr w:type="gramStart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личностного</w:t>
            </w:r>
            <w:proofErr w:type="gramEnd"/>
          </w:p>
          <w:p w:rsidR="005D450F" w:rsidRPr="00771065" w:rsidRDefault="005D450F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познавательного развития учащегося. Создание комплексных индивидуальных программ развития</w:t>
            </w:r>
          </w:p>
        </w:tc>
        <w:tc>
          <w:tcPr>
            <w:tcW w:w="2410" w:type="dxa"/>
          </w:tcPr>
          <w:p w:rsidR="005D450F" w:rsidRPr="00771065" w:rsidRDefault="005D450F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6" w:type="dxa"/>
          </w:tcPr>
          <w:p w:rsidR="005D450F" w:rsidRPr="00771065" w:rsidRDefault="005D450F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</w:tr>
      <w:tr w:rsidR="00AC65EC" w:rsidRPr="00771065" w:rsidTr="00BB594C">
        <w:tc>
          <w:tcPr>
            <w:tcW w:w="2504" w:type="dxa"/>
            <w:vMerge w:val="restart"/>
            <w:shd w:val="clear" w:color="auto" w:fill="C6D9F1" w:themeFill="text2" w:themeFillTint="33"/>
          </w:tcPr>
          <w:p w:rsidR="00AC65EC" w:rsidRPr="00771065" w:rsidRDefault="00771065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5.</w:t>
            </w:r>
            <w:r w:rsidR="00AC65EC" w:rsidRPr="0077106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Консультативн</w:t>
            </w:r>
            <w:proofErr w:type="gramStart"/>
            <w:r w:rsidR="00AC65EC" w:rsidRPr="0077106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о-</w:t>
            </w:r>
            <w:proofErr w:type="gramEnd"/>
            <w:r w:rsidR="00AC65EC" w:rsidRPr="0077106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br/>
              <w:t>просветительское и</w:t>
            </w:r>
            <w:r w:rsidR="00AC65EC" w:rsidRPr="0077106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br/>
              <w:t>профилактическое</w:t>
            </w:r>
            <w:r w:rsidR="00AC65EC" w:rsidRPr="0077106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br/>
              <w:t>направление</w:t>
            </w:r>
          </w:p>
        </w:tc>
        <w:tc>
          <w:tcPr>
            <w:tcW w:w="2631" w:type="dxa"/>
          </w:tcPr>
          <w:p w:rsidR="00AC65EC" w:rsidRPr="00771065" w:rsidRDefault="00AC65EC" w:rsidP="00771065">
            <w:pPr>
              <w:ind w:right="-19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 выступления на методических объединениях учителей, педсоветах, совещаниях</w:t>
            </w:r>
          </w:p>
        </w:tc>
        <w:tc>
          <w:tcPr>
            <w:tcW w:w="2160" w:type="dxa"/>
            <w:vMerge w:val="restart"/>
          </w:tcPr>
          <w:p w:rsidR="00AC65EC" w:rsidRPr="00771065" w:rsidRDefault="00AC65E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3" w:type="dxa"/>
          </w:tcPr>
          <w:p w:rsidR="00AC65EC" w:rsidRPr="00771065" w:rsidRDefault="00AC65E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Повышение уровня психолог</w:t>
            </w:r>
            <w:proofErr w:type="gramStart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о-</w:t>
            </w:r>
            <w:proofErr w:type="gramEnd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педагогической подготовки учителей, формирование у них способности интегрировать дефектологические знания в педагогической работе.</w:t>
            </w:r>
          </w:p>
        </w:tc>
        <w:tc>
          <w:tcPr>
            <w:tcW w:w="2410" w:type="dxa"/>
            <w:vMerge w:val="restart"/>
          </w:tcPr>
          <w:p w:rsidR="00AC65EC" w:rsidRPr="00771065" w:rsidRDefault="00AC65E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6" w:type="dxa"/>
          </w:tcPr>
          <w:p w:rsidR="00AC65EC" w:rsidRPr="00771065" w:rsidRDefault="00AC65E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</w:tr>
      <w:tr w:rsidR="00AC65EC" w:rsidRPr="00771065" w:rsidTr="00BB594C">
        <w:tc>
          <w:tcPr>
            <w:tcW w:w="2504" w:type="dxa"/>
            <w:vMerge/>
            <w:shd w:val="clear" w:color="auto" w:fill="C6D9F1" w:themeFill="text2" w:themeFillTint="33"/>
          </w:tcPr>
          <w:p w:rsidR="00AC65EC" w:rsidRPr="00771065" w:rsidRDefault="00AC65E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1" w:type="dxa"/>
          </w:tcPr>
          <w:p w:rsidR="00AC65EC" w:rsidRPr="00771065" w:rsidRDefault="00AC65EC" w:rsidP="00771065">
            <w:pPr>
              <w:ind w:right="-19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 индивидуальные консультации для педагогов</w:t>
            </w:r>
          </w:p>
        </w:tc>
        <w:tc>
          <w:tcPr>
            <w:tcW w:w="2160" w:type="dxa"/>
            <w:vMerge/>
          </w:tcPr>
          <w:p w:rsidR="00AC65EC" w:rsidRPr="00771065" w:rsidRDefault="00AC65E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3" w:type="dxa"/>
          </w:tcPr>
          <w:p w:rsidR="00AC65EC" w:rsidRPr="00771065" w:rsidRDefault="00AC65E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Составление рекомендаций педагогам и воспитателям по использованию коррекционных приемов и методов в работе с учащимися с УО</w:t>
            </w:r>
          </w:p>
        </w:tc>
        <w:tc>
          <w:tcPr>
            <w:tcW w:w="2410" w:type="dxa"/>
            <w:vMerge/>
          </w:tcPr>
          <w:p w:rsidR="00AC65EC" w:rsidRPr="00771065" w:rsidRDefault="00AC65E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6" w:type="dxa"/>
          </w:tcPr>
          <w:p w:rsidR="00AC65EC" w:rsidRPr="00771065" w:rsidRDefault="00AC65E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65EC" w:rsidRPr="00771065" w:rsidRDefault="00AC65EC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</w:tr>
      <w:tr w:rsidR="00771065" w:rsidRPr="00771065" w:rsidTr="00BB594C">
        <w:tc>
          <w:tcPr>
            <w:tcW w:w="2504" w:type="dxa"/>
            <w:vMerge w:val="restart"/>
            <w:shd w:val="clear" w:color="auto" w:fill="C6D9F1" w:themeFill="text2" w:themeFillTint="33"/>
          </w:tcPr>
          <w:p w:rsidR="00771065" w:rsidRPr="00771065" w:rsidRDefault="00771065" w:rsidP="00771065">
            <w:pPr>
              <w:spacing w:after="200" w:line="276" w:lineRule="auto"/>
              <w:ind w:right="-19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6.Организационн</w:t>
            </w:r>
            <w:proofErr w:type="gramStart"/>
            <w:r w:rsidRPr="0077106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о-</w:t>
            </w:r>
            <w:proofErr w:type="gramEnd"/>
            <w:r w:rsidRPr="0077106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br/>
              <w:t>методическое</w:t>
            </w:r>
            <w:r w:rsidRPr="0077106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br/>
              <w:t>направление</w:t>
            </w:r>
          </w:p>
        </w:tc>
        <w:tc>
          <w:tcPr>
            <w:tcW w:w="2631" w:type="dxa"/>
          </w:tcPr>
          <w:p w:rsidR="00771065" w:rsidRPr="00771065" w:rsidRDefault="00771065" w:rsidP="00771065">
            <w:pPr>
              <w:ind w:right="-19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1. участие в заседаниях </w:t>
            </w:r>
            <w:proofErr w:type="gramStart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школьного</w:t>
            </w:r>
            <w:proofErr w:type="gramEnd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ПМПК </w:t>
            </w:r>
          </w:p>
        </w:tc>
        <w:tc>
          <w:tcPr>
            <w:tcW w:w="2160" w:type="dxa"/>
            <w:vMerge w:val="restart"/>
          </w:tcPr>
          <w:p w:rsidR="00771065" w:rsidRPr="00771065" w:rsidRDefault="00771065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3" w:type="dxa"/>
            <w:vMerge w:val="restart"/>
          </w:tcPr>
          <w:p w:rsidR="00771065" w:rsidRPr="00771065" w:rsidRDefault="00771065" w:rsidP="00771065">
            <w:pPr>
              <w:ind w:right="-19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Приобретение, разработка, изготовление учебн</w:t>
            </w:r>
            <w:proofErr w:type="gramStart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о-</w:t>
            </w:r>
            <w:proofErr w:type="gramEnd"/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дидактических пособий.</w:t>
            </w:r>
          </w:p>
        </w:tc>
        <w:tc>
          <w:tcPr>
            <w:tcW w:w="2410" w:type="dxa"/>
            <w:vMerge w:val="restart"/>
          </w:tcPr>
          <w:p w:rsidR="00771065" w:rsidRPr="00771065" w:rsidRDefault="00771065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6" w:type="dxa"/>
            <w:vMerge w:val="restart"/>
          </w:tcPr>
          <w:p w:rsidR="00771065" w:rsidRPr="00771065" w:rsidRDefault="00771065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</w:tr>
      <w:tr w:rsidR="00771065" w:rsidRPr="00771065" w:rsidTr="00BB594C">
        <w:tc>
          <w:tcPr>
            <w:tcW w:w="2504" w:type="dxa"/>
            <w:vMerge/>
            <w:shd w:val="clear" w:color="auto" w:fill="C6D9F1" w:themeFill="text2" w:themeFillTint="33"/>
          </w:tcPr>
          <w:p w:rsidR="00771065" w:rsidRPr="00771065" w:rsidRDefault="00771065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1" w:type="dxa"/>
          </w:tcPr>
          <w:p w:rsidR="00771065" w:rsidRPr="00771065" w:rsidRDefault="00771065" w:rsidP="00771065">
            <w:pPr>
              <w:ind w:right="-19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 оформление документации</w:t>
            </w:r>
          </w:p>
        </w:tc>
        <w:tc>
          <w:tcPr>
            <w:tcW w:w="2160" w:type="dxa"/>
            <w:vMerge/>
          </w:tcPr>
          <w:p w:rsidR="00771065" w:rsidRPr="00771065" w:rsidRDefault="00771065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3" w:type="dxa"/>
            <w:vMerge/>
          </w:tcPr>
          <w:p w:rsidR="00771065" w:rsidRPr="00771065" w:rsidRDefault="00771065" w:rsidP="00771065">
            <w:pPr>
              <w:ind w:right="-19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771065" w:rsidRPr="00771065" w:rsidRDefault="00771065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6" w:type="dxa"/>
            <w:vMerge/>
          </w:tcPr>
          <w:p w:rsidR="00771065" w:rsidRPr="00771065" w:rsidRDefault="00771065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1065" w:rsidRPr="00771065" w:rsidTr="00BB594C">
        <w:tc>
          <w:tcPr>
            <w:tcW w:w="2504" w:type="dxa"/>
            <w:vMerge/>
            <w:shd w:val="clear" w:color="auto" w:fill="C6D9F1" w:themeFill="text2" w:themeFillTint="33"/>
          </w:tcPr>
          <w:p w:rsidR="00771065" w:rsidRPr="00771065" w:rsidRDefault="00771065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1" w:type="dxa"/>
          </w:tcPr>
          <w:p w:rsidR="00771065" w:rsidRPr="00771065" w:rsidRDefault="00771065" w:rsidP="00771065">
            <w:pPr>
              <w:ind w:right="-19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710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 участие в обучающих семинарах</w:t>
            </w:r>
          </w:p>
        </w:tc>
        <w:tc>
          <w:tcPr>
            <w:tcW w:w="2160" w:type="dxa"/>
            <w:vMerge/>
          </w:tcPr>
          <w:p w:rsidR="00771065" w:rsidRPr="00771065" w:rsidRDefault="00771065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3" w:type="dxa"/>
            <w:vMerge/>
          </w:tcPr>
          <w:p w:rsidR="00771065" w:rsidRPr="00771065" w:rsidRDefault="00771065" w:rsidP="00771065">
            <w:pPr>
              <w:ind w:right="-19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771065" w:rsidRPr="00771065" w:rsidRDefault="00771065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6" w:type="dxa"/>
            <w:vMerge/>
          </w:tcPr>
          <w:p w:rsidR="00771065" w:rsidRPr="00771065" w:rsidRDefault="00771065" w:rsidP="00771065">
            <w:pPr>
              <w:ind w:right="-19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B74E2" w:rsidRPr="00771065" w:rsidRDefault="00BB74E2" w:rsidP="00771065">
      <w:pPr>
        <w:ind w:right="-195"/>
        <w:rPr>
          <w:rFonts w:ascii="Times New Roman" w:hAnsi="Times New Roman" w:cs="Times New Roman"/>
          <w:sz w:val="28"/>
          <w:szCs w:val="28"/>
        </w:rPr>
      </w:pPr>
    </w:p>
    <w:sectPr w:rsidR="00BB74E2" w:rsidRPr="00771065" w:rsidSect="00BA78A9">
      <w:pgSz w:w="16838" w:h="11906" w:orient="landscape"/>
      <w:pgMar w:top="720" w:right="720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4E6"/>
    <w:rsid w:val="00013739"/>
    <w:rsid w:val="001E3EB9"/>
    <w:rsid w:val="002D28DC"/>
    <w:rsid w:val="00340A8D"/>
    <w:rsid w:val="0039630B"/>
    <w:rsid w:val="00444175"/>
    <w:rsid w:val="005D450F"/>
    <w:rsid w:val="00771065"/>
    <w:rsid w:val="00A535DC"/>
    <w:rsid w:val="00AC65EC"/>
    <w:rsid w:val="00B32274"/>
    <w:rsid w:val="00BA78A9"/>
    <w:rsid w:val="00BB594C"/>
    <w:rsid w:val="00BB74E2"/>
    <w:rsid w:val="00C954E6"/>
    <w:rsid w:val="00D940C2"/>
    <w:rsid w:val="00E77271"/>
    <w:rsid w:val="00EC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74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74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1196</Words>
  <Characters>6820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8</cp:revision>
  <dcterms:created xsi:type="dcterms:W3CDTF">2020-06-11T03:22:00Z</dcterms:created>
  <dcterms:modified xsi:type="dcterms:W3CDTF">2020-09-14T08:57:00Z</dcterms:modified>
</cp:coreProperties>
</file>