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5905D3" w:rsidRPr="0089770E" w:rsidTr="004F713A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5D3" w:rsidRPr="0089770E" w:rsidRDefault="005905D3" w:rsidP="004F713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770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8280" cy="147828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1478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5D3" w:rsidRPr="0089770E" w:rsidRDefault="005905D3" w:rsidP="004F713A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70E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образования, науки и молодёжной политики</w:t>
            </w:r>
          </w:p>
          <w:p w:rsidR="005905D3" w:rsidRPr="0089770E" w:rsidRDefault="005905D3" w:rsidP="004F713A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70E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5905D3" w:rsidRPr="0089770E" w:rsidTr="004F713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5D3" w:rsidRPr="0089770E" w:rsidRDefault="005905D3" w:rsidP="004F713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5D3" w:rsidRPr="0089770E" w:rsidRDefault="005905D3" w:rsidP="004F713A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70E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5905D3" w:rsidRPr="0089770E" w:rsidRDefault="005905D3" w:rsidP="004F713A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70E">
              <w:rPr>
                <w:rFonts w:ascii="Times New Roman" w:hAnsi="Times New Roman" w:cs="Times New Roman"/>
                <w:sz w:val="28"/>
                <w:szCs w:val="28"/>
              </w:rPr>
              <w:t>«ЕЙСКИЙ ПОЛИПРОФИЛЬНЫЙ КОЛЛЕДЖ»</w:t>
            </w:r>
          </w:p>
        </w:tc>
      </w:tr>
    </w:tbl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Default="005905D3" w:rsidP="005905D3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5905D3" w:rsidRPr="0089770E" w:rsidRDefault="005905D3" w:rsidP="005905D3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тему: «Требования к оформлению реферата»</w:t>
      </w: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770E">
        <w:rPr>
          <w:rFonts w:ascii="Times New Roman" w:hAnsi="Times New Roman" w:cs="Times New Roman"/>
          <w:sz w:val="28"/>
          <w:szCs w:val="28"/>
        </w:rPr>
        <w:t>Выполнила:</w:t>
      </w:r>
    </w:p>
    <w:p w:rsidR="005905D3" w:rsidRPr="0089770E" w:rsidRDefault="005905D3" w:rsidP="005905D3">
      <w:pPr>
        <w:pStyle w:val="a4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770E">
        <w:rPr>
          <w:rFonts w:ascii="Times New Roman" w:hAnsi="Times New Roman" w:cs="Times New Roman"/>
          <w:sz w:val="28"/>
          <w:szCs w:val="28"/>
        </w:rPr>
        <w:t>Студентка Ш-42 группы</w:t>
      </w:r>
    </w:p>
    <w:p w:rsidR="005905D3" w:rsidRPr="0089770E" w:rsidRDefault="005905D3" w:rsidP="005905D3">
      <w:pPr>
        <w:pStyle w:val="a4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770E">
        <w:rPr>
          <w:rFonts w:ascii="Times New Roman" w:hAnsi="Times New Roman" w:cs="Times New Roman"/>
          <w:sz w:val="28"/>
          <w:szCs w:val="28"/>
        </w:rPr>
        <w:t>Мельникова Валерия</w:t>
      </w: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05D3" w:rsidRPr="0089770E" w:rsidRDefault="005905D3" w:rsidP="005905D3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770E">
        <w:rPr>
          <w:rFonts w:ascii="Times New Roman" w:hAnsi="Times New Roman" w:cs="Times New Roman"/>
          <w:sz w:val="28"/>
          <w:szCs w:val="28"/>
        </w:rPr>
        <w:t>Ейск, 2020</w:t>
      </w:r>
    </w:p>
    <w:p w:rsidR="005905D3" w:rsidRPr="0089770E" w:rsidRDefault="005905D3" w:rsidP="005905D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70E">
        <w:rPr>
          <w:rFonts w:ascii="Times New Roman" w:hAnsi="Times New Roman" w:cs="Times New Roman"/>
          <w:sz w:val="28"/>
          <w:szCs w:val="28"/>
        </w:rPr>
        <w:br w:type="page"/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lastRenderedPageBreak/>
        <w:t>Слово «реферат» происходит от латинского «</w:t>
      </w:r>
      <w:proofErr w:type="spellStart"/>
      <w:r w:rsidRPr="005905D3">
        <w:rPr>
          <w:rFonts w:ascii="Times New Roman" w:hAnsi="Times New Roman" w:cs="Times New Roman"/>
          <w:sz w:val="28"/>
          <w:szCs w:val="28"/>
        </w:rPr>
        <w:t>refere</w:t>
      </w:r>
      <w:proofErr w:type="spellEnd"/>
      <w:r w:rsidRPr="005905D3">
        <w:rPr>
          <w:rFonts w:ascii="Times New Roman" w:hAnsi="Times New Roman" w:cs="Times New Roman"/>
          <w:sz w:val="28"/>
          <w:szCs w:val="28"/>
        </w:rPr>
        <w:t>», что означает «докладываю, сообщаю».  Реферат – это краткое изложение информации, взятой из одного или нескольких источников, в письменном виде или в форме публичного доклада. Как правило, реферат основан на нескольких текстах, таких как научная работа, книга, диссертация, подшивка статей, периодики и др.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Цель создания реферата – углубить, систематизировать и закрепить теоретические знания, получить навыки самостоятельной обработки, обобщения и краткого, систематизированного изложения материала, развить исследовательские умения. В дальнейшем эти умения и навыки помогают приступить к написанию более сложных текстов, например, курсовых работ или дипломной работы. 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Различают следующие виды рефератов (типы):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905D3">
        <w:rPr>
          <w:rFonts w:ascii="Times New Roman" w:hAnsi="Times New Roman" w:cs="Times New Roman"/>
          <w:sz w:val="28"/>
          <w:szCs w:val="28"/>
        </w:rPr>
        <w:t>продуктивные</w:t>
      </w:r>
      <w:proofErr w:type="gramEnd"/>
      <w:r w:rsidRPr="005905D3">
        <w:rPr>
          <w:rFonts w:ascii="Times New Roman" w:hAnsi="Times New Roman" w:cs="Times New Roman"/>
          <w:sz w:val="28"/>
          <w:szCs w:val="28"/>
        </w:rPr>
        <w:t xml:space="preserve"> – воспроизводящие содержание первичного текста,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5905D3">
        <w:rPr>
          <w:rFonts w:ascii="Times New Roman" w:hAnsi="Times New Roman" w:cs="Times New Roman"/>
          <w:sz w:val="28"/>
          <w:szCs w:val="28"/>
        </w:rPr>
        <w:t>репродуктивные</w:t>
      </w:r>
      <w:proofErr w:type="gramEnd"/>
      <w:r w:rsidRPr="005905D3">
        <w:rPr>
          <w:rFonts w:ascii="Times New Roman" w:hAnsi="Times New Roman" w:cs="Times New Roman"/>
          <w:sz w:val="28"/>
          <w:szCs w:val="28"/>
        </w:rPr>
        <w:t xml:space="preserve"> – содержащие авторское осмысление взятых реферируемых источников.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 xml:space="preserve">Продуктивные рефераты делятся в свою очередь на реферат-обзор и реферат-доклад. Реферат-обзор составляется с использованием нескольких источников. В нём сопоставляются различные точки зрения по данной теме. Реферат-доклад носит </w:t>
      </w:r>
      <w:proofErr w:type="gramStart"/>
      <w:r w:rsidRPr="005905D3">
        <w:rPr>
          <w:rFonts w:ascii="Times New Roman" w:hAnsi="Times New Roman" w:cs="Times New Roman"/>
          <w:sz w:val="28"/>
          <w:szCs w:val="28"/>
        </w:rPr>
        <w:t>более развёрнутый</w:t>
      </w:r>
      <w:proofErr w:type="gramEnd"/>
      <w:r w:rsidRPr="005905D3">
        <w:rPr>
          <w:rFonts w:ascii="Times New Roman" w:hAnsi="Times New Roman" w:cs="Times New Roman"/>
          <w:sz w:val="28"/>
          <w:szCs w:val="28"/>
        </w:rPr>
        <w:t xml:space="preserve"> характер, т.к. кроме анализа информации первоисточника, он содержит объективную оценку проблемы.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Репродуктивные рефераты подразделяются ещё на два вида: реферат-конспект и реферат-резюме. Реферат-конспект содержит фактическую информацию, иллюстрации, сведения о методах и результатах исследования, а также возможностях их применения. Реферат-резюме включает исключительно основные положения по данной теме.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05D3">
        <w:rPr>
          <w:rFonts w:ascii="Times New Roman" w:hAnsi="Times New Roman" w:cs="Times New Roman"/>
          <w:sz w:val="28"/>
          <w:szCs w:val="28"/>
          <w:u w:val="single"/>
        </w:rPr>
        <w:t>Общие требования оформления реферата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905D3">
        <w:rPr>
          <w:rFonts w:ascii="Times New Roman" w:hAnsi="Times New Roman" w:cs="Times New Roman"/>
          <w:sz w:val="28"/>
          <w:szCs w:val="28"/>
        </w:rPr>
        <w:t xml:space="preserve">еферат выполняется на листах писчей бумаги формата А-4 в </w:t>
      </w:r>
      <w:proofErr w:type="spellStart"/>
      <w:r w:rsidRPr="005905D3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590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D3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5905D3">
        <w:rPr>
          <w:rFonts w:ascii="Times New Roman" w:hAnsi="Times New Roman" w:cs="Times New Roman"/>
          <w:sz w:val="28"/>
          <w:szCs w:val="28"/>
        </w:rPr>
        <w:t xml:space="preserve">; объем: 5-10 страниц текста для доклада, 10-15 страниц текста </w:t>
      </w:r>
      <w:r w:rsidRPr="005905D3">
        <w:rPr>
          <w:rFonts w:ascii="Times New Roman" w:hAnsi="Times New Roman" w:cs="Times New Roman"/>
          <w:sz w:val="28"/>
          <w:szCs w:val="28"/>
        </w:rPr>
        <w:lastRenderedPageBreak/>
        <w:t>для реферата (приложения к работе не входят в ее объем). Размер шрифта – 14; интервал – 1,5; с нумерацией страниц сверху страницы посередине, абзацный отступ на расстоянии 2,25 см от левой границы поля. В тексте обязательны ссылки на первоисточники. Количество источников: не менее 5-8 различных источников для доклада, не менее 8-10 для реферата.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При оформлении работы соблюдаются поля: 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05D3">
        <w:rPr>
          <w:rFonts w:ascii="Times New Roman" w:hAnsi="Times New Roman" w:cs="Times New Roman"/>
          <w:sz w:val="28"/>
          <w:szCs w:val="28"/>
        </w:rPr>
        <w:t>левое</w:t>
      </w:r>
      <w:proofErr w:type="gramEnd"/>
      <w:r w:rsidRPr="005905D3">
        <w:rPr>
          <w:rFonts w:ascii="Times New Roman" w:hAnsi="Times New Roman" w:cs="Times New Roman"/>
          <w:sz w:val="28"/>
          <w:szCs w:val="28"/>
        </w:rPr>
        <w:t xml:space="preserve"> – 25 мм;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05D3">
        <w:rPr>
          <w:rFonts w:ascii="Times New Roman" w:hAnsi="Times New Roman" w:cs="Times New Roman"/>
          <w:sz w:val="28"/>
          <w:szCs w:val="28"/>
        </w:rPr>
        <w:t>правое</w:t>
      </w:r>
      <w:proofErr w:type="gramEnd"/>
      <w:r w:rsidRPr="005905D3">
        <w:rPr>
          <w:rFonts w:ascii="Times New Roman" w:hAnsi="Times New Roman" w:cs="Times New Roman"/>
          <w:sz w:val="28"/>
          <w:szCs w:val="28"/>
        </w:rPr>
        <w:t xml:space="preserve"> – 10 мм;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05D3">
        <w:rPr>
          <w:rFonts w:ascii="Times New Roman" w:hAnsi="Times New Roman" w:cs="Times New Roman"/>
          <w:sz w:val="28"/>
          <w:szCs w:val="28"/>
        </w:rPr>
        <w:t>нижнее</w:t>
      </w:r>
      <w:proofErr w:type="gramEnd"/>
      <w:r w:rsidRPr="005905D3">
        <w:rPr>
          <w:rFonts w:ascii="Times New Roman" w:hAnsi="Times New Roman" w:cs="Times New Roman"/>
          <w:sz w:val="28"/>
          <w:szCs w:val="28"/>
        </w:rPr>
        <w:t xml:space="preserve"> – 20 мм; </w:t>
      </w:r>
    </w:p>
    <w:p w:rsid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05D3">
        <w:rPr>
          <w:rFonts w:ascii="Times New Roman" w:hAnsi="Times New Roman" w:cs="Times New Roman"/>
          <w:sz w:val="28"/>
          <w:szCs w:val="28"/>
        </w:rPr>
        <w:t>верхнее</w:t>
      </w:r>
      <w:proofErr w:type="gramEnd"/>
      <w:r w:rsidRPr="005905D3">
        <w:rPr>
          <w:rFonts w:ascii="Times New Roman" w:hAnsi="Times New Roman" w:cs="Times New Roman"/>
          <w:sz w:val="28"/>
          <w:szCs w:val="28"/>
        </w:rPr>
        <w:t xml:space="preserve"> – 20 мм.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Структура </w:t>
      </w:r>
      <w:r w:rsidRPr="005905D3">
        <w:rPr>
          <w:rFonts w:ascii="Times New Roman" w:hAnsi="Times New Roman" w:cs="Times New Roman"/>
          <w:sz w:val="28"/>
          <w:szCs w:val="28"/>
          <w:u w:val="single"/>
        </w:rPr>
        <w:t>реферата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</w:t>
      </w:r>
      <w:r w:rsidRPr="005905D3">
        <w:rPr>
          <w:rFonts w:ascii="Times New Roman" w:hAnsi="Times New Roman" w:cs="Times New Roman"/>
          <w:sz w:val="28"/>
          <w:szCs w:val="28"/>
        </w:rPr>
        <w:t xml:space="preserve"> реферата традиционно включает в себя следующие части.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1. Титульный лист.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2. План (оглавление, содержание). В нем последовательно излагаются названия пунктов доклада/</w:t>
      </w:r>
      <w:r>
        <w:rPr>
          <w:rFonts w:ascii="Times New Roman" w:hAnsi="Times New Roman" w:cs="Times New Roman"/>
          <w:sz w:val="28"/>
          <w:szCs w:val="28"/>
        </w:rPr>
        <w:t>реферата (простой план)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5905D3">
        <w:rPr>
          <w:rFonts w:ascii="Times New Roman" w:hAnsi="Times New Roman" w:cs="Times New Roman"/>
          <w:sz w:val="28"/>
          <w:szCs w:val="28"/>
        </w:rPr>
        <w:t>еферат может структурироваться по главам и параграфам (сложный план). Здесь необходимо указать номера страниц, с которых начинается каждый пункт плана. Каждая глава начинается с новой страницы. Заголовки каждой главы, параграфа печатаются в середине строчки, в конце заголовка точка не ставится. Не допускаются кавычки и переносы слов. 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 xml:space="preserve">3. Вводная часть (введение). Формулируется тема </w:t>
      </w:r>
      <w:r>
        <w:rPr>
          <w:rFonts w:ascii="Times New Roman" w:hAnsi="Times New Roman" w:cs="Times New Roman"/>
          <w:sz w:val="28"/>
          <w:szCs w:val="28"/>
        </w:rPr>
        <w:t>реферата</w:t>
      </w:r>
      <w:r w:rsidRPr="005905D3">
        <w:rPr>
          <w:rFonts w:ascii="Times New Roman" w:hAnsi="Times New Roman" w:cs="Times New Roman"/>
          <w:sz w:val="28"/>
          <w:szCs w:val="28"/>
        </w:rPr>
        <w:t>, определяется место рассматриваемой проблематики среди других научных проблем и подходов, т.е. автор объясняет ее актуальность и значимость. Даётся краткий обзор источников, на материале которых раскрывается тема.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Далее раскрывают цель (например, показ разных точек зрения, разных подходов на определенную личность или явление, событие) и задачи (в качестве задач можно давать описание позиций авторов, раскрывать различные стороны деятельности). 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 xml:space="preserve">4. Основная часть. Структурируется по главам, параграфам, количество и названия которых определяются автором и руководителем. </w:t>
      </w:r>
      <w:r w:rsidRPr="005905D3">
        <w:rPr>
          <w:rFonts w:ascii="Times New Roman" w:hAnsi="Times New Roman" w:cs="Times New Roman"/>
          <w:sz w:val="28"/>
          <w:szCs w:val="28"/>
        </w:rPr>
        <w:lastRenderedPageBreak/>
        <w:t>Основной материал излагается в форме связного, последовательного, доказательного повествования, иллюстрация автором основных положений. Подбор мат</w:t>
      </w:r>
      <w:r>
        <w:rPr>
          <w:rFonts w:ascii="Times New Roman" w:hAnsi="Times New Roman" w:cs="Times New Roman"/>
          <w:sz w:val="28"/>
          <w:szCs w:val="28"/>
        </w:rPr>
        <w:t xml:space="preserve">ериала в основной части </w:t>
      </w:r>
      <w:r w:rsidRPr="005905D3">
        <w:rPr>
          <w:rFonts w:ascii="Times New Roman" w:hAnsi="Times New Roman" w:cs="Times New Roman"/>
          <w:sz w:val="28"/>
          <w:szCs w:val="28"/>
        </w:rPr>
        <w:t>реферата должен быть направлен на рассмотрение и раскрытие основных положений выбранной темы; выявление собственного мнения обучающегося, сформированного на основе работы с источниками и литературой. Обязательными являются ссылки на авторов, чьи позиции, мнения, инф</w:t>
      </w:r>
      <w:r>
        <w:rPr>
          <w:rFonts w:ascii="Times New Roman" w:hAnsi="Times New Roman" w:cs="Times New Roman"/>
          <w:sz w:val="28"/>
          <w:szCs w:val="28"/>
        </w:rPr>
        <w:t xml:space="preserve">ормация использованы в </w:t>
      </w:r>
      <w:r w:rsidRPr="005905D3">
        <w:rPr>
          <w:rFonts w:ascii="Times New Roman" w:hAnsi="Times New Roman" w:cs="Times New Roman"/>
          <w:sz w:val="28"/>
          <w:szCs w:val="28"/>
        </w:rPr>
        <w:t>реферате. Оформляются ссылки и цитаты в соответствии с правилами.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5. Заключение. Подводятся итоги выполненной работы, краткое и четкое изложение выводов, анализ степени выполнения поставленных во введении задач. Подтверждается актуальность проблемы и перспективность, предлагаются рекомендации. Заключение должно быть кратким, вытекающим из содержания основной части. 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 xml:space="preserve">6. Список используемой литературы. Указывается не менее 5-8 различных источников для доклада, 8-10 источников для реферата. Расположение источников следует по алфавиту: фамилии авторов и заглавий документов. В список вносится перечень всех изученных </w:t>
      </w:r>
      <w:proofErr w:type="gramStart"/>
      <w:r w:rsidRPr="005905D3">
        <w:rPr>
          <w:rFonts w:ascii="Times New Roman" w:hAnsi="Times New Roman" w:cs="Times New Roman"/>
          <w:sz w:val="28"/>
          <w:szCs w:val="28"/>
        </w:rPr>
        <w:t>обучающим</w:t>
      </w:r>
      <w:r>
        <w:rPr>
          <w:rFonts w:ascii="Times New Roman" w:hAnsi="Times New Roman" w:cs="Times New Roman"/>
          <w:sz w:val="28"/>
          <w:szCs w:val="28"/>
        </w:rPr>
        <w:t>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процессе написания </w:t>
      </w:r>
      <w:r w:rsidRPr="005905D3">
        <w:rPr>
          <w:rFonts w:ascii="Times New Roman" w:hAnsi="Times New Roman" w:cs="Times New Roman"/>
          <w:sz w:val="28"/>
          <w:szCs w:val="28"/>
        </w:rPr>
        <w:t>реферата монографий, статей, учебников, справочников, энциклопедий и проч.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5D3">
        <w:rPr>
          <w:rFonts w:ascii="Times New Roman" w:hAnsi="Times New Roman" w:cs="Times New Roman"/>
          <w:sz w:val="28"/>
          <w:szCs w:val="28"/>
        </w:rPr>
        <w:t>7. Приложение. Иллюстративный материал составляется параллельно написанию доклада. В него выносится только самое главное по работе: выводы, обобщения, результаты сделанного автором анализа, иллюстрации вспомогательного характера, инструкции и методики, разработанные в процессе выполнения работы, таблицы вспомогательных цифровых данных. Иллюстративного материала не должно быть слишком много, не более 10 страниц. На все таблицы, рисунки, схемы, графики должны быть сделаны ссылки: «Составлено автором», либо ссылка на источник.</w:t>
      </w:r>
    </w:p>
    <w:p w:rsidR="005905D3" w:rsidRPr="005905D3" w:rsidRDefault="005905D3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Поскольку р</w:t>
      </w:r>
      <w:r w:rsidRPr="005905D3">
        <w:rPr>
          <w:rFonts w:ascii="Times New Roman" w:hAnsi="Times New Roman" w:cs="Times New Roman"/>
          <w:sz w:val="28"/>
          <w:szCs w:val="28"/>
        </w:rPr>
        <w:t xml:space="preserve">еферат изначально планируется как устное выступление, он несколько отличается от тех видов работ, которые просто сдаются преподавателю и оцениваются им в письменном виде. </w:t>
      </w:r>
      <w:r w:rsidRPr="005905D3">
        <w:rPr>
          <w:rFonts w:ascii="Times New Roman" w:hAnsi="Times New Roman" w:cs="Times New Roman"/>
          <w:sz w:val="28"/>
          <w:szCs w:val="28"/>
        </w:rPr>
        <w:lastRenderedPageBreak/>
        <w:t>Необходимость устного выступления предполагает соответствие некоторым дополнительным критериям. Если письменный текст должен быть правильно построен и оформлен, грамотно написан и иметь удовлетворительно раскрывающее тему содержание, то для устного выступления этого мало. Устное выступление должно хорошо восприниматься на слух, т.е. быть подано интересно для аудитории.</w:t>
      </w:r>
    </w:p>
    <w:p w:rsidR="00A13B9E" w:rsidRPr="005905D3" w:rsidRDefault="00A13B9E" w:rsidP="005905D3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13B9E" w:rsidRPr="005905D3" w:rsidSect="00A1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0DD0"/>
    <w:multiLevelType w:val="multilevel"/>
    <w:tmpl w:val="825EB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4C58D0"/>
    <w:multiLevelType w:val="hybridMultilevel"/>
    <w:tmpl w:val="EF24E18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5D3"/>
    <w:rsid w:val="005905D3"/>
    <w:rsid w:val="00A13B9E"/>
    <w:rsid w:val="00A6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905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90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05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893</Words>
  <Characters>5091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1</cp:revision>
  <dcterms:created xsi:type="dcterms:W3CDTF">2020-11-11T16:33:00Z</dcterms:created>
  <dcterms:modified xsi:type="dcterms:W3CDTF">2020-11-11T16:39:00Z</dcterms:modified>
</cp:coreProperties>
</file>