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DA5" w:rsidRPr="00542DA5" w:rsidRDefault="00542DA5" w:rsidP="00542DA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:rsidR="00542DA5" w:rsidRPr="00542DA5" w:rsidRDefault="00542DA5" w:rsidP="00542DA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542DA5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«Глубокое техникалық  колледжі» КММ</w:t>
      </w:r>
    </w:p>
    <w:p w:rsidR="00542DA5" w:rsidRPr="00542DA5" w:rsidRDefault="00542DA5" w:rsidP="00542DA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42DA5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Тақырыбы: </w:t>
      </w:r>
      <w:r w:rsidRPr="00542DA5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Ғабиден Мұстафин «Қарағанды» романынан үзінді</w:t>
      </w:r>
    </w:p>
    <w:p w:rsidR="00542DA5" w:rsidRPr="00542DA5" w:rsidRDefault="00542DA5" w:rsidP="00542DA5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42DA5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Модуль тақырыбы: </w:t>
      </w:r>
      <w:r w:rsidRPr="00542DA5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Отандық өнеркәсіп өнімі</w:t>
      </w:r>
    </w:p>
    <w:p w:rsidR="00542DA5" w:rsidRPr="00542DA5" w:rsidRDefault="00542DA5" w:rsidP="00542DA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542DA5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Педагог: </w:t>
      </w:r>
      <w:r w:rsidRPr="00542DA5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Қалибекова М.Қ.</w:t>
      </w:r>
    </w:p>
    <w:p w:rsidR="00542DA5" w:rsidRPr="00542DA5" w:rsidRDefault="00542DA5" w:rsidP="00542DA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542DA5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Күні:</w:t>
      </w:r>
    </w:p>
    <w:p w:rsidR="00542DA5" w:rsidRPr="00542DA5" w:rsidRDefault="00542DA5" w:rsidP="00542DA5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42DA5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Курс:</w:t>
      </w:r>
      <w:r w:rsidRPr="00542DA5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</w:t>
      </w:r>
      <w:bookmarkStart w:id="0" w:name="_GoBack"/>
      <w:bookmarkEnd w:id="0"/>
    </w:p>
    <w:tbl>
      <w:tblPr>
        <w:tblStyle w:val="1"/>
        <w:tblW w:w="4813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2053"/>
        <w:gridCol w:w="851"/>
        <w:gridCol w:w="4892"/>
        <w:gridCol w:w="1417"/>
      </w:tblGrid>
      <w:tr w:rsidR="00542DA5" w:rsidRPr="00542DA5" w:rsidTr="00542DA5">
        <w:tc>
          <w:tcPr>
            <w:tcW w:w="1576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424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Мәтіндегі негізгі және қосымша ақпараттарды анықтай отырып, факті мен көзқарасты ажырату, мәтін идеясымен байланысын анықтау</w:t>
            </w:r>
          </w:p>
        </w:tc>
      </w:tr>
      <w:tr w:rsidR="00542DA5" w:rsidRPr="00542DA5" w:rsidTr="00542DA5">
        <w:trPr>
          <w:trHeight w:val="603"/>
        </w:trPr>
        <w:tc>
          <w:tcPr>
            <w:tcW w:w="1576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Сабақ мақсаттары</w:t>
            </w:r>
          </w:p>
        </w:tc>
        <w:tc>
          <w:tcPr>
            <w:tcW w:w="3424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Оқушылар мәтінді түсініп оқиды, стилін анықтайды, берілген сұрақтарға жауап береді, тілдік ерекшеліктеріне талдайды.</w:t>
            </w:r>
          </w:p>
        </w:tc>
      </w:tr>
      <w:tr w:rsidR="00542DA5" w:rsidRPr="00542DA5" w:rsidTr="00542DA5">
        <w:trPr>
          <w:trHeight w:val="603"/>
        </w:trPr>
        <w:tc>
          <w:tcPr>
            <w:tcW w:w="1576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Бағалау критерийлері </w:t>
            </w:r>
          </w:p>
        </w:tc>
        <w:tc>
          <w:tcPr>
            <w:tcW w:w="3424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мәтін құрылымы мен стильдік ерекшелігін талдайды;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оқылым материалын талдайды.</w:t>
            </w:r>
          </w:p>
        </w:tc>
      </w:tr>
      <w:tr w:rsidR="00542DA5" w:rsidRPr="00542DA5" w:rsidTr="00542DA5">
        <w:trPr>
          <w:trHeight w:val="930"/>
        </w:trPr>
        <w:tc>
          <w:tcPr>
            <w:tcW w:w="1576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Тілдік мақсаттар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24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Пән лексикасы және терминология: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Тақырыпқа сәйкес терминдер мен кәсіби сөздер.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Диалог және жазылым үшін қажетті сөз тіркестер: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Менің ойымша; пікіріме мынадай дәлелдер келтіремін; оның мынадай себептері бар; себебін былай түсіндіремін;</w:t>
            </w:r>
          </w:p>
        </w:tc>
      </w:tr>
      <w:tr w:rsidR="00542DA5" w:rsidRPr="00542DA5" w:rsidTr="00542DA5">
        <w:trPr>
          <w:trHeight w:val="431"/>
        </w:trPr>
        <w:tc>
          <w:tcPr>
            <w:tcW w:w="1576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Құндылықтарды дарыту </w:t>
            </w:r>
          </w:p>
        </w:tc>
        <w:tc>
          <w:tcPr>
            <w:tcW w:w="3424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Өзіне және айналадағы адамдарға құрмет;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Ынтымақтастық;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Жауапты азаматтық позиция;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Өмір бойы білім алу.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Аталған құндылықтар сабақ тақырыбы арқылы оқушылардың жеке және топтаса отырып жұмыс жасаулары, сын тұрғысынан ойлай білу, қажетті ақпаратты қолдана алу,  мәтінді өңдей білу,бағалау дағдылары негізінде  жүзеге асады.</w:t>
            </w:r>
          </w:p>
        </w:tc>
      </w:tr>
      <w:tr w:rsidR="00542DA5" w:rsidRPr="00542DA5" w:rsidTr="00542DA5">
        <w:trPr>
          <w:trHeight w:val="409"/>
        </w:trPr>
        <w:tc>
          <w:tcPr>
            <w:tcW w:w="1576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Пәнаралық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байланыстар</w:t>
            </w:r>
            <w:proofErr w:type="spellEnd"/>
          </w:p>
        </w:tc>
        <w:tc>
          <w:tcPr>
            <w:tcW w:w="3424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Тарих, экономика</w:t>
            </w:r>
          </w:p>
        </w:tc>
      </w:tr>
      <w:tr w:rsidR="00542DA5" w:rsidRPr="00542DA5" w:rsidTr="00542DA5">
        <w:trPr>
          <w:trHeight w:val="543"/>
        </w:trPr>
        <w:tc>
          <w:tcPr>
            <w:tcW w:w="1576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42DA5">
              <w:rPr>
                <w:rFonts w:ascii="Times New Roman" w:hAnsi="Times New Roman"/>
                <w:sz w:val="24"/>
                <w:szCs w:val="24"/>
              </w:rPr>
              <w:t xml:space="preserve">АКТ </w:t>
            </w: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олдану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да</w:t>
            </w: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ғ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дылары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24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Ғаламтор материалдары</w:t>
            </w:r>
          </w:p>
        </w:tc>
      </w:tr>
      <w:tr w:rsidR="00542DA5" w:rsidRPr="00542DA5" w:rsidTr="00542DA5">
        <w:trPr>
          <w:trHeight w:val="410"/>
        </w:trPr>
        <w:tc>
          <w:tcPr>
            <w:tcW w:w="1576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Бастапқы білім </w:t>
            </w:r>
          </w:p>
        </w:tc>
        <w:tc>
          <w:tcPr>
            <w:tcW w:w="3424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Отандық өнімдер туралы ақпараттар</w:t>
            </w:r>
          </w:p>
        </w:tc>
      </w:tr>
      <w:tr w:rsidR="00542DA5" w:rsidRPr="00542DA5" w:rsidTr="00542DA5">
        <w:trPr>
          <w:trHeight w:val="564"/>
        </w:trPr>
        <w:tc>
          <w:tcPr>
            <w:tcW w:w="5000" w:type="pct"/>
            <w:gridSpan w:val="4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Сабақ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барысы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42DA5" w:rsidRPr="00542DA5" w:rsidTr="00542DA5">
        <w:trPr>
          <w:trHeight w:val="528"/>
        </w:trPr>
        <w:tc>
          <w:tcPr>
            <w:tcW w:w="1114" w:type="pct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Сабақтың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жоспарланған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кезеңдері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7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Сабақтағы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жоспарланған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іс-әрекет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pct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Ресурстар</w:t>
            </w:r>
            <w:proofErr w:type="spellEnd"/>
          </w:p>
        </w:tc>
      </w:tr>
      <w:tr w:rsidR="00542DA5" w:rsidRPr="00542DA5" w:rsidTr="00542DA5">
        <w:trPr>
          <w:trHeight w:val="525"/>
        </w:trPr>
        <w:tc>
          <w:tcPr>
            <w:tcW w:w="1114" w:type="pct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Сабақтың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басы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бір-біріне  жақсы пікір айта отырып, біртіндеп шығып, шеңберге жиналады. 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Үй тапсырмасын тексеру: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Оқушыларды сабақтың тақырыбымен, мақсаттарымен таныстыру.</w:t>
            </w:r>
          </w:p>
        </w:tc>
        <w:tc>
          <w:tcPr>
            <w:tcW w:w="768" w:type="pct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42DA5" w:rsidRPr="00542DA5" w:rsidTr="00542DA5">
        <w:trPr>
          <w:trHeight w:val="406"/>
        </w:trPr>
        <w:tc>
          <w:tcPr>
            <w:tcW w:w="1114" w:type="pct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Сабақтың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ортасы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Оқылым алдындағы  тапсырма.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lang w:val="kk-KZ" w:eastAsia="ru-RU"/>
              </w:rPr>
            </w:pPr>
            <w:r w:rsidRPr="00542DA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</w:t>
            </w:r>
            <w:r w:rsidRPr="00542DA5">
              <w:rPr>
                <w:rFonts w:ascii="Times New Roman" w:hAnsi="Times New Roman"/>
                <w:bCs/>
                <w:kern w:val="36"/>
                <w:sz w:val="24"/>
                <w:szCs w:val="24"/>
                <w:lang w:val="kk-KZ" w:eastAsia="ru-RU"/>
              </w:rPr>
              <w:t>Қандай отандық өнім пайдаланасыз?</w:t>
            </w:r>
            <w:r w:rsidRPr="00542DA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»</w:t>
            </w: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тақырыбы төңірегінде талқылау жүргізу.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Оқылым тапсырмасы.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Мұғалім оқушыларды отандық «Рахат» конфеттерінің төрт түрі арқылы 4 топқа бөледі, </w:t>
            </w: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публицистикалық стильде жазылған төрт түрлі мәтін ұсынады. Оқушылар мәтінді түсініп оқып, стильдің негізгі ерекшеліктеріне талдау жасайды.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Ж. </w:t>
            </w: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Оқушылар мәтіннің стильдік ерекшелігін тануға көмектесетін төмендегі сұрақтарға жауап береді.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Сұрақ үлгісі: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Мәтін қай стильде жазылған? Неліктен екенін дәлелдеңіз?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Мәтін қай салаға байланысты ақпараттарды ұсынады?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Авторлары туралы не айтар едіңіз?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Мәтін қандай мақсатта жазылған?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Мәтін қандай аудиторияға арналған?.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Мәтінде термин, кәсіби сөздер қолданылған ба? Не мақсатпен қолданылды?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Мәтінде әдеби көркемдегіш құралдар кездесе ме?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Т.</w:t>
            </w: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Жұмыстың нәтижесін оқушылар алдымен топта талқылайды, «Қалам тастау» әдісі бойынша мұғалім кез келген оқушыны толық жауапты ортаға салу үшін таңдайды.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Б.Әр топ өзара бағалау жасайды, мұғалім тыңдап, оқушылардың жұмысына кері байланыс ұсынады.</w:t>
            </w:r>
          </w:p>
        </w:tc>
        <w:tc>
          <w:tcPr>
            <w:tcW w:w="768" w:type="pct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Әр топтың жұмысын ортаға салуға 3 минуттан барлығы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Pr="00542DA5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DA5" w:rsidRPr="00542DA5" w:rsidTr="00542DA5">
        <w:trPr>
          <w:trHeight w:val="525"/>
        </w:trPr>
        <w:tc>
          <w:tcPr>
            <w:tcW w:w="1114" w:type="pct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lastRenderedPageBreak/>
              <w:t>Сабақтың</w:t>
            </w:r>
            <w:proofErr w:type="spellEnd"/>
            <w:r w:rsidRPr="00542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2DA5">
              <w:rPr>
                <w:rFonts w:ascii="Times New Roman" w:hAnsi="Times New Roman"/>
                <w:sz w:val="24"/>
                <w:szCs w:val="24"/>
              </w:rPr>
              <w:t>соңы</w:t>
            </w:r>
            <w:proofErr w:type="spellEnd"/>
          </w:p>
        </w:tc>
        <w:tc>
          <w:tcPr>
            <w:tcW w:w="3117" w:type="pct"/>
            <w:gridSpan w:val="2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Рефлексия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Бүгін сабақ барысында маған маңызды болғаны .....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 бүгін ...... үйрендім. 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2DA5">
              <w:rPr>
                <w:rFonts w:ascii="Times New Roman" w:hAnsi="Times New Roman"/>
                <w:sz w:val="24"/>
                <w:szCs w:val="24"/>
                <w:lang w:val="kk-KZ"/>
              </w:rPr>
              <w:t>Маған қиын болғаны .....</w:t>
            </w:r>
          </w:p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68" w:type="pct"/>
          </w:tcPr>
          <w:p w:rsidR="00542DA5" w:rsidRPr="00542DA5" w:rsidRDefault="00542DA5" w:rsidP="003B4A9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5736CD" w:rsidRPr="00542DA5" w:rsidRDefault="00542DA5" w:rsidP="0050487B">
      <w:pPr>
        <w:rPr>
          <w:lang w:val="kk-KZ"/>
        </w:rPr>
      </w:pPr>
    </w:p>
    <w:sectPr w:rsidR="005736CD" w:rsidRPr="00542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86"/>
    <w:rsid w:val="00025B7A"/>
    <w:rsid w:val="00053C04"/>
    <w:rsid w:val="0009378F"/>
    <w:rsid w:val="001C60C9"/>
    <w:rsid w:val="001E5846"/>
    <w:rsid w:val="002972C9"/>
    <w:rsid w:val="002E3D86"/>
    <w:rsid w:val="003D30C8"/>
    <w:rsid w:val="004428D0"/>
    <w:rsid w:val="0050487B"/>
    <w:rsid w:val="00514BDA"/>
    <w:rsid w:val="00542DA5"/>
    <w:rsid w:val="00680988"/>
    <w:rsid w:val="006910E7"/>
    <w:rsid w:val="007E50CF"/>
    <w:rsid w:val="00811C33"/>
    <w:rsid w:val="00876C40"/>
    <w:rsid w:val="008A24DB"/>
    <w:rsid w:val="008C4E58"/>
    <w:rsid w:val="008F7D96"/>
    <w:rsid w:val="00A86907"/>
    <w:rsid w:val="00AA54BE"/>
    <w:rsid w:val="00AB25FF"/>
    <w:rsid w:val="00AE0701"/>
    <w:rsid w:val="00AE7FC3"/>
    <w:rsid w:val="00BB487E"/>
    <w:rsid w:val="00CE721B"/>
    <w:rsid w:val="00D03656"/>
    <w:rsid w:val="00F71FE2"/>
    <w:rsid w:val="00F85223"/>
    <w:rsid w:val="00FC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AD77"/>
  <w15:docId w15:val="{6083DC65-7046-4583-9C5F-E5248F854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5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25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AB25FF"/>
    <w:rPr>
      <w:rFonts w:ascii="Calibri" w:eastAsia="Calibri" w:hAnsi="Calibri" w:cs="Times New Roman"/>
    </w:rPr>
  </w:style>
  <w:style w:type="table" w:customStyle="1" w:styleId="7">
    <w:name w:val="Сетка таблицы7"/>
    <w:basedOn w:val="a1"/>
    <w:next w:val="a5"/>
    <w:uiPriority w:val="59"/>
    <w:rsid w:val="00AB2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AB2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8A24D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A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24DB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59"/>
    <w:rsid w:val="00FC58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6910E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uiPriority w:val="22"/>
    <w:qFormat/>
    <w:rsid w:val="00876C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</cp:revision>
  <dcterms:created xsi:type="dcterms:W3CDTF">2019-10-07T04:21:00Z</dcterms:created>
  <dcterms:modified xsi:type="dcterms:W3CDTF">2020-12-25T17:22:00Z</dcterms:modified>
</cp:coreProperties>
</file>