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EE5" w:rsidRPr="00E17881" w:rsidRDefault="00411EE5" w:rsidP="00E17881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11"/>
        <w:gridCol w:w="13071"/>
      </w:tblGrid>
      <w:tr w:rsidR="00411EE5" w:rsidTr="00E17881"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Pr="00E17881" w:rsidRDefault="00E17881" w:rsidP="00976507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Тема урока:</w:t>
            </w:r>
          </w:p>
        </w:tc>
        <w:tc>
          <w:tcPr>
            <w:tcW w:w="1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Pr="00E17881" w:rsidRDefault="00E17881" w:rsidP="00976507">
            <w:pPr>
              <w:pStyle w:val="ParagraphStyle"/>
              <w:spacing w:line="256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7881">
              <w:rPr>
                <w:rFonts w:ascii="Times New Roman" w:hAnsi="Times New Roman" w:cs="Times New Roman"/>
                <w:color w:val="000000"/>
              </w:rPr>
              <w:t>Штучное и массовое производство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</w:p>
        </w:tc>
      </w:tr>
      <w:bookmarkEnd w:id="0"/>
      <w:tr w:rsidR="00E17881" w:rsidTr="00E17881"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Цели деятельности педагога</w:t>
            </w:r>
          </w:p>
        </w:tc>
        <w:tc>
          <w:tcPr>
            <w:tcW w:w="1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Расширить представления учащихся о штучном и массовом производстве; учить отличать один вид производства от другого, анализировать объекты труда; развивать навыки сотрудничества со взрослыми и сверстниками; воспитывать интерес к предмету</w:t>
            </w:r>
          </w:p>
        </w:tc>
      </w:tr>
      <w:tr w:rsidR="00E17881" w:rsidTr="00E17881"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Тип урока</w:t>
            </w:r>
          </w:p>
        </w:tc>
        <w:tc>
          <w:tcPr>
            <w:tcW w:w="1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Постановка и решение учебной задачи</w:t>
            </w:r>
          </w:p>
        </w:tc>
      </w:tr>
      <w:tr w:rsidR="00E17881" w:rsidTr="00E17881"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Методы и формы обучения</w:t>
            </w:r>
          </w:p>
        </w:tc>
        <w:tc>
          <w:tcPr>
            <w:tcW w:w="1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Объяснительно-иллюстративный, практический; индивидуальная, фронтальная</w:t>
            </w:r>
          </w:p>
        </w:tc>
      </w:tr>
      <w:tr w:rsidR="00E17881" w:rsidTr="00E17881"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Основные понятия</w:t>
            </w:r>
          </w:p>
        </w:tc>
        <w:tc>
          <w:tcPr>
            <w:tcW w:w="1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Штучное и массовое производство</w:t>
            </w:r>
          </w:p>
        </w:tc>
      </w:tr>
      <w:tr w:rsidR="00E17881" w:rsidTr="00E17881"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Образовательные ресурсы</w:t>
            </w:r>
          </w:p>
        </w:tc>
        <w:tc>
          <w:tcPr>
            <w:tcW w:w="1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7881" w:rsidRDefault="00E17881" w:rsidP="00E17881">
            <w:pPr>
              <w:pStyle w:val="ParagraphStyle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Учебник, мультимедийная презентация по теме урока</w:t>
            </w:r>
          </w:p>
        </w:tc>
      </w:tr>
      <w:tr w:rsidR="00E17881" w:rsidTr="00E17881"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Планируемые </w:t>
            </w:r>
          </w:p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образовательные </w:t>
            </w:r>
          </w:p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результаты</w:t>
            </w:r>
          </w:p>
        </w:tc>
        <w:tc>
          <w:tcPr>
            <w:tcW w:w="1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Предметные:</w:t>
            </w:r>
            <w:r>
              <w:rPr>
                <w:rFonts w:ascii="Times New Roman" w:hAnsi="Times New Roman" w:cs="Times New Roman"/>
                <w:color w:val="000000"/>
              </w:rPr>
              <w:t xml:space="preserve"> расширят представление о штучном и массовом производстве; научатся определять способ изготовления изделий разного назначения; закрепят навыки работы с бумагой. </w:t>
            </w:r>
          </w:p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универсальные учебные действия (УУД): </w:t>
            </w:r>
          </w:p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411EE5">
              <w:rPr>
                <w:rFonts w:ascii="Times New Roman" w:hAnsi="Times New Roman" w:cs="Times New Roman"/>
                <w:i/>
                <w:iCs/>
                <w:color w:val="000000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color w:val="000000"/>
              </w:rPr>
              <w:t xml:space="preserve"> научатся принимать и сохранять учебную задачу; </w:t>
            </w:r>
          </w:p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411EE5">
              <w:rPr>
                <w:rFonts w:ascii="Times New Roman" w:hAnsi="Times New Roman" w:cs="Times New Roman"/>
                <w:i/>
                <w:iCs/>
                <w:color w:val="000000"/>
                <w:u w:val="single"/>
              </w:rPr>
              <w:t>познавательные:</w:t>
            </w:r>
            <w:r w:rsidRPr="00411EE5">
              <w:rPr>
                <w:rFonts w:ascii="Times New Roman" w:hAnsi="Times New Roman" w:cs="Times New Roman"/>
                <w:color w:val="00000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научатся извлекать необходимую информацию из прослушанного объяснения учителя, находить необходимый для урока материал, пользуясь дополнительными источниками информации, наблюдать, сравнивать, анализировать; </w:t>
            </w:r>
          </w:p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411EE5">
              <w:rPr>
                <w:rFonts w:ascii="Times New Roman" w:hAnsi="Times New Roman" w:cs="Times New Roman"/>
                <w:i/>
                <w:iCs/>
                <w:color w:val="000000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научатся рассуждать, формулировать ответы на вопросы, вступать в учебное сотрудничество, слушать одноклассников, учителя, делать коллективный анализ объекта труда.</w:t>
            </w:r>
          </w:p>
          <w:p w:rsidR="00E17881" w:rsidRDefault="00E17881" w:rsidP="00E17881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Личностные:</w:t>
            </w:r>
            <w:r>
              <w:rPr>
                <w:rFonts w:ascii="Times New Roman" w:hAnsi="Times New Roman" w:cs="Times New Roman"/>
                <w:color w:val="000000"/>
              </w:rPr>
              <w:t xml:space="preserve"> имеют мотивацию к учебной и творческой деятельности </w:t>
            </w:r>
          </w:p>
        </w:tc>
      </w:tr>
    </w:tbl>
    <w:p w:rsidR="00E17881" w:rsidRDefault="00411EE5" w:rsidP="00411EE5">
      <w:pPr>
        <w:pStyle w:val="ParagraphStyle"/>
        <w:spacing w:before="75" w:after="75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br w:type="page"/>
      </w:r>
    </w:p>
    <w:p w:rsidR="00411EE5" w:rsidRDefault="00E17881" w:rsidP="00411EE5">
      <w:pPr>
        <w:pStyle w:val="ParagraphStyle"/>
        <w:spacing w:before="75" w:after="75" w:line="264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  <w:lang w:val="ru-RU"/>
        </w:rPr>
        <w:lastRenderedPageBreak/>
        <w:t xml:space="preserve">Ход </w:t>
      </w:r>
      <w:r w:rsidR="00411EE5"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  <w:t>урока</w:t>
      </w: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21"/>
        <w:gridCol w:w="1557"/>
        <w:gridCol w:w="3926"/>
        <w:gridCol w:w="3261"/>
        <w:gridCol w:w="850"/>
        <w:gridCol w:w="3429"/>
        <w:gridCol w:w="1038"/>
      </w:tblGrid>
      <w:tr w:rsidR="00411EE5" w:rsidTr="00411EE5">
        <w:trPr>
          <w:tblHeader/>
        </w:trPr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Этапы </w:t>
            </w:r>
          </w:p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Обучающие </w:t>
            </w:r>
          </w:p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развивающие компоненты, задания </w:t>
            </w:r>
          </w:p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упражнения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учителя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учащихся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организации </w:t>
            </w:r>
          </w:p>
          <w:p w:rsidR="00411EE5" w:rsidRDefault="00411EE5" w:rsidP="0097650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взаимодействия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Default="00411EE5" w:rsidP="00976507">
            <w:pPr>
              <w:pStyle w:val="Centere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Универсальные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учебные действия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1EE5" w:rsidRDefault="00411EE5" w:rsidP="00976507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Промежуточный контроль</w:t>
            </w:r>
          </w:p>
        </w:tc>
      </w:tr>
      <w:tr w:rsidR="00411EE5" w:rsidTr="00411EE5"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I. Организационный момент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Подготовка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к усвоению материала. Сообщение темы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Проверяет готовность обучающихся к уроку. 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Сегодня на уроке мы продолжим знакомство с современными технологиями, используемыми на производстве в наши дни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Слушают учителя, проявляют готовность к уроку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Фронтальная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принимают и сохраняют учебную задачу.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Личностные: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имеют мотивацию к учебной и творческой деятельности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Устные ответы</w:t>
            </w:r>
          </w:p>
        </w:tc>
      </w:tr>
      <w:tr w:rsidR="00411EE5" w:rsidTr="00411EE5">
        <w:tc>
          <w:tcPr>
            <w:tcW w:w="1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II. Изучение нового материала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Познавательно-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беседа. Рубрика «Обсудим вместе».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Работа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с учебником (с. 50).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Просмотр мультимедийной презентации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Организует беседу по вопросам в учебнике (с. 50), заслушивает ответы; показывает слайды с изображениями изделий или показывает изделия; подводит учащихся к выводу об отличиях штучного и массового производств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Слушают учителя, рассматривают иллюстрации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в учебнике или слайды, отвечают на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Фронтальная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участвуют в коллективном обсуждении.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принимают и сохраняют учебную задачу.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умеют инициативно сотрудничать в поиске и сборе информации.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Личностные: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проявляют интерес к новым знаниям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Устные ответы</w:t>
            </w:r>
          </w:p>
        </w:tc>
      </w:tr>
      <w:tr w:rsidR="00411EE5" w:rsidTr="00411EE5">
        <w:tc>
          <w:tcPr>
            <w:tcW w:w="13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pacing w:val="45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Практическая работа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(учебник, 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с. 50–51).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Просмотр слайдов или рассматривание изделий разного на-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значения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Показывает слайды, изделия, организует обсуждение, заслушивает ответы учащихся, направляет обсуждение, подводит итоги.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Рассмотрите изделия разного назначения и определите, какие сделаны вручную, какие – на производстве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Слушают учителя, участвуют в коллективном обсуждении, смотрят слайды, анализируют информацию, отвечают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на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Фронтальная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участвуют в коллективном обсуждении, умеют сравнивать, анализировать информацию, делать выводы.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умеют выражать свои мысли.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Регулятивные: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принимают и сохраняют учебную задачу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Устные ответы</w:t>
            </w:r>
          </w:p>
        </w:tc>
      </w:tr>
      <w:tr w:rsidR="00411EE5" w:rsidTr="00411EE5">
        <w:tc>
          <w:tcPr>
            <w:tcW w:w="1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III. Творческая практическая деятельность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Организация рабочего 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места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Проверяет организацию рабочего места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Организуют свое рабочее место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в зависимости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от вида работы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Индивидуальная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Познавательные: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умеют организовывать творческое пространство, готовить рабочее место к работе. 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Личностные: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имеют знания о гигиене труда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Организация рабочего места</w:t>
            </w:r>
          </w:p>
        </w:tc>
      </w:tr>
      <w:tr w:rsidR="00411EE5" w:rsidTr="00411EE5">
        <w:tc>
          <w:tcPr>
            <w:tcW w:w="13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pacing w:val="45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Беседа «Что мы будем делать».</w:t>
            </w:r>
          </w:p>
          <w:p w:rsidR="00411EE5" w:rsidRDefault="00411EE5" w:rsidP="00411EE5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Работа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с учебником (с. 54–55) Демонстрация приемов работы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411EE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Организует работу класса: учащиеся под руководством педагога рассматривают образцы изделий, изучают их конструкцию и последовательность изготовления (учебник, с. 54–55), последовательность изготовления по инструкционной карте (учебник, с 54–55)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Анализируют изделия; называют освоенные материалы, способы соединения деталей, приемы работы; проговаривают вслух последовательность производимых действий, ориентируются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на разнообразие способов выполнения задания;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наблюдают за действиями учителя, показывающего приемы работы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Фронтальная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осознанно читают тексты, рассматривают иллюстрации с целью освоения и использования информации, анализируют информацию, делают выводы. 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умеют принимать и сохранять учебную задачу.</w:t>
            </w:r>
          </w:p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умеют формулировать ответы на вопросы,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вступать в учебное сотрудничество, слушать одноклассников, учителя, проводить коллективный анализ объекта труда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Устные ответы</w:t>
            </w:r>
          </w:p>
        </w:tc>
      </w:tr>
      <w:tr w:rsidR="00411EE5" w:rsidTr="00411EE5">
        <w:tc>
          <w:tcPr>
            <w:tcW w:w="13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pacing w:val="45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Практическая работа 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(учебник, </w:t>
            </w:r>
          </w:p>
          <w:p w:rsidR="00411EE5" w:rsidRDefault="00411EE5" w:rsidP="00411EE5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с. 52–55)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Наблюдает, советует, руководит деятельностью учащихся, отвечает на вопросы, помогает затрудняющимся в выполнении задания.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Выполните технологический проект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Отбирают необходимые материалы и инструменты в зависимости от вида работы, выстраивают последовательность реализации собственного замысла, выполняют задание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Индивидуальная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Познавательные: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ориентируются в задании, умеют анализировать объекты труда, сравнивать их. 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умеют оценивать правильность выполнения действия.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Личностные: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сориентированы на плодотворную работу на уроке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Выполнение задания</w:t>
            </w:r>
          </w:p>
        </w:tc>
      </w:tr>
      <w:tr w:rsidR="00411EE5" w:rsidTr="00411EE5">
        <w:trPr>
          <w:trHeight w:val="930"/>
        </w:trPr>
        <w:tc>
          <w:tcPr>
            <w:tcW w:w="1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IV. Итоги урока. Рефлексия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Выставка 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работ.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Обобщение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полученных на уроке сведений, оценивание результатов работы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В процессе просмотра и презентации работ учитель организует обсуждение проектов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Проводит беседу по вопросам.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Что нового вы узнали на уроке?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Какой тип производства появился раньше: штучное или массовое?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Где в наши дни мы можем увидеть штучное производство?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Рассматривают, обсуждают выполненные проекты, оценивают их; слушают учителя, отвечают на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Фронтальная</w:t>
            </w:r>
          </w:p>
        </w:tc>
        <w:tc>
          <w:tcPr>
            <w:tcW w:w="3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умеют адекватно воспринимать информацию учителя или товарища, имеющую оценочный характер отзыва о работе.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умеют излагать свое </w:t>
            </w:r>
          </w:p>
          <w:p w:rsidR="00411EE5" w:rsidRDefault="00411EE5" w:rsidP="00976507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мнение и аргументировать свою точку зрения.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Личностные: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обладают первичными умениями оценки работ и ответов одноклассников на основе заданных критериев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Оценивание </w:t>
            </w:r>
            <w:r>
              <w:rPr>
                <w:rFonts w:ascii="Times New Roman" w:hAnsi="Times New Roman" w:cs="Times New Roman"/>
                <w:color w:val="000000"/>
                <w:spacing w:val="-15"/>
                <w:sz w:val="22"/>
                <w:szCs w:val="22"/>
              </w:rPr>
              <w:t>учащихся за работу на уроке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Устные ответы</w:t>
            </w:r>
          </w:p>
        </w:tc>
      </w:tr>
      <w:tr w:rsidR="00411EE5" w:rsidTr="00411EE5">
        <w:tc>
          <w:tcPr>
            <w:tcW w:w="13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pacing w:val="45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Домашнее задание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Задает домашнее задание.</w:t>
            </w:r>
          </w:p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Учебник, с. 50–55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Слушают учителя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Индивидуальная</w:t>
            </w:r>
          </w:p>
        </w:tc>
        <w:tc>
          <w:tcPr>
            <w:tcW w:w="3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spacing w:val="45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1EE5" w:rsidRDefault="00411EE5" w:rsidP="00976507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Запись домашнего задания</w:t>
            </w:r>
          </w:p>
        </w:tc>
      </w:tr>
    </w:tbl>
    <w:p w:rsidR="00E55F80" w:rsidRDefault="00E55F80"/>
    <w:sectPr w:rsidR="00E55F80" w:rsidSect="00411E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4F"/>
    <w:rsid w:val="001D494F"/>
    <w:rsid w:val="00411EE5"/>
    <w:rsid w:val="004F3749"/>
    <w:rsid w:val="008303D5"/>
    <w:rsid w:val="00E17881"/>
    <w:rsid w:val="00E5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68D33-1750-4D51-B5D3-CFB9E48A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8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11E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411EE5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2021-02-08T09:28:00Z</dcterms:created>
  <dcterms:modified xsi:type="dcterms:W3CDTF">2021-02-08T09:28:00Z</dcterms:modified>
</cp:coreProperties>
</file>