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76E" w:rsidRPr="00FA4B35" w:rsidRDefault="0081176E" w:rsidP="0081176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  <w:r w:rsidRPr="00FA4B35">
        <w:rPr>
          <w:rFonts w:eastAsia="Calibri"/>
          <w:kern w:val="24"/>
        </w:rPr>
        <w:t xml:space="preserve">МИНИСТЕРСТВО ОБЩЕГО И ПРОФЕССИОНАЛЬНОГО ОБРАЗОВАНИЯ </w:t>
      </w:r>
      <w:r w:rsidRPr="00FA4B35">
        <w:rPr>
          <w:rFonts w:eastAsia="Calibri"/>
          <w:kern w:val="24"/>
        </w:rPr>
        <w:br/>
        <w:t>СВЕРДЛОВСКОЙ ОБЛАСТИ</w:t>
      </w:r>
    </w:p>
    <w:p w:rsidR="0081176E" w:rsidRPr="00FA4B35" w:rsidRDefault="0081176E" w:rsidP="0081176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</w:p>
    <w:p w:rsidR="0081176E" w:rsidRPr="00FA4B35" w:rsidRDefault="0081176E" w:rsidP="0081176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  <w:r w:rsidRPr="00FA4B35">
        <w:rPr>
          <w:rFonts w:eastAsia="Calibri"/>
          <w:kern w:val="24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81176E" w:rsidRPr="00FA4B35" w:rsidRDefault="0081176E" w:rsidP="0081176E">
      <w:pPr>
        <w:autoSpaceDE w:val="0"/>
        <w:autoSpaceDN w:val="0"/>
        <w:adjustRightInd w:val="0"/>
        <w:jc w:val="center"/>
        <w:rPr>
          <w:rFonts w:eastAsia="Calibri"/>
          <w:kern w:val="24"/>
        </w:rPr>
        <w:sectPr w:rsidR="0081176E" w:rsidRPr="00FA4B35" w:rsidSect="00A71757">
          <w:footerReference w:type="default" r:id="rId8"/>
          <w:footerReference w:type="first" r:id="rId9"/>
          <w:pgSz w:w="11906" w:h="16838"/>
          <w:pgMar w:top="1134" w:right="850" w:bottom="1134" w:left="1701" w:header="708" w:footer="209" w:gutter="0"/>
          <w:pgNumType w:start="1"/>
          <w:cols w:space="708"/>
          <w:titlePg/>
          <w:docGrid w:linePitch="360"/>
        </w:sectPr>
      </w:pPr>
      <w:r w:rsidRPr="00FA4B35">
        <w:rPr>
          <w:rFonts w:eastAsia="Calibri"/>
          <w:kern w:val="24"/>
        </w:rPr>
        <w:t>«ПЕРВОУРАЛЬСКИЙ МЕТАЛЛУРГИЧЕСКИЙ КОЛЛЕДЖ»</w:t>
      </w:r>
    </w:p>
    <w:p w:rsidR="0081176E" w:rsidRPr="00FA4B35" w:rsidRDefault="0081176E" w:rsidP="0081176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</w:p>
    <w:p w:rsidR="0081176E" w:rsidRPr="00FA4B35" w:rsidRDefault="0081176E" w:rsidP="0081176E">
      <w:pPr>
        <w:rPr>
          <w:rFonts w:eastAsia="Calibri"/>
          <w:kern w:val="24"/>
        </w:rPr>
      </w:pPr>
    </w:p>
    <w:p w:rsidR="0081176E" w:rsidRPr="00FA4B35" w:rsidRDefault="0081176E" w:rsidP="0081176E">
      <w:pPr>
        <w:rPr>
          <w:rFonts w:eastAsia="Calibri"/>
          <w:kern w:val="24"/>
        </w:rPr>
      </w:pPr>
    </w:p>
    <w:p w:rsidR="0081176E" w:rsidRPr="00FA4B35" w:rsidRDefault="0081176E" w:rsidP="0081176E">
      <w:pPr>
        <w:jc w:val="center"/>
        <w:rPr>
          <w:rFonts w:eastAsia="Calibri"/>
          <w:kern w:val="24"/>
        </w:rPr>
      </w:pPr>
      <w:r w:rsidRPr="00FA4B35">
        <w:rPr>
          <w:rFonts w:eastAsia="Calibri"/>
          <w:spacing w:val="40"/>
          <w:kern w:val="24"/>
        </w:rPr>
        <w:t>СОГЛАСОВАНО</w:t>
      </w:r>
    </w:p>
    <w:p w:rsidR="0081176E" w:rsidRPr="00FA4B35" w:rsidRDefault="0081176E" w:rsidP="0081176E">
      <w:pPr>
        <w:jc w:val="center"/>
        <w:rPr>
          <w:rFonts w:eastAsia="Calibri"/>
          <w:kern w:val="24"/>
        </w:rPr>
      </w:pPr>
      <w:r>
        <w:rPr>
          <w:rFonts w:eastAsia="Calibri"/>
          <w:kern w:val="24"/>
        </w:rPr>
        <w:t>Директор</w:t>
      </w:r>
    </w:p>
    <w:p w:rsidR="0081176E" w:rsidRDefault="0081176E" w:rsidP="0081176E">
      <w:pPr>
        <w:jc w:val="center"/>
        <w:rPr>
          <w:rFonts w:eastAsia="Calibri"/>
          <w:kern w:val="24"/>
        </w:rPr>
      </w:pPr>
      <w:r>
        <w:rPr>
          <w:rFonts w:eastAsia="Calibri"/>
          <w:kern w:val="24"/>
        </w:rPr>
        <w:t>ООО «Научно – производственная фирма «Урал – М»</w:t>
      </w:r>
    </w:p>
    <w:p w:rsidR="0081176E" w:rsidRPr="00FA4B35" w:rsidRDefault="0081176E" w:rsidP="0081176E">
      <w:pPr>
        <w:jc w:val="center"/>
        <w:rPr>
          <w:rFonts w:eastAsia="Calibri"/>
          <w:kern w:val="24"/>
        </w:rPr>
      </w:pPr>
      <w:r>
        <w:rPr>
          <w:rFonts w:eastAsia="Calibri"/>
          <w:kern w:val="24"/>
        </w:rPr>
        <w:t xml:space="preserve">В. И. </w:t>
      </w:r>
      <w:proofErr w:type="spellStart"/>
      <w:r>
        <w:rPr>
          <w:rFonts w:eastAsia="Calibri"/>
          <w:kern w:val="24"/>
        </w:rPr>
        <w:t>Мельчаков</w:t>
      </w:r>
      <w:proofErr w:type="spellEnd"/>
      <w:r w:rsidRPr="00FA4B35">
        <w:rPr>
          <w:rFonts w:eastAsia="Calibri"/>
          <w:kern w:val="24"/>
        </w:rPr>
        <w:t xml:space="preserve"> </w:t>
      </w:r>
    </w:p>
    <w:p w:rsidR="0081176E" w:rsidRPr="00FA4B35" w:rsidRDefault="0081176E" w:rsidP="0081176E">
      <w:pPr>
        <w:jc w:val="center"/>
        <w:rPr>
          <w:rFonts w:eastAsia="Calibri"/>
          <w:kern w:val="24"/>
        </w:rPr>
      </w:pPr>
      <w:r>
        <w:rPr>
          <w:rFonts w:eastAsia="Calibri"/>
          <w:kern w:val="24"/>
        </w:rPr>
        <w:t xml:space="preserve"> «2</w:t>
      </w:r>
      <w:r w:rsidR="005D7AEA">
        <w:rPr>
          <w:rFonts w:eastAsia="Calibri"/>
          <w:kern w:val="24"/>
        </w:rPr>
        <w:t>7</w:t>
      </w:r>
      <w:r>
        <w:rPr>
          <w:rFonts w:eastAsia="Calibri"/>
          <w:kern w:val="24"/>
        </w:rPr>
        <w:t>» 08. 201</w:t>
      </w:r>
      <w:r w:rsidR="005D7AEA">
        <w:rPr>
          <w:rFonts w:eastAsia="Calibri"/>
          <w:kern w:val="24"/>
        </w:rPr>
        <w:t>8</w:t>
      </w:r>
      <w:r w:rsidRPr="00FA4B35">
        <w:rPr>
          <w:rFonts w:eastAsia="Calibri"/>
          <w:kern w:val="24"/>
        </w:rPr>
        <w:t xml:space="preserve"> г.</w:t>
      </w:r>
    </w:p>
    <w:p w:rsidR="0081176E" w:rsidRPr="00FA4B35" w:rsidRDefault="0081176E" w:rsidP="0081176E">
      <w:pPr>
        <w:rPr>
          <w:rFonts w:eastAsia="Calibri"/>
          <w:kern w:val="24"/>
        </w:rPr>
      </w:pPr>
    </w:p>
    <w:p w:rsidR="0081176E" w:rsidRPr="00FA4B35" w:rsidRDefault="0081176E" w:rsidP="0081176E">
      <w:pPr>
        <w:rPr>
          <w:rFonts w:eastAsia="Calibri"/>
          <w:kern w:val="24"/>
        </w:rPr>
      </w:pPr>
    </w:p>
    <w:p w:rsidR="0081176E" w:rsidRPr="00FA4B35" w:rsidRDefault="0081176E" w:rsidP="0081176E">
      <w:pPr>
        <w:rPr>
          <w:rFonts w:eastAsia="Calibri"/>
          <w:kern w:val="24"/>
        </w:rPr>
      </w:pPr>
    </w:p>
    <w:p w:rsidR="0081176E" w:rsidRPr="00FA4B35" w:rsidRDefault="0081176E" w:rsidP="0081176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</w:p>
    <w:p w:rsidR="0081176E" w:rsidRPr="00FA4B35" w:rsidRDefault="0081176E" w:rsidP="0081176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</w:p>
    <w:p w:rsidR="0081176E" w:rsidRPr="00FA4B35" w:rsidRDefault="0081176E" w:rsidP="0081176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</w:p>
    <w:p w:rsidR="0081176E" w:rsidRPr="00FA4B35" w:rsidRDefault="0081176E" w:rsidP="0081176E">
      <w:pPr>
        <w:spacing w:after="120"/>
        <w:jc w:val="center"/>
        <w:rPr>
          <w:rFonts w:eastAsia="Calibri"/>
          <w:spacing w:val="40"/>
          <w:kern w:val="24"/>
        </w:rPr>
      </w:pPr>
      <w:r w:rsidRPr="00FA4B35">
        <w:rPr>
          <w:rFonts w:eastAsia="Calibri"/>
          <w:spacing w:val="40"/>
          <w:kern w:val="24"/>
        </w:rPr>
        <w:t>УТВЕРЖДЕНА</w:t>
      </w:r>
    </w:p>
    <w:p w:rsidR="0081176E" w:rsidRPr="00FA4B35" w:rsidRDefault="0081176E" w:rsidP="0081176E">
      <w:pPr>
        <w:spacing w:after="120"/>
        <w:jc w:val="center"/>
        <w:rPr>
          <w:rFonts w:eastAsia="Calibri"/>
          <w:kern w:val="24"/>
        </w:rPr>
      </w:pPr>
      <w:r w:rsidRPr="00FA4B35">
        <w:rPr>
          <w:rFonts w:eastAsia="Calibri"/>
          <w:kern w:val="24"/>
        </w:rPr>
        <w:t xml:space="preserve">Приказом директора </w:t>
      </w:r>
    </w:p>
    <w:p w:rsidR="0081176E" w:rsidRPr="00A06AF1" w:rsidRDefault="005D7AEA" w:rsidP="0081176E">
      <w:pPr>
        <w:spacing w:after="120"/>
        <w:jc w:val="center"/>
        <w:rPr>
          <w:rFonts w:eastAsia="Calibri"/>
          <w:kern w:val="24"/>
        </w:rPr>
      </w:pPr>
      <w:r>
        <w:rPr>
          <w:rFonts w:eastAsia="Calibri"/>
          <w:kern w:val="24"/>
        </w:rPr>
        <w:t>от «27» 08. 2018</w:t>
      </w:r>
      <w:r w:rsidR="0081176E">
        <w:rPr>
          <w:rFonts w:eastAsia="Calibri"/>
          <w:kern w:val="24"/>
        </w:rPr>
        <w:t xml:space="preserve"> г. № </w:t>
      </w:r>
      <w:r>
        <w:rPr>
          <w:rFonts w:eastAsia="Calibri"/>
          <w:kern w:val="24"/>
        </w:rPr>
        <w:t>246</w:t>
      </w:r>
    </w:p>
    <w:p w:rsidR="0081176E" w:rsidRPr="00FA4B35" w:rsidRDefault="0081176E" w:rsidP="0081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</w:pPr>
    </w:p>
    <w:p w:rsidR="0081176E" w:rsidRPr="00FA4B35" w:rsidRDefault="0081176E" w:rsidP="0081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</w:pPr>
    </w:p>
    <w:p w:rsidR="0081176E" w:rsidRPr="00FA4B35" w:rsidRDefault="0081176E" w:rsidP="0081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</w:pPr>
    </w:p>
    <w:p w:rsidR="0081176E" w:rsidRPr="00FA4B35" w:rsidRDefault="0081176E" w:rsidP="0081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</w:pPr>
    </w:p>
    <w:p w:rsidR="0081176E" w:rsidRPr="00FA4B35" w:rsidRDefault="0081176E" w:rsidP="0081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  <w:sectPr w:rsidR="0081176E" w:rsidRPr="00FA4B35" w:rsidSect="00A71757">
          <w:type w:val="continuous"/>
          <w:pgSz w:w="11906" w:h="16838"/>
          <w:pgMar w:top="1134" w:right="850" w:bottom="1134" w:left="1701" w:header="708" w:footer="209" w:gutter="0"/>
          <w:pgNumType w:start="1"/>
          <w:cols w:num="2" w:space="1417"/>
          <w:titlePg/>
          <w:docGrid w:linePitch="360"/>
        </w:sectPr>
      </w:pPr>
    </w:p>
    <w:p w:rsidR="0081176E" w:rsidRPr="00FA4B35" w:rsidRDefault="0081176E" w:rsidP="0081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</w:pPr>
    </w:p>
    <w:p w:rsidR="0081176E" w:rsidRPr="00FA4B35" w:rsidRDefault="0081176E" w:rsidP="0081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</w:pPr>
      <w:r w:rsidRPr="00FA4B35">
        <w:rPr>
          <w:rFonts w:eastAsia="Calibri"/>
          <w:b/>
          <w:kern w:val="24"/>
          <w:sz w:val="28"/>
          <w:szCs w:val="28"/>
        </w:rPr>
        <w:t>Рабочая программа профессионального модуля</w:t>
      </w:r>
    </w:p>
    <w:p w:rsidR="0081176E" w:rsidRPr="00FA4B35" w:rsidRDefault="0081176E" w:rsidP="0081176E">
      <w:pPr>
        <w:rPr>
          <w:rFonts w:eastAsia="Calibri"/>
          <w:kern w:val="24"/>
        </w:rPr>
      </w:pPr>
    </w:p>
    <w:p w:rsidR="0081176E" w:rsidRDefault="0081176E" w:rsidP="0081176E">
      <w:pPr>
        <w:jc w:val="center"/>
        <w:rPr>
          <w:rFonts w:eastAsia="Calibri"/>
          <w:b/>
          <w:kern w:val="24"/>
          <w:sz w:val="28"/>
        </w:rPr>
      </w:pPr>
      <w:r w:rsidRPr="00FA4B35">
        <w:rPr>
          <w:rFonts w:eastAsia="Calibri"/>
          <w:b/>
          <w:kern w:val="24"/>
          <w:sz w:val="28"/>
        </w:rPr>
        <w:t xml:space="preserve">ПМ.01 </w:t>
      </w:r>
      <w:r>
        <w:rPr>
          <w:rFonts w:eastAsia="Calibri"/>
          <w:b/>
          <w:kern w:val="24"/>
          <w:sz w:val="28"/>
        </w:rPr>
        <w:t>Проектирование объектов архитектурной среды</w:t>
      </w:r>
    </w:p>
    <w:p w:rsidR="0081176E" w:rsidRDefault="0081176E" w:rsidP="0081176E">
      <w:pPr>
        <w:jc w:val="center"/>
        <w:rPr>
          <w:rFonts w:eastAsia="Calibri"/>
          <w:b/>
          <w:kern w:val="24"/>
          <w:sz w:val="28"/>
        </w:rPr>
      </w:pPr>
      <w:r>
        <w:rPr>
          <w:rFonts w:eastAsia="Calibri"/>
          <w:b/>
          <w:kern w:val="24"/>
          <w:sz w:val="28"/>
        </w:rPr>
        <w:t>МДК. 01.</w:t>
      </w:r>
      <w:proofErr w:type="gramStart"/>
      <w:r>
        <w:rPr>
          <w:rFonts w:eastAsia="Calibri"/>
          <w:b/>
          <w:kern w:val="24"/>
          <w:sz w:val="28"/>
        </w:rPr>
        <w:t>02.Объемно</w:t>
      </w:r>
      <w:proofErr w:type="gramEnd"/>
      <w:r>
        <w:rPr>
          <w:rFonts w:eastAsia="Calibri"/>
          <w:b/>
          <w:kern w:val="24"/>
          <w:sz w:val="28"/>
        </w:rPr>
        <w:t xml:space="preserve">-пространгственная композиция с элементами макетирования </w:t>
      </w:r>
    </w:p>
    <w:p w:rsidR="0081176E" w:rsidRPr="00FA4B35" w:rsidRDefault="0081176E" w:rsidP="0081176E">
      <w:pPr>
        <w:jc w:val="center"/>
        <w:rPr>
          <w:rFonts w:eastAsia="Calibri"/>
          <w:kern w:val="24"/>
        </w:rPr>
      </w:pPr>
    </w:p>
    <w:p w:rsidR="0081176E" w:rsidRPr="00FA4B35" w:rsidRDefault="0081176E" w:rsidP="0081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kern w:val="24"/>
          <w:sz w:val="28"/>
          <w:szCs w:val="28"/>
        </w:rPr>
      </w:pPr>
      <w:r w:rsidRPr="00FA4B35">
        <w:rPr>
          <w:rFonts w:eastAsia="Calibri"/>
          <w:kern w:val="24"/>
          <w:sz w:val="28"/>
          <w:szCs w:val="28"/>
        </w:rPr>
        <w:t xml:space="preserve">для профессии среднего профессионального образования </w:t>
      </w:r>
    </w:p>
    <w:p w:rsidR="0081176E" w:rsidRPr="00FA4B35" w:rsidRDefault="0081176E" w:rsidP="0081176E">
      <w:pPr>
        <w:jc w:val="center"/>
        <w:rPr>
          <w:rFonts w:eastAsia="Calibri"/>
          <w:b/>
          <w:kern w:val="24"/>
          <w:sz w:val="28"/>
        </w:rPr>
      </w:pPr>
      <w:r>
        <w:rPr>
          <w:rFonts w:eastAsia="Calibri"/>
          <w:b/>
          <w:kern w:val="24"/>
          <w:sz w:val="28"/>
        </w:rPr>
        <w:t>07.02.01</w:t>
      </w:r>
      <w:r w:rsidRPr="00FA4B35">
        <w:rPr>
          <w:rFonts w:eastAsia="Calibri"/>
          <w:b/>
          <w:kern w:val="24"/>
          <w:sz w:val="28"/>
        </w:rPr>
        <w:t xml:space="preserve"> </w:t>
      </w:r>
      <w:r>
        <w:rPr>
          <w:rFonts w:eastAsia="Calibri"/>
          <w:b/>
          <w:kern w:val="24"/>
          <w:sz w:val="28"/>
        </w:rPr>
        <w:t>Архитектура</w:t>
      </w:r>
    </w:p>
    <w:p w:rsidR="0081176E" w:rsidRDefault="0081176E" w:rsidP="0081176E">
      <w:pPr>
        <w:jc w:val="center"/>
        <w:rPr>
          <w:rFonts w:eastAsia="Calibri"/>
          <w:b/>
          <w:i/>
          <w:kern w:val="24"/>
          <w:sz w:val="28"/>
        </w:rPr>
      </w:pPr>
      <w:r w:rsidRPr="00FA4B35">
        <w:rPr>
          <w:rFonts w:eastAsia="Calibri"/>
          <w:b/>
          <w:i/>
          <w:kern w:val="24"/>
          <w:sz w:val="28"/>
        </w:rPr>
        <w:t>очная форма обучения</w:t>
      </w:r>
    </w:p>
    <w:p w:rsidR="0081176E" w:rsidRDefault="0081176E" w:rsidP="0081176E">
      <w:pPr>
        <w:jc w:val="center"/>
        <w:rPr>
          <w:rFonts w:eastAsia="Calibri"/>
          <w:b/>
          <w:i/>
          <w:kern w:val="24"/>
          <w:sz w:val="28"/>
        </w:rPr>
      </w:pPr>
    </w:p>
    <w:p w:rsidR="0081176E" w:rsidRDefault="0081176E" w:rsidP="0081176E">
      <w:pPr>
        <w:jc w:val="center"/>
        <w:rPr>
          <w:rFonts w:eastAsia="Calibri"/>
          <w:b/>
          <w:i/>
          <w:kern w:val="24"/>
          <w:sz w:val="28"/>
        </w:rPr>
      </w:pPr>
    </w:p>
    <w:p w:rsidR="0081176E" w:rsidRDefault="0081176E" w:rsidP="0081176E">
      <w:pPr>
        <w:jc w:val="center"/>
        <w:rPr>
          <w:rFonts w:eastAsia="Calibri"/>
          <w:b/>
          <w:i/>
          <w:kern w:val="24"/>
          <w:sz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176E" w:rsidTr="00A71757">
        <w:tc>
          <w:tcPr>
            <w:tcW w:w="4672" w:type="dxa"/>
          </w:tcPr>
          <w:p w:rsidR="0081176E" w:rsidRPr="00FA4B35" w:rsidRDefault="0081176E" w:rsidP="00A71757">
            <w:pPr>
              <w:spacing w:after="120"/>
              <w:jc w:val="center"/>
              <w:rPr>
                <w:rFonts w:eastAsia="Calibri"/>
                <w:spacing w:val="40"/>
                <w:kern w:val="24"/>
              </w:rPr>
            </w:pPr>
            <w:r w:rsidRPr="00FA4B35">
              <w:rPr>
                <w:rFonts w:eastAsia="Calibri"/>
                <w:spacing w:val="40"/>
                <w:kern w:val="24"/>
              </w:rPr>
              <w:t>СОГЛАСОВАНО</w:t>
            </w:r>
          </w:p>
          <w:p w:rsidR="0081176E" w:rsidRPr="00FA4B35" w:rsidRDefault="0081176E" w:rsidP="00A71757">
            <w:pPr>
              <w:spacing w:after="120"/>
              <w:jc w:val="center"/>
              <w:rPr>
                <w:rFonts w:eastAsia="Calibri"/>
                <w:kern w:val="24"/>
              </w:rPr>
            </w:pPr>
            <w:r w:rsidRPr="00FA4B35">
              <w:rPr>
                <w:rFonts w:eastAsia="Calibri"/>
                <w:kern w:val="24"/>
              </w:rPr>
              <w:t>Методическим советом колледжа</w:t>
            </w:r>
          </w:p>
          <w:p w:rsidR="0081176E" w:rsidRDefault="005D7AEA" w:rsidP="00A71757">
            <w:pPr>
              <w:spacing w:after="120"/>
              <w:jc w:val="center"/>
              <w:rPr>
                <w:rFonts w:eastAsia="Calibri"/>
                <w:kern w:val="24"/>
              </w:rPr>
            </w:pPr>
            <w:r>
              <w:rPr>
                <w:rFonts w:eastAsia="Calibri"/>
                <w:kern w:val="24"/>
              </w:rPr>
              <w:t>Протокол от «27» 08. 2018</w:t>
            </w:r>
            <w:r w:rsidR="0081176E" w:rsidRPr="00FA4B35">
              <w:rPr>
                <w:rFonts w:eastAsia="Calibri"/>
                <w:kern w:val="24"/>
              </w:rPr>
              <w:t xml:space="preserve"> г. № 1</w:t>
            </w:r>
          </w:p>
          <w:p w:rsidR="0081176E" w:rsidRPr="00FA4B35" w:rsidRDefault="0081176E" w:rsidP="00A71757">
            <w:pPr>
              <w:shd w:val="clear" w:color="auto" w:fill="FFFFFF"/>
              <w:spacing w:before="91"/>
              <w:ind w:firstLine="10"/>
              <w:rPr>
                <w:rFonts w:eastAsia="Calibri"/>
                <w:color w:val="FF0000"/>
                <w:kern w:val="24"/>
                <w:sz w:val="28"/>
                <w:szCs w:val="28"/>
              </w:rPr>
            </w:pPr>
          </w:p>
          <w:p w:rsidR="0081176E" w:rsidRPr="00FA4B35" w:rsidRDefault="0081176E" w:rsidP="00A71757">
            <w:pPr>
              <w:spacing w:after="120"/>
              <w:jc w:val="center"/>
              <w:rPr>
                <w:rFonts w:eastAsia="Calibri"/>
                <w:spacing w:val="40"/>
                <w:kern w:val="24"/>
              </w:rPr>
            </w:pPr>
            <w:r w:rsidRPr="00FA4B35">
              <w:rPr>
                <w:rFonts w:eastAsia="Calibri"/>
                <w:spacing w:val="40"/>
                <w:kern w:val="24"/>
              </w:rPr>
              <w:t>РЕКОМЕНДОВАНО</w:t>
            </w:r>
          </w:p>
          <w:p w:rsidR="0081176E" w:rsidRPr="00FA4B35" w:rsidRDefault="0081176E" w:rsidP="00A71757">
            <w:pPr>
              <w:spacing w:after="120"/>
              <w:jc w:val="center"/>
              <w:rPr>
                <w:rFonts w:eastAsia="Calibri"/>
                <w:kern w:val="24"/>
              </w:rPr>
            </w:pPr>
            <w:r w:rsidRPr="00FA4B35">
              <w:rPr>
                <w:rFonts w:eastAsia="Calibri"/>
                <w:kern w:val="24"/>
              </w:rPr>
              <w:t>Цикловой комиссией</w:t>
            </w:r>
          </w:p>
          <w:p w:rsidR="0081176E" w:rsidRDefault="0081176E" w:rsidP="00A71757">
            <w:pPr>
              <w:jc w:val="center"/>
              <w:rPr>
                <w:rFonts w:eastAsia="Calibri"/>
                <w:kern w:val="24"/>
              </w:rPr>
            </w:pPr>
            <w:r>
              <w:rPr>
                <w:rFonts w:eastAsia="Calibri"/>
                <w:kern w:val="24"/>
              </w:rPr>
              <w:t xml:space="preserve">ОПОП Архитектурно-строительного профиля и земельно-имущественных отношений  </w:t>
            </w:r>
          </w:p>
          <w:p w:rsidR="0081176E" w:rsidRPr="00FA4B35" w:rsidRDefault="0081176E" w:rsidP="00A71757">
            <w:pPr>
              <w:jc w:val="center"/>
              <w:rPr>
                <w:rFonts w:eastAsia="Calibri"/>
                <w:kern w:val="24"/>
              </w:rPr>
            </w:pPr>
          </w:p>
          <w:p w:rsidR="0081176E" w:rsidRPr="00FA4B35" w:rsidRDefault="0081176E" w:rsidP="00A71757">
            <w:pPr>
              <w:spacing w:after="120"/>
              <w:jc w:val="center"/>
              <w:rPr>
                <w:rFonts w:eastAsia="Calibri"/>
                <w:kern w:val="24"/>
              </w:rPr>
            </w:pPr>
            <w:r>
              <w:rPr>
                <w:rFonts w:eastAsia="Calibri"/>
                <w:kern w:val="24"/>
              </w:rPr>
              <w:t>Протокол от «2</w:t>
            </w:r>
            <w:r w:rsidR="005D7AEA">
              <w:rPr>
                <w:rFonts w:eastAsia="Calibri"/>
                <w:kern w:val="24"/>
              </w:rPr>
              <w:t>6</w:t>
            </w:r>
            <w:r>
              <w:rPr>
                <w:rFonts w:eastAsia="Calibri"/>
                <w:kern w:val="24"/>
              </w:rPr>
              <w:t>» 08 201</w:t>
            </w:r>
            <w:r w:rsidR="005D7AEA">
              <w:rPr>
                <w:rFonts w:eastAsia="Calibri"/>
                <w:kern w:val="24"/>
              </w:rPr>
              <w:t>8</w:t>
            </w:r>
            <w:r w:rsidRPr="00FA4B35">
              <w:rPr>
                <w:rFonts w:eastAsia="Calibri"/>
                <w:kern w:val="24"/>
              </w:rPr>
              <w:t xml:space="preserve"> г. № 1</w:t>
            </w:r>
          </w:p>
          <w:p w:rsidR="0081176E" w:rsidRPr="00FA4B35" w:rsidRDefault="0081176E" w:rsidP="00A71757">
            <w:pPr>
              <w:spacing w:after="120"/>
              <w:rPr>
                <w:rFonts w:eastAsia="Calibri"/>
                <w:kern w:val="24"/>
              </w:rPr>
            </w:pPr>
          </w:p>
          <w:p w:rsidR="0081176E" w:rsidRDefault="0081176E" w:rsidP="00A71757">
            <w:pPr>
              <w:jc w:val="center"/>
              <w:rPr>
                <w:rFonts w:eastAsia="Calibri"/>
                <w:b/>
                <w:i/>
                <w:kern w:val="24"/>
                <w:sz w:val="28"/>
              </w:rPr>
            </w:pPr>
          </w:p>
        </w:tc>
        <w:tc>
          <w:tcPr>
            <w:tcW w:w="4673" w:type="dxa"/>
          </w:tcPr>
          <w:p w:rsidR="0081176E" w:rsidRPr="00FA4B35" w:rsidRDefault="0081176E" w:rsidP="00A71757">
            <w:pPr>
              <w:spacing w:after="120"/>
              <w:ind w:left="567" w:firstLine="749"/>
              <w:rPr>
                <w:rFonts w:eastAsia="Calibri"/>
                <w:spacing w:val="40"/>
                <w:kern w:val="24"/>
              </w:rPr>
            </w:pPr>
            <w:r w:rsidRPr="00FA4B35">
              <w:rPr>
                <w:rFonts w:eastAsia="Calibri"/>
                <w:spacing w:val="40"/>
                <w:kern w:val="24"/>
              </w:rPr>
              <w:t>РАЗРАБОТЧИК</w:t>
            </w:r>
          </w:p>
          <w:p w:rsidR="0081176E" w:rsidRDefault="0081176E" w:rsidP="00A71757">
            <w:pPr>
              <w:spacing w:after="120"/>
              <w:ind w:left="567" w:firstLine="749"/>
              <w:rPr>
                <w:rFonts w:eastAsia="Calibri"/>
                <w:kern w:val="24"/>
              </w:rPr>
            </w:pPr>
            <w:r>
              <w:rPr>
                <w:rFonts w:eastAsia="Calibri"/>
                <w:kern w:val="24"/>
              </w:rPr>
              <w:t>Д. С. Южикова</w:t>
            </w:r>
            <w:r w:rsidRPr="00FA4B35">
              <w:rPr>
                <w:rFonts w:eastAsia="Calibri"/>
                <w:kern w:val="24"/>
              </w:rPr>
              <w:t xml:space="preserve">, </w:t>
            </w:r>
          </w:p>
          <w:p w:rsidR="0081176E" w:rsidRPr="00FA4B35" w:rsidRDefault="0081176E" w:rsidP="00A71757">
            <w:pPr>
              <w:spacing w:after="120"/>
              <w:ind w:left="567" w:firstLine="749"/>
              <w:rPr>
                <w:rFonts w:eastAsia="Calibri"/>
                <w:kern w:val="24"/>
              </w:rPr>
            </w:pPr>
            <w:r>
              <w:rPr>
                <w:rFonts w:eastAsia="Calibri"/>
                <w:kern w:val="24"/>
              </w:rPr>
              <w:t>преподаватель</w:t>
            </w:r>
          </w:p>
          <w:p w:rsidR="0081176E" w:rsidRDefault="0081176E" w:rsidP="00A71757">
            <w:pPr>
              <w:jc w:val="center"/>
              <w:rPr>
                <w:rFonts w:eastAsia="Calibri"/>
                <w:b/>
                <w:i/>
                <w:kern w:val="24"/>
                <w:sz w:val="28"/>
              </w:rPr>
            </w:pPr>
          </w:p>
        </w:tc>
      </w:tr>
    </w:tbl>
    <w:p w:rsidR="0081176E" w:rsidRPr="00FA4B35" w:rsidRDefault="001A192B" w:rsidP="0081176E">
      <w:pPr>
        <w:jc w:val="center"/>
        <w:rPr>
          <w:rFonts w:eastAsia="Calibri"/>
          <w:b/>
          <w:i/>
          <w:kern w:val="24"/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1773555</wp:posOffset>
                </wp:positionH>
                <wp:positionV relativeFrom="paragraph">
                  <wp:posOffset>424815</wp:posOffset>
                </wp:positionV>
                <wp:extent cx="2372995" cy="266700"/>
                <wp:effectExtent l="0" t="0" r="5080" b="0"/>
                <wp:wrapSquare wrapText="bothSides"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9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3F77" w:rsidRPr="00FA4B35" w:rsidRDefault="00543F77" w:rsidP="0081176E">
                            <w:pPr>
                              <w:jc w:val="center"/>
                              <w:rPr>
                                <w:rFonts w:eastAsia="Calibri"/>
                                <w:kern w:val="24"/>
                              </w:rPr>
                            </w:pPr>
                            <w:r>
                              <w:rPr>
                                <w:rFonts w:eastAsia="Calibri"/>
                                <w:kern w:val="24"/>
                              </w:rPr>
                              <w:t>2018</w:t>
                            </w:r>
                            <w:r w:rsidRPr="00FA4B35">
                              <w:rPr>
                                <w:rFonts w:eastAsia="Calibri"/>
                                <w:kern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139.65pt;margin-top:33.45pt;width:186.85pt;height:21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" stroked="f">
                <v:textbox style="mso-fit-shape-to-text:t">
                  <w:txbxContent>
                    <w:p w:rsidR="00543F77" w:rsidRPr="00FA4B35" w:rsidRDefault="00543F77" w:rsidP="0081176E">
                      <w:pPr>
                        <w:jc w:val="center"/>
                        <w:rPr>
                          <w:rFonts w:eastAsia="Calibri"/>
                          <w:kern w:val="24"/>
                        </w:rPr>
                      </w:pPr>
                      <w:r>
                        <w:rPr>
                          <w:rFonts w:eastAsia="Calibri"/>
                          <w:kern w:val="24"/>
                        </w:rPr>
                        <w:t>2018</w:t>
                      </w:r>
                      <w:r w:rsidRPr="00FA4B35">
                        <w:rPr>
                          <w:rFonts w:eastAsia="Calibri"/>
                          <w:kern w:val="24"/>
                        </w:rPr>
                        <w:t xml:space="preserve"> г.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1176E" w:rsidRPr="00FA4B35" w:rsidRDefault="0081176E" w:rsidP="0081176E">
      <w:pPr>
        <w:spacing w:after="120"/>
        <w:jc w:val="center"/>
        <w:rPr>
          <w:rFonts w:eastAsia="Calibri"/>
          <w:spacing w:val="40"/>
          <w:kern w:val="24"/>
        </w:rPr>
        <w:sectPr w:rsidR="0081176E" w:rsidRPr="00FA4B35" w:rsidSect="00A71757">
          <w:type w:val="continuous"/>
          <w:pgSz w:w="11906" w:h="16838"/>
          <w:pgMar w:top="1134" w:right="850" w:bottom="1134" w:left="1701" w:header="708" w:footer="209" w:gutter="0"/>
          <w:pgNumType w:start="1"/>
          <w:cols w:space="708"/>
          <w:titlePg/>
          <w:docGrid w:linePitch="360"/>
        </w:sectPr>
      </w:pPr>
    </w:p>
    <w:p w:rsidR="00F6492F" w:rsidRPr="00431F5C" w:rsidRDefault="0081176E" w:rsidP="00431F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</w:t>
      </w:r>
      <w:r w:rsidR="00F6492F" w:rsidRPr="00431F5C">
        <w:rPr>
          <w:b/>
          <w:sz w:val="28"/>
          <w:szCs w:val="28"/>
        </w:rPr>
        <w:t>ОДЕРЖАНИЕ</w:t>
      </w:r>
    </w:p>
    <w:p w:rsidR="00F6492F" w:rsidRPr="00431F5C" w:rsidRDefault="00F6492F" w:rsidP="00F64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94"/>
        <w:gridCol w:w="1861"/>
      </w:tblGrid>
      <w:tr w:rsidR="00F6492F" w:rsidRPr="00431F5C">
        <w:tc>
          <w:tcPr>
            <w:tcW w:w="7668" w:type="dxa"/>
            <w:shd w:val="clear" w:color="auto" w:fill="auto"/>
          </w:tcPr>
          <w:p w:rsidR="00F6492F" w:rsidRPr="00431F5C" w:rsidRDefault="00F6492F" w:rsidP="009D044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F6492F" w:rsidRPr="00431F5C" w:rsidRDefault="00F6492F" w:rsidP="009D0449">
            <w:pPr>
              <w:jc w:val="center"/>
              <w:rPr>
                <w:b/>
                <w:sz w:val="28"/>
                <w:szCs w:val="28"/>
              </w:rPr>
            </w:pPr>
            <w:r w:rsidRPr="00431F5C">
              <w:rPr>
                <w:b/>
                <w:sz w:val="28"/>
                <w:szCs w:val="28"/>
              </w:rPr>
              <w:t>стр.</w:t>
            </w:r>
          </w:p>
        </w:tc>
      </w:tr>
      <w:tr w:rsidR="00F6492F" w:rsidRPr="00431F5C">
        <w:tc>
          <w:tcPr>
            <w:tcW w:w="7668" w:type="dxa"/>
            <w:shd w:val="clear" w:color="auto" w:fill="auto"/>
          </w:tcPr>
          <w:p w:rsidR="00F6492F" w:rsidRPr="00431F5C" w:rsidRDefault="00F6492F" w:rsidP="00F6492F">
            <w:pPr>
              <w:pStyle w:val="1"/>
              <w:numPr>
                <w:ilvl w:val="0"/>
                <w:numId w:val="4"/>
              </w:numPr>
              <w:jc w:val="both"/>
              <w:rPr>
                <w:b/>
                <w:caps/>
              </w:rPr>
            </w:pPr>
            <w:r w:rsidRPr="00431F5C">
              <w:rPr>
                <w:b/>
                <w:caps/>
              </w:rPr>
              <w:t xml:space="preserve">ПАСПОРТ РАБОЧЕЙ ПРОГРАММЫ </w:t>
            </w:r>
            <w:r w:rsidR="000B116E" w:rsidRPr="00431F5C">
              <w:rPr>
                <w:b/>
                <w:caps/>
              </w:rPr>
              <w:t>МДК</w:t>
            </w:r>
          </w:p>
          <w:p w:rsidR="00F6492F" w:rsidRPr="00431F5C" w:rsidRDefault="00F6492F" w:rsidP="009D0449">
            <w:pPr>
              <w:rPr>
                <w:b/>
              </w:rPr>
            </w:pPr>
          </w:p>
        </w:tc>
        <w:tc>
          <w:tcPr>
            <w:tcW w:w="1903" w:type="dxa"/>
            <w:shd w:val="clear" w:color="auto" w:fill="auto"/>
          </w:tcPr>
          <w:p w:rsidR="00F6492F" w:rsidRPr="00431F5C" w:rsidRDefault="00974997" w:rsidP="009D0449">
            <w:pPr>
              <w:jc w:val="center"/>
              <w:rPr>
                <w:b/>
              </w:rPr>
            </w:pPr>
            <w:r w:rsidRPr="00431F5C">
              <w:rPr>
                <w:b/>
              </w:rPr>
              <w:t>3</w:t>
            </w:r>
          </w:p>
          <w:p w:rsidR="00A54DF4" w:rsidRPr="00431F5C" w:rsidRDefault="00A54DF4" w:rsidP="009D0449">
            <w:pPr>
              <w:jc w:val="center"/>
              <w:rPr>
                <w:b/>
              </w:rPr>
            </w:pPr>
          </w:p>
        </w:tc>
      </w:tr>
      <w:tr w:rsidR="00F6492F" w:rsidRPr="00431F5C">
        <w:tc>
          <w:tcPr>
            <w:tcW w:w="7668" w:type="dxa"/>
            <w:shd w:val="clear" w:color="auto" w:fill="auto"/>
          </w:tcPr>
          <w:p w:rsidR="00F6492F" w:rsidRPr="00431F5C" w:rsidRDefault="00F6492F" w:rsidP="00F6492F">
            <w:pPr>
              <w:pStyle w:val="1"/>
              <w:numPr>
                <w:ilvl w:val="0"/>
                <w:numId w:val="4"/>
              </w:numPr>
              <w:jc w:val="both"/>
              <w:rPr>
                <w:b/>
                <w:caps/>
              </w:rPr>
            </w:pPr>
            <w:r w:rsidRPr="00431F5C">
              <w:rPr>
                <w:b/>
                <w:caps/>
              </w:rPr>
              <w:t xml:space="preserve">СТРУКТУРА и содержание </w:t>
            </w:r>
            <w:r w:rsidR="000B116E" w:rsidRPr="00431F5C">
              <w:rPr>
                <w:b/>
                <w:caps/>
              </w:rPr>
              <w:t>МДК</w:t>
            </w:r>
          </w:p>
          <w:p w:rsidR="00F6492F" w:rsidRPr="00431F5C" w:rsidRDefault="00F6492F" w:rsidP="009D044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F6492F" w:rsidRPr="00431F5C" w:rsidRDefault="00DC2E8C" w:rsidP="009D044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F6492F" w:rsidRPr="00431F5C">
        <w:trPr>
          <w:trHeight w:val="670"/>
        </w:trPr>
        <w:tc>
          <w:tcPr>
            <w:tcW w:w="7668" w:type="dxa"/>
            <w:shd w:val="clear" w:color="auto" w:fill="auto"/>
          </w:tcPr>
          <w:p w:rsidR="00F6492F" w:rsidRPr="00431F5C" w:rsidRDefault="00F6492F" w:rsidP="00F6492F">
            <w:pPr>
              <w:pStyle w:val="1"/>
              <w:numPr>
                <w:ilvl w:val="0"/>
                <w:numId w:val="4"/>
              </w:numPr>
              <w:jc w:val="both"/>
              <w:rPr>
                <w:b/>
                <w:caps/>
              </w:rPr>
            </w:pPr>
            <w:r w:rsidRPr="00431F5C">
              <w:rPr>
                <w:b/>
                <w:caps/>
              </w:rPr>
              <w:t xml:space="preserve">условия реализации </w:t>
            </w:r>
            <w:r w:rsidR="000B116E" w:rsidRPr="00431F5C">
              <w:rPr>
                <w:b/>
                <w:caps/>
              </w:rPr>
              <w:t>МДК</w:t>
            </w:r>
          </w:p>
          <w:p w:rsidR="00F6492F" w:rsidRPr="00431F5C" w:rsidRDefault="00F6492F" w:rsidP="009D0449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F6492F" w:rsidRPr="00431F5C" w:rsidRDefault="00C03DBC" w:rsidP="0021484C">
            <w:pPr>
              <w:jc w:val="center"/>
              <w:rPr>
                <w:b/>
              </w:rPr>
            </w:pPr>
            <w:r w:rsidRPr="00431F5C">
              <w:rPr>
                <w:b/>
              </w:rPr>
              <w:t>1</w:t>
            </w:r>
            <w:r w:rsidR="00DC2E8C">
              <w:rPr>
                <w:b/>
              </w:rPr>
              <w:t>2</w:t>
            </w:r>
          </w:p>
        </w:tc>
      </w:tr>
      <w:tr w:rsidR="00F6492F" w:rsidRPr="00431F5C">
        <w:tc>
          <w:tcPr>
            <w:tcW w:w="7668" w:type="dxa"/>
            <w:shd w:val="clear" w:color="auto" w:fill="auto"/>
          </w:tcPr>
          <w:p w:rsidR="00F6492F" w:rsidRPr="00431F5C" w:rsidRDefault="00F6492F" w:rsidP="00F6492F">
            <w:pPr>
              <w:pStyle w:val="1"/>
              <w:numPr>
                <w:ilvl w:val="0"/>
                <w:numId w:val="4"/>
              </w:numPr>
              <w:jc w:val="both"/>
              <w:rPr>
                <w:b/>
                <w:caps/>
              </w:rPr>
            </w:pPr>
            <w:r w:rsidRPr="00431F5C">
              <w:rPr>
                <w:b/>
                <w:caps/>
              </w:rPr>
              <w:t xml:space="preserve">Контроль и оценка результатов Освоения </w:t>
            </w:r>
            <w:r w:rsidR="000B116E" w:rsidRPr="00431F5C">
              <w:rPr>
                <w:b/>
                <w:caps/>
              </w:rPr>
              <w:t>МДК</w:t>
            </w:r>
          </w:p>
          <w:p w:rsidR="00F6492F" w:rsidRPr="00431F5C" w:rsidRDefault="00F6492F" w:rsidP="009D044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F6492F" w:rsidRPr="00431F5C" w:rsidRDefault="00C03DBC" w:rsidP="0021484C">
            <w:pPr>
              <w:jc w:val="center"/>
              <w:rPr>
                <w:b/>
              </w:rPr>
            </w:pPr>
            <w:r w:rsidRPr="00431F5C">
              <w:rPr>
                <w:b/>
              </w:rPr>
              <w:t>1</w:t>
            </w:r>
            <w:r w:rsidR="00DC2E8C">
              <w:rPr>
                <w:b/>
              </w:rPr>
              <w:t>4</w:t>
            </w:r>
          </w:p>
        </w:tc>
      </w:tr>
    </w:tbl>
    <w:p w:rsidR="00F6492F" w:rsidRPr="00A20A8B" w:rsidRDefault="00F6492F" w:rsidP="00F64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6492F" w:rsidRPr="00A20A8B" w:rsidRDefault="00F6492F" w:rsidP="00F64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D96397" w:rsidRPr="00A20A8B" w:rsidRDefault="00F6492F" w:rsidP="00D963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="00D96397" w:rsidRPr="00A20A8B">
        <w:rPr>
          <w:b/>
          <w:caps/>
          <w:sz w:val="28"/>
          <w:szCs w:val="28"/>
        </w:rPr>
        <w:lastRenderedPageBreak/>
        <w:t xml:space="preserve">1. паспорт ПРОГРАММЫ </w:t>
      </w:r>
      <w:r w:rsidR="005F6B67">
        <w:rPr>
          <w:b/>
          <w:caps/>
          <w:sz w:val="28"/>
          <w:szCs w:val="28"/>
        </w:rPr>
        <w:t>МЕЖДИСЦИПЛИНАРНОГО КУРСА ПРОФЕССИОНАЛЬНОГО МОДУЛЯ</w:t>
      </w:r>
    </w:p>
    <w:p w:rsidR="00D96397" w:rsidRPr="00431F5C" w:rsidRDefault="00431F5C" w:rsidP="005F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caps/>
          <w:sz w:val="28"/>
          <w:szCs w:val="28"/>
        </w:rPr>
      </w:pPr>
      <w:r w:rsidRPr="001F0D80">
        <w:rPr>
          <w:b/>
          <w:caps/>
          <w:sz w:val="28"/>
          <w:szCs w:val="28"/>
        </w:rPr>
        <w:t>МДК.01.02</w:t>
      </w:r>
      <w:r w:rsidRPr="00431F5C">
        <w:rPr>
          <w:b/>
          <w:caps/>
          <w:sz w:val="28"/>
          <w:szCs w:val="28"/>
        </w:rPr>
        <w:t xml:space="preserve">. </w:t>
      </w:r>
      <w:r w:rsidR="005F6B67" w:rsidRPr="00431F5C">
        <w:rPr>
          <w:b/>
          <w:caps/>
          <w:sz w:val="28"/>
          <w:szCs w:val="28"/>
        </w:rPr>
        <w:t>«Объемно-пространственная композиция с элементами макетирования»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  <w:r w:rsidR="00A521BF">
        <w:rPr>
          <w:b/>
          <w:sz w:val="28"/>
          <w:szCs w:val="28"/>
        </w:rPr>
        <w:t xml:space="preserve"> МДК.</w:t>
      </w:r>
    </w:p>
    <w:p w:rsidR="00A521BF" w:rsidRPr="00D22261" w:rsidRDefault="00D96397" w:rsidP="00392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0"/>
          <w:szCs w:val="20"/>
        </w:rPr>
      </w:pPr>
      <w:r>
        <w:rPr>
          <w:sz w:val="28"/>
          <w:szCs w:val="28"/>
        </w:rPr>
        <w:t>П</w:t>
      </w:r>
      <w:r w:rsidRPr="00A20A8B">
        <w:rPr>
          <w:sz w:val="28"/>
          <w:szCs w:val="28"/>
        </w:rPr>
        <w:t xml:space="preserve">рограмма </w:t>
      </w:r>
      <w:r w:rsidR="005F6B67">
        <w:rPr>
          <w:sz w:val="28"/>
          <w:szCs w:val="28"/>
        </w:rPr>
        <w:t>междисциплинарного курса профессионального модуля</w:t>
      </w:r>
      <w:r w:rsidRPr="00A20A8B">
        <w:rPr>
          <w:sz w:val="28"/>
          <w:szCs w:val="28"/>
        </w:rPr>
        <w:t xml:space="preserve"> является частью основной профессиональной образовательной программы в соответствии с ФГОС по специальности СПО</w:t>
      </w:r>
      <w:r w:rsidR="005F6B67">
        <w:rPr>
          <w:sz w:val="28"/>
          <w:szCs w:val="28"/>
        </w:rPr>
        <w:t xml:space="preserve"> 07.02.01. «Архитектура</w:t>
      </w:r>
      <w:r w:rsidR="00D424C2">
        <w:rPr>
          <w:sz w:val="28"/>
          <w:szCs w:val="28"/>
        </w:rPr>
        <w:t>»</w:t>
      </w:r>
    </w:p>
    <w:p w:rsidR="00A521BF" w:rsidRPr="00D22261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1.2. Место </w:t>
      </w:r>
      <w:r w:rsidR="00A521BF"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в структуре основной профессиональной образовательной программы:</w:t>
      </w:r>
      <w:r w:rsidR="005F6B67">
        <w:rPr>
          <w:b/>
          <w:sz w:val="28"/>
          <w:szCs w:val="28"/>
        </w:rPr>
        <w:t xml:space="preserve"> </w:t>
      </w:r>
      <w:r w:rsidR="005F6B67" w:rsidRPr="005F6B67">
        <w:rPr>
          <w:sz w:val="28"/>
          <w:szCs w:val="28"/>
        </w:rPr>
        <w:t>относится к междисциплинарному курсу профессионального модуля ПМ 01.</w:t>
      </w:r>
      <w:r w:rsidR="005F6B67">
        <w:rPr>
          <w:b/>
          <w:sz w:val="28"/>
          <w:szCs w:val="28"/>
        </w:rPr>
        <w:t xml:space="preserve"> </w:t>
      </w:r>
      <w:r w:rsidR="005F6B67" w:rsidRPr="005F6B67">
        <w:rPr>
          <w:sz w:val="28"/>
          <w:szCs w:val="28"/>
        </w:rPr>
        <w:t>Проектирование объектов архитектурной среды</w:t>
      </w:r>
      <w:r w:rsidR="005F6B67">
        <w:rPr>
          <w:sz w:val="28"/>
          <w:szCs w:val="28"/>
        </w:rPr>
        <w:t>.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</w:t>
      </w:r>
      <w:r w:rsidR="00A521BF"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– требования к результатам освоения</w:t>
      </w:r>
      <w:r w:rsidR="00A521BF"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1A5687" w:rsidRPr="001A5687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 w:rsidR="00D97D9D">
        <w:rPr>
          <w:sz w:val="28"/>
          <w:szCs w:val="28"/>
        </w:rPr>
        <w:t xml:space="preserve">МДК </w:t>
      </w:r>
      <w:r w:rsidRPr="00A20A8B">
        <w:rPr>
          <w:sz w:val="28"/>
          <w:szCs w:val="28"/>
        </w:rPr>
        <w:t xml:space="preserve">обучающийся должен </w:t>
      </w:r>
      <w:r w:rsidRPr="001A5687">
        <w:rPr>
          <w:b/>
          <w:sz w:val="28"/>
          <w:szCs w:val="28"/>
        </w:rPr>
        <w:t>уметь:</w:t>
      </w:r>
    </w:p>
    <w:p w:rsidR="00D96397" w:rsidRPr="00A20A8B" w:rsidRDefault="001A568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 выполнять в макете все виды композиции;</w:t>
      </w:r>
    </w:p>
    <w:p w:rsidR="001A5687" w:rsidRPr="00E30EE8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 w:rsidR="00D97D9D">
        <w:rPr>
          <w:sz w:val="28"/>
          <w:szCs w:val="28"/>
        </w:rPr>
        <w:t>МДК</w:t>
      </w:r>
      <w:r w:rsidR="007631AB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 xml:space="preserve">обучающийся должен </w:t>
      </w:r>
      <w:r w:rsidRPr="00E30EE8">
        <w:rPr>
          <w:b/>
          <w:sz w:val="28"/>
          <w:szCs w:val="28"/>
        </w:rPr>
        <w:t>знать:</w:t>
      </w:r>
      <w:r w:rsidR="001A5687" w:rsidRPr="00E30EE8">
        <w:rPr>
          <w:b/>
          <w:sz w:val="28"/>
          <w:szCs w:val="28"/>
        </w:rPr>
        <w:t xml:space="preserve"> </w:t>
      </w:r>
    </w:p>
    <w:p w:rsidR="001A5687" w:rsidRPr="00E30EE8" w:rsidRDefault="001A568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30EE8">
        <w:rPr>
          <w:sz w:val="28"/>
          <w:szCs w:val="28"/>
        </w:rPr>
        <w:t xml:space="preserve">- принципы образования структуры объема и его формообразующие элементы; </w:t>
      </w:r>
    </w:p>
    <w:p w:rsidR="00D96397" w:rsidRPr="00A20A8B" w:rsidRDefault="001A568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приемы нахождения точных пропорций.</w:t>
      </w:r>
    </w:p>
    <w:p w:rsidR="0027367B" w:rsidRDefault="0027367B" w:rsidP="0027367B">
      <w:pPr>
        <w:jc w:val="both"/>
        <w:rPr>
          <w:sz w:val="28"/>
          <w:szCs w:val="28"/>
        </w:rPr>
      </w:pPr>
      <w:r w:rsidRPr="005C6F41">
        <w:rPr>
          <w:sz w:val="28"/>
          <w:szCs w:val="28"/>
        </w:rPr>
        <w:t xml:space="preserve">Архитектор (базовой подготовки) должен обладать </w:t>
      </w:r>
      <w:r w:rsidRPr="005C6F41">
        <w:rPr>
          <w:b/>
          <w:sz w:val="28"/>
          <w:szCs w:val="28"/>
        </w:rPr>
        <w:t>общими компетенциями</w:t>
      </w:r>
      <w:r w:rsidRPr="005C6F41">
        <w:rPr>
          <w:sz w:val="28"/>
          <w:szCs w:val="28"/>
        </w:rPr>
        <w:t>, включающими в себя способность:</w:t>
      </w:r>
    </w:p>
    <w:p w:rsidR="0027367B" w:rsidRPr="002960DC" w:rsidRDefault="0027367B" w:rsidP="0027367B">
      <w:pPr>
        <w:rPr>
          <w:sz w:val="28"/>
          <w:szCs w:val="28"/>
        </w:rPr>
      </w:pPr>
      <w:r w:rsidRPr="002960DC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</w:t>
      </w:r>
      <w:r w:rsidR="00D424C2">
        <w:rPr>
          <w:sz w:val="28"/>
          <w:szCs w:val="28"/>
        </w:rPr>
        <w:t>;</w:t>
      </w:r>
    </w:p>
    <w:p w:rsidR="0027367B" w:rsidRPr="002960DC" w:rsidRDefault="0027367B" w:rsidP="0027367B">
      <w:pPr>
        <w:rPr>
          <w:sz w:val="28"/>
          <w:szCs w:val="28"/>
        </w:rPr>
      </w:pPr>
      <w:r w:rsidRPr="002960DC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  <w:r w:rsidR="00D424C2">
        <w:rPr>
          <w:sz w:val="28"/>
          <w:szCs w:val="28"/>
        </w:rPr>
        <w:t>;</w:t>
      </w:r>
    </w:p>
    <w:p w:rsidR="0027367B" w:rsidRPr="002960DC" w:rsidRDefault="0027367B" w:rsidP="0027367B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</w:t>
      </w:r>
      <w:r w:rsidR="00D424C2">
        <w:rPr>
          <w:sz w:val="28"/>
          <w:szCs w:val="28"/>
        </w:rPr>
        <w:t>;</w:t>
      </w:r>
    </w:p>
    <w:p w:rsidR="0027367B" w:rsidRPr="002960DC" w:rsidRDefault="0027367B" w:rsidP="0027367B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  <w:r w:rsidR="00D424C2">
        <w:rPr>
          <w:sz w:val="28"/>
          <w:szCs w:val="28"/>
        </w:rPr>
        <w:t>;</w:t>
      </w:r>
    </w:p>
    <w:p w:rsidR="0027367B" w:rsidRPr="002960DC" w:rsidRDefault="0027367B" w:rsidP="0027367B">
      <w:pPr>
        <w:rPr>
          <w:sz w:val="28"/>
          <w:szCs w:val="28"/>
        </w:rPr>
      </w:pPr>
      <w:r w:rsidRPr="002960DC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</w:t>
      </w:r>
      <w:r w:rsidR="00D424C2">
        <w:rPr>
          <w:sz w:val="28"/>
          <w:szCs w:val="28"/>
        </w:rPr>
        <w:t>;</w:t>
      </w:r>
    </w:p>
    <w:p w:rsidR="0027367B" w:rsidRPr="002960DC" w:rsidRDefault="0027367B" w:rsidP="0027367B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6. Работать в коллективе и в команде, эффективно общаться с коллегами, руководством, потребителями</w:t>
      </w:r>
      <w:r w:rsidR="00D424C2">
        <w:rPr>
          <w:sz w:val="28"/>
          <w:szCs w:val="28"/>
        </w:rPr>
        <w:t>;</w:t>
      </w:r>
    </w:p>
    <w:p w:rsidR="0027367B" w:rsidRPr="002960DC" w:rsidRDefault="0027367B" w:rsidP="0027367B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7. Брать на себя ответственность за работу членов команды (подчиненных), за результат выполнения заданий</w:t>
      </w:r>
      <w:r w:rsidR="00D424C2">
        <w:rPr>
          <w:sz w:val="28"/>
          <w:szCs w:val="28"/>
        </w:rPr>
        <w:t>;</w:t>
      </w:r>
    </w:p>
    <w:p w:rsidR="0027367B" w:rsidRPr="002960DC" w:rsidRDefault="0027367B" w:rsidP="0027367B">
      <w:pPr>
        <w:rPr>
          <w:sz w:val="28"/>
          <w:szCs w:val="28"/>
        </w:rPr>
      </w:pPr>
      <w:r w:rsidRPr="002960DC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</w:r>
      <w:r w:rsidR="00D424C2">
        <w:rPr>
          <w:sz w:val="28"/>
          <w:szCs w:val="28"/>
        </w:rPr>
        <w:t>;</w:t>
      </w:r>
    </w:p>
    <w:p w:rsidR="00D96397" w:rsidRDefault="0027367B" w:rsidP="0027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9. Ориентироваться в условиях частой смены технологий в профессиональной деятельности</w:t>
      </w:r>
      <w:r>
        <w:rPr>
          <w:sz w:val="28"/>
          <w:szCs w:val="28"/>
        </w:rPr>
        <w:t>.</w:t>
      </w:r>
    </w:p>
    <w:p w:rsidR="0027367B" w:rsidRDefault="0027367B" w:rsidP="0027367B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 xml:space="preserve">Архитектор (базовой подготовки) должен обладать </w:t>
      </w:r>
      <w:r w:rsidRPr="002960DC">
        <w:rPr>
          <w:b/>
          <w:sz w:val="28"/>
          <w:szCs w:val="28"/>
        </w:rPr>
        <w:t>профессиональными компетенциями</w:t>
      </w:r>
      <w:r w:rsidRPr="002960DC">
        <w:rPr>
          <w:sz w:val="28"/>
          <w:szCs w:val="28"/>
        </w:rPr>
        <w:t>, соответствующими видам деятельности:</w:t>
      </w:r>
    </w:p>
    <w:p w:rsidR="00D424C2" w:rsidRDefault="00D424C2" w:rsidP="00D424C2">
      <w:pPr>
        <w:snapToGrid w:val="0"/>
        <w:jc w:val="both"/>
        <w:rPr>
          <w:sz w:val="28"/>
          <w:szCs w:val="28"/>
          <w:shd w:val="clear" w:color="auto" w:fill="FFFFFF"/>
        </w:rPr>
      </w:pPr>
      <w:r w:rsidRPr="004641BA">
        <w:rPr>
          <w:sz w:val="28"/>
          <w:szCs w:val="28"/>
        </w:rPr>
        <w:t>ПК 1.1. </w:t>
      </w:r>
      <w:r w:rsidRPr="004641BA">
        <w:rPr>
          <w:sz w:val="28"/>
          <w:szCs w:val="28"/>
          <w:shd w:val="clear" w:color="auto" w:fill="FFFFFF"/>
        </w:rPr>
        <w:t>Разрабатывать проектную документацию объектов разли</w:t>
      </w:r>
      <w:r>
        <w:rPr>
          <w:sz w:val="28"/>
          <w:szCs w:val="28"/>
          <w:shd w:val="clear" w:color="auto" w:fill="FFFFFF"/>
        </w:rPr>
        <w:t>чного назначения;</w:t>
      </w:r>
    </w:p>
    <w:p w:rsidR="00D424C2" w:rsidRPr="0027367B" w:rsidRDefault="00D424C2" w:rsidP="00D424C2">
      <w:pPr>
        <w:snapToGrid w:val="0"/>
        <w:jc w:val="both"/>
        <w:rPr>
          <w:sz w:val="28"/>
          <w:szCs w:val="28"/>
          <w:shd w:val="clear" w:color="auto" w:fill="FFFFFF"/>
        </w:rPr>
      </w:pPr>
      <w:r w:rsidRPr="0027367B">
        <w:rPr>
          <w:sz w:val="28"/>
          <w:szCs w:val="28"/>
        </w:rPr>
        <w:lastRenderedPageBreak/>
        <w:t>ПК 1.2. Участвовать в согласовании принятых решений с проектными разработками смежных частей проекта</w:t>
      </w:r>
      <w:r>
        <w:rPr>
          <w:sz w:val="28"/>
          <w:szCs w:val="28"/>
        </w:rPr>
        <w:t>;</w:t>
      </w:r>
    </w:p>
    <w:p w:rsidR="0027367B" w:rsidRPr="00392EF0" w:rsidRDefault="00D424C2" w:rsidP="00392EF0">
      <w:pPr>
        <w:pStyle w:val="af2"/>
        <w:widowControl w:val="0"/>
        <w:ind w:left="0" w:firstLine="0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4641BA">
        <w:rPr>
          <w:rFonts w:ascii="Times New Roman" w:hAnsi="Times New Roman" w:cs="Times New Roman"/>
          <w:sz w:val="28"/>
        </w:rPr>
        <w:t>ПК 1.3. </w:t>
      </w:r>
      <w:r w:rsidRPr="004641BA">
        <w:rPr>
          <w:rFonts w:ascii="Times New Roman" w:hAnsi="Times New Roman" w:cs="Times New Roman"/>
          <w:sz w:val="28"/>
          <w:shd w:val="clear" w:color="auto" w:fill="FFFFFF"/>
        </w:rPr>
        <w:t>Осуществлять изображение архитектурного замысла, выполняя архитектурные чертежи и макеты.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</w:t>
      </w:r>
      <w:r w:rsidR="00A521BF"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 w:rsidR="009271CF">
        <w:rPr>
          <w:sz w:val="28"/>
          <w:szCs w:val="28"/>
        </w:rPr>
        <w:t xml:space="preserve"> 180 </w:t>
      </w:r>
      <w:r w:rsidRPr="00A20A8B">
        <w:rPr>
          <w:sz w:val="28"/>
          <w:szCs w:val="28"/>
        </w:rPr>
        <w:t>часов, в том числе: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="009271CF">
        <w:rPr>
          <w:sz w:val="28"/>
          <w:szCs w:val="28"/>
        </w:rPr>
        <w:t>120</w:t>
      </w:r>
      <w:r w:rsidRPr="00A20A8B">
        <w:rPr>
          <w:sz w:val="28"/>
          <w:szCs w:val="28"/>
        </w:rPr>
        <w:t xml:space="preserve"> часов;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самостоятельной работы обучающегося</w:t>
      </w:r>
      <w:r w:rsidR="009271CF">
        <w:rPr>
          <w:sz w:val="28"/>
          <w:szCs w:val="28"/>
        </w:rPr>
        <w:t xml:space="preserve"> 60</w:t>
      </w:r>
      <w:r w:rsidRPr="00A20A8B">
        <w:rPr>
          <w:sz w:val="28"/>
          <w:szCs w:val="28"/>
        </w:rPr>
        <w:t xml:space="preserve"> часов.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D96397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B210D" w:rsidRDefault="001B210D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  <w:sectPr w:rsidR="001B210D"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20"/>
        </w:sectPr>
      </w:pP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 СТРУКТУРА И СОДЕРЖАНИЕ </w:t>
      </w:r>
      <w:r w:rsidR="000B116E">
        <w:rPr>
          <w:b/>
          <w:sz w:val="28"/>
          <w:szCs w:val="28"/>
        </w:rPr>
        <w:t>МДК</w:t>
      </w:r>
    </w:p>
    <w:p w:rsidR="00D96397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2.1. Объем </w:t>
      </w:r>
      <w:r w:rsidR="000B116E"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и виды учебной работы</w:t>
      </w:r>
    </w:p>
    <w:tbl>
      <w:tblPr>
        <w:tblW w:w="0" w:type="auto"/>
        <w:tblInd w:w="108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2"/>
        <w:gridCol w:w="7230"/>
        <w:gridCol w:w="1099"/>
      </w:tblGrid>
      <w:tr w:rsidR="000638E9" w:rsidRPr="00293E38" w:rsidTr="00FA5BB9"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Сокращение</w:t>
            </w:r>
          </w:p>
        </w:tc>
        <w:tc>
          <w:tcPr>
            <w:tcW w:w="7230" w:type="dxa"/>
            <w:tcBorders>
              <w:top w:val="single" w:sz="4" w:space="0" w:color="auto"/>
            </w:tcBorders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BB131C">
              <w:t>Вид учебной работы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BB131C">
              <w:t>Объем часов</w:t>
            </w:r>
          </w:p>
        </w:tc>
      </w:tr>
      <w:tr w:rsidR="000638E9" w:rsidRPr="00293E38" w:rsidTr="00FA5BB9">
        <w:tc>
          <w:tcPr>
            <w:tcW w:w="882" w:type="dxa"/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ООЧ</w:t>
            </w:r>
          </w:p>
        </w:tc>
        <w:tc>
          <w:tcPr>
            <w:tcW w:w="7230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AC12F3">
              <w:rPr>
                <w:b/>
              </w:rPr>
              <w:t>Общий объем часов (сумма АР</w:t>
            </w:r>
            <w:r w:rsidRPr="00AC12F3">
              <w:rPr>
                <w:rStyle w:val="af9"/>
                <w:b/>
              </w:rPr>
              <w:footnoteReference w:id="1"/>
            </w:r>
            <w:r w:rsidRPr="00AC12F3">
              <w:rPr>
                <w:b/>
              </w:rPr>
              <w:t>+СР</w:t>
            </w:r>
            <w:r w:rsidRPr="00AC12F3">
              <w:rPr>
                <w:rStyle w:val="af9"/>
                <w:b/>
              </w:rPr>
              <w:footnoteReference w:id="2"/>
            </w:r>
            <w:r w:rsidRPr="00AC12F3">
              <w:rPr>
                <w:b/>
              </w:rPr>
              <w:t>), в том числе:</w:t>
            </w:r>
          </w:p>
        </w:tc>
        <w:tc>
          <w:tcPr>
            <w:tcW w:w="1099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</w:tr>
      <w:tr w:rsidR="000638E9" w:rsidRPr="009132AC" w:rsidTr="00FA5BB9">
        <w:tc>
          <w:tcPr>
            <w:tcW w:w="882" w:type="dxa"/>
            <w:vAlign w:val="center"/>
          </w:tcPr>
          <w:p w:rsidR="000638E9" w:rsidRPr="009132A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132AC">
              <w:rPr>
                <w:b/>
              </w:rPr>
              <w:t>АР</w:t>
            </w:r>
          </w:p>
        </w:tc>
        <w:tc>
          <w:tcPr>
            <w:tcW w:w="7230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AC12F3">
              <w:rPr>
                <w:b/>
              </w:rPr>
              <w:t>аудиторная работа обучающегося (во взаимодействии с преподавателем, сумма ТО</w:t>
            </w:r>
            <w:r w:rsidRPr="00AC12F3">
              <w:rPr>
                <w:rStyle w:val="af9"/>
                <w:b/>
              </w:rPr>
              <w:footnoteReference w:id="3"/>
            </w:r>
            <w:r w:rsidRPr="00AC12F3">
              <w:rPr>
                <w:b/>
              </w:rPr>
              <w:t>+ПЗ</w:t>
            </w:r>
            <w:r w:rsidRPr="00AC12F3">
              <w:rPr>
                <w:rStyle w:val="af9"/>
                <w:b/>
              </w:rPr>
              <w:footnoteReference w:id="4"/>
            </w:r>
            <w:r w:rsidRPr="00AC12F3">
              <w:rPr>
                <w:b/>
              </w:rPr>
              <w:t>+ЛР</w:t>
            </w:r>
            <w:r w:rsidRPr="00AC12F3">
              <w:rPr>
                <w:rStyle w:val="af9"/>
                <w:b/>
              </w:rPr>
              <w:footnoteReference w:id="5"/>
            </w:r>
            <w:r w:rsidRPr="00AC12F3">
              <w:rPr>
                <w:b/>
              </w:rPr>
              <w:t>+КР</w:t>
            </w:r>
            <w:r w:rsidRPr="00AC12F3">
              <w:rPr>
                <w:rStyle w:val="af9"/>
                <w:b/>
              </w:rPr>
              <w:footnoteReference w:id="6"/>
            </w:r>
            <w:r w:rsidRPr="00AC12F3">
              <w:rPr>
                <w:b/>
              </w:rPr>
              <w:t>+ИП</w:t>
            </w:r>
            <w:r w:rsidRPr="00AC12F3">
              <w:rPr>
                <w:rStyle w:val="af9"/>
                <w:b/>
              </w:rPr>
              <w:footnoteReference w:id="7"/>
            </w:r>
            <w:r w:rsidRPr="00AC12F3">
              <w:rPr>
                <w:b/>
              </w:rPr>
              <w:t>+КП</w:t>
            </w:r>
            <w:r w:rsidRPr="00AC12F3">
              <w:rPr>
                <w:rStyle w:val="af9"/>
                <w:b/>
              </w:rPr>
              <w:footnoteReference w:id="8"/>
            </w:r>
            <w:r w:rsidRPr="00AC12F3">
              <w:rPr>
                <w:b/>
              </w:rPr>
              <w:t>+ПА</w:t>
            </w:r>
            <w:r w:rsidRPr="00AC12F3">
              <w:rPr>
                <w:rStyle w:val="af9"/>
                <w:b/>
              </w:rPr>
              <w:footnoteReference w:id="9"/>
            </w:r>
            <w:r w:rsidRPr="00AC12F3">
              <w:rPr>
                <w:b/>
              </w:rPr>
              <w:t xml:space="preserve">): </w:t>
            </w:r>
          </w:p>
        </w:tc>
        <w:tc>
          <w:tcPr>
            <w:tcW w:w="1099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120</w:t>
            </w:r>
          </w:p>
        </w:tc>
      </w:tr>
      <w:tr w:rsidR="000638E9" w:rsidRPr="00293E38" w:rsidTr="00FA5BB9">
        <w:tc>
          <w:tcPr>
            <w:tcW w:w="882" w:type="dxa"/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BB131C">
              <w:t>ТО</w:t>
            </w:r>
          </w:p>
        </w:tc>
        <w:tc>
          <w:tcPr>
            <w:tcW w:w="7230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AC12F3">
              <w:t>теоретическое обучение (урок, лекция)</w:t>
            </w:r>
          </w:p>
        </w:tc>
        <w:tc>
          <w:tcPr>
            <w:tcW w:w="1099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20</w:t>
            </w:r>
          </w:p>
        </w:tc>
      </w:tr>
      <w:tr w:rsidR="000638E9" w:rsidRPr="00293E38" w:rsidTr="00FA5BB9">
        <w:tc>
          <w:tcPr>
            <w:tcW w:w="882" w:type="dxa"/>
            <w:vAlign w:val="center"/>
          </w:tcPr>
          <w:p w:rsidR="000638E9" w:rsidRPr="000C76CB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C76CB">
              <w:t>КР</w:t>
            </w:r>
          </w:p>
        </w:tc>
        <w:tc>
          <w:tcPr>
            <w:tcW w:w="7230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AC12F3">
              <w:t xml:space="preserve">контрольные работы </w:t>
            </w:r>
          </w:p>
        </w:tc>
        <w:tc>
          <w:tcPr>
            <w:tcW w:w="1099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AC12F3">
              <w:t>0</w:t>
            </w:r>
          </w:p>
        </w:tc>
      </w:tr>
      <w:tr w:rsidR="000638E9" w:rsidRPr="00293E38" w:rsidTr="00FA5BB9">
        <w:tc>
          <w:tcPr>
            <w:tcW w:w="882" w:type="dxa"/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BB131C">
              <w:t>П</w:t>
            </w:r>
            <w:r>
              <w:t>З</w:t>
            </w:r>
          </w:p>
        </w:tc>
        <w:tc>
          <w:tcPr>
            <w:tcW w:w="7230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AC12F3">
              <w:t>практические занятия (в том числе семинары)</w:t>
            </w:r>
          </w:p>
        </w:tc>
        <w:tc>
          <w:tcPr>
            <w:tcW w:w="1099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70</w:t>
            </w:r>
          </w:p>
        </w:tc>
      </w:tr>
      <w:tr w:rsidR="000638E9" w:rsidRPr="00293E38" w:rsidTr="00FA5BB9">
        <w:tc>
          <w:tcPr>
            <w:tcW w:w="882" w:type="dxa"/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BB131C">
              <w:t>Л</w:t>
            </w:r>
            <w:r>
              <w:t>Р</w:t>
            </w:r>
          </w:p>
        </w:tc>
        <w:tc>
          <w:tcPr>
            <w:tcW w:w="7230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AC12F3">
              <w:t xml:space="preserve">лабораторные работы </w:t>
            </w:r>
          </w:p>
        </w:tc>
        <w:tc>
          <w:tcPr>
            <w:tcW w:w="1099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AC12F3">
              <w:t>0</w:t>
            </w:r>
          </w:p>
        </w:tc>
      </w:tr>
      <w:tr w:rsidR="000638E9" w:rsidRPr="00293E38" w:rsidTr="00FA5BB9">
        <w:tc>
          <w:tcPr>
            <w:tcW w:w="882" w:type="dxa"/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BB131C">
              <w:t>ИП</w:t>
            </w:r>
          </w:p>
        </w:tc>
        <w:tc>
          <w:tcPr>
            <w:tcW w:w="7230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AC12F3">
              <w:t xml:space="preserve">индивидуальный проект </w:t>
            </w:r>
          </w:p>
        </w:tc>
        <w:tc>
          <w:tcPr>
            <w:tcW w:w="1099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AC12F3">
              <w:t>0</w:t>
            </w:r>
          </w:p>
        </w:tc>
      </w:tr>
      <w:tr w:rsidR="000638E9" w:rsidRPr="00293E38" w:rsidTr="00FA5BB9">
        <w:tc>
          <w:tcPr>
            <w:tcW w:w="882" w:type="dxa"/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BB131C">
              <w:t>КП</w:t>
            </w:r>
          </w:p>
        </w:tc>
        <w:tc>
          <w:tcPr>
            <w:tcW w:w="7230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AC12F3">
              <w:t xml:space="preserve">курсовой проект (работа) </w:t>
            </w:r>
          </w:p>
        </w:tc>
        <w:tc>
          <w:tcPr>
            <w:tcW w:w="1099" w:type="dxa"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3</w:t>
            </w:r>
            <w:r w:rsidRPr="00AC12F3">
              <w:rPr>
                <w:lang w:val="en-US"/>
              </w:rPr>
              <w:t>0</w:t>
            </w:r>
          </w:p>
        </w:tc>
      </w:tr>
      <w:tr w:rsidR="000638E9" w:rsidRPr="00293E38" w:rsidTr="00FA5BB9">
        <w:trPr>
          <w:trHeight w:val="275"/>
        </w:trPr>
        <w:tc>
          <w:tcPr>
            <w:tcW w:w="882" w:type="dxa"/>
            <w:vMerge w:val="restart"/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BB131C">
              <w:t>ПА</w:t>
            </w:r>
          </w:p>
        </w:tc>
        <w:tc>
          <w:tcPr>
            <w:tcW w:w="7230" w:type="dxa"/>
            <w:vMerge w:val="restart"/>
            <w:vAlign w:val="center"/>
          </w:tcPr>
          <w:p w:rsidR="000638E9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AC12F3">
              <w:t>промежуточная аттестация в форме</w:t>
            </w:r>
          </w:p>
          <w:p w:rsidR="000638E9" w:rsidRPr="0072057A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>
              <w:t xml:space="preserve">экзамена </w:t>
            </w:r>
            <w:r w:rsidRPr="0072057A">
              <w:t xml:space="preserve">в </w:t>
            </w:r>
            <w:r>
              <w:t>3</w:t>
            </w:r>
            <w:r w:rsidRPr="0072057A">
              <w:t xml:space="preserve"> семестре</w:t>
            </w:r>
          </w:p>
          <w:p w:rsidR="000638E9" w:rsidRPr="00AC12F3" w:rsidRDefault="000638E9" w:rsidP="000638E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>
              <w:t>дифференцированный зачет в 4</w:t>
            </w:r>
            <w:r w:rsidRPr="0072057A">
              <w:t xml:space="preserve"> семестре</w:t>
            </w:r>
          </w:p>
        </w:tc>
        <w:tc>
          <w:tcPr>
            <w:tcW w:w="1099" w:type="dxa"/>
            <w:tcBorders>
              <w:bottom w:val="nil"/>
            </w:tcBorders>
            <w:vAlign w:val="bottom"/>
          </w:tcPr>
          <w:p w:rsidR="000638E9" w:rsidRPr="0033118A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638E9" w:rsidRPr="00293E38" w:rsidTr="00FA5BB9">
        <w:trPr>
          <w:trHeight w:val="275"/>
        </w:trPr>
        <w:tc>
          <w:tcPr>
            <w:tcW w:w="882" w:type="dxa"/>
            <w:vMerge/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</w:p>
        </w:tc>
        <w:tc>
          <w:tcPr>
            <w:tcW w:w="7230" w:type="dxa"/>
            <w:vMerge/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</w:p>
        </w:tc>
        <w:tc>
          <w:tcPr>
            <w:tcW w:w="1099" w:type="dxa"/>
            <w:tcBorders>
              <w:top w:val="nil"/>
              <w:bottom w:val="nil"/>
            </w:tcBorders>
            <w:vAlign w:val="bottom"/>
          </w:tcPr>
          <w:p w:rsidR="000638E9" w:rsidRPr="0033024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0</w:t>
            </w:r>
          </w:p>
        </w:tc>
      </w:tr>
      <w:tr w:rsidR="000638E9" w:rsidRPr="00293E38" w:rsidTr="00FA5BB9">
        <w:trPr>
          <w:trHeight w:val="275"/>
        </w:trPr>
        <w:tc>
          <w:tcPr>
            <w:tcW w:w="882" w:type="dxa"/>
            <w:vMerge/>
            <w:tcBorders>
              <w:bottom w:val="single" w:sz="4" w:space="0" w:color="auto"/>
            </w:tcBorders>
            <w:vAlign w:val="center"/>
          </w:tcPr>
          <w:p w:rsidR="000638E9" w:rsidRPr="00BB131C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</w:p>
        </w:tc>
        <w:tc>
          <w:tcPr>
            <w:tcW w:w="7230" w:type="dxa"/>
            <w:vMerge/>
            <w:tcBorders>
              <w:bottom w:val="single" w:sz="4" w:space="0" w:color="auto"/>
            </w:tcBorders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</w:p>
        </w:tc>
        <w:tc>
          <w:tcPr>
            <w:tcW w:w="1099" w:type="dxa"/>
            <w:tcBorders>
              <w:top w:val="nil"/>
              <w:bottom w:val="single" w:sz="4" w:space="0" w:color="auto"/>
            </w:tcBorders>
            <w:vAlign w:val="bottom"/>
          </w:tcPr>
          <w:p w:rsidR="000638E9" w:rsidRPr="004C6827" w:rsidRDefault="000638E9" w:rsidP="000638E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</w:tr>
      <w:tr w:rsidR="000638E9" w:rsidRPr="00CF210F" w:rsidTr="00FA5BB9"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8E9" w:rsidRPr="00CF210F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CF210F">
              <w:rPr>
                <w:b/>
              </w:rPr>
              <w:t>СР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AC12F3">
              <w:rPr>
                <w:b/>
              </w:rPr>
              <w:t>самостоятельная работа обучающегося (без взаимодействия с преподавателем)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8E9" w:rsidRPr="00AC12F3" w:rsidRDefault="000638E9" w:rsidP="00FA5BB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</w:tr>
    </w:tbl>
    <w:p w:rsidR="000638E9" w:rsidRPr="00A20A8B" w:rsidRDefault="000638E9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D96397" w:rsidRPr="00A20A8B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9287"/>
        <w:gridCol w:w="1663"/>
        <w:gridCol w:w="1275"/>
      </w:tblGrid>
      <w:tr w:rsidR="00E24EFD" w:rsidRPr="00C75F1A" w:rsidTr="00E24EFD">
        <w:trPr>
          <w:trHeight w:val="993"/>
        </w:trPr>
        <w:tc>
          <w:tcPr>
            <w:tcW w:w="15168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  <w:p w:rsidR="00E24EFD" w:rsidRPr="00C75F1A" w:rsidRDefault="00E24EFD" w:rsidP="00DA0D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center"/>
              <w:rPr>
                <w:sz w:val="28"/>
                <w:szCs w:val="28"/>
              </w:rPr>
            </w:pPr>
            <w:r w:rsidRPr="00C75F1A">
              <w:rPr>
                <w:b/>
                <w:sz w:val="28"/>
                <w:szCs w:val="28"/>
              </w:rPr>
              <w:t xml:space="preserve">2.2. </w:t>
            </w:r>
            <w:r w:rsidRPr="003A7012">
              <w:rPr>
                <w:b/>
                <w:sz w:val="28"/>
                <w:szCs w:val="28"/>
              </w:rPr>
              <w:t xml:space="preserve">Тематический план и содержание междисциплинарного курса </w:t>
            </w:r>
            <w:r w:rsidR="00DA0DD7" w:rsidRPr="003A7012">
              <w:rPr>
                <w:b/>
                <w:sz w:val="28"/>
                <w:szCs w:val="28"/>
              </w:rPr>
              <w:t xml:space="preserve">«Объемно-пространственная композиция с элементами макетирования» </w:t>
            </w:r>
            <w:r w:rsidRPr="003A7012">
              <w:rPr>
                <w:b/>
                <w:sz w:val="28"/>
                <w:szCs w:val="28"/>
              </w:rPr>
              <w:t>профессионального модуля ПМ 01. Проектирование объектов архитектурной среды</w:t>
            </w:r>
            <w:r w:rsidRPr="00C75F1A">
              <w:rPr>
                <w:sz w:val="28"/>
                <w:szCs w:val="28"/>
              </w:rPr>
              <w:t>.</w:t>
            </w:r>
          </w:p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E24EFD" w:rsidRPr="00C75F1A" w:rsidTr="008F2560">
        <w:trPr>
          <w:trHeight w:val="20"/>
        </w:trPr>
        <w:tc>
          <w:tcPr>
            <w:tcW w:w="2943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75F1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287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75F1A">
              <w:rPr>
                <w:b/>
                <w:bCs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75F1A">
              <w:rPr>
                <w:b/>
                <w:bCs/>
              </w:rPr>
              <w:t>Объем часов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75F1A">
              <w:rPr>
                <w:b/>
                <w:bCs/>
              </w:rPr>
              <w:t>Уровень освоения</w:t>
            </w:r>
          </w:p>
        </w:tc>
      </w:tr>
      <w:tr w:rsidR="00E24EFD" w:rsidRPr="00C75F1A" w:rsidTr="008F2560">
        <w:trPr>
          <w:trHeight w:val="20"/>
        </w:trPr>
        <w:tc>
          <w:tcPr>
            <w:tcW w:w="2943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75F1A">
              <w:rPr>
                <w:b/>
                <w:bCs/>
              </w:rPr>
              <w:t>1</w:t>
            </w:r>
          </w:p>
        </w:tc>
        <w:tc>
          <w:tcPr>
            <w:tcW w:w="9287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75F1A">
              <w:rPr>
                <w:b/>
                <w:bCs/>
              </w:rPr>
              <w:t>2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75F1A">
              <w:rPr>
                <w:b/>
                <w:bCs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75F1A">
              <w:rPr>
                <w:b/>
                <w:bCs/>
              </w:rPr>
              <w:t>4</w:t>
            </w:r>
          </w:p>
        </w:tc>
      </w:tr>
      <w:tr w:rsidR="007442A1" w:rsidRPr="00C75F1A" w:rsidTr="008F2560">
        <w:trPr>
          <w:trHeight w:val="240"/>
        </w:trPr>
        <w:tc>
          <w:tcPr>
            <w:tcW w:w="12230" w:type="dxa"/>
            <w:gridSpan w:val="2"/>
            <w:shd w:val="clear" w:color="auto" w:fill="auto"/>
          </w:tcPr>
          <w:p w:rsidR="007442A1" w:rsidRPr="007442A1" w:rsidRDefault="007442A1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442A1">
              <w:rPr>
                <w:b/>
                <w:bCs/>
              </w:rPr>
              <w:t>РАЗДЕЛ 1. ПОНЯТИЕ О КОМПОЗИЦИИ</w:t>
            </w:r>
          </w:p>
        </w:tc>
        <w:tc>
          <w:tcPr>
            <w:tcW w:w="1663" w:type="dxa"/>
            <w:shd w:val="clear" w:color="auto" w:fill="auto"/>
          </w:tcPr>
          <w:p w:rsidR="007442A1" w:rsidRPr="00C75F1A" w:rsidRDefault="00C03971" w:rsidP="003A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</w:t>
            </w:r>
          </w:p>
        </w:tc>
        <w:tc>
          <w:tcPr>
            <w:tcW w:w="1275" w:type="dxa"/>
            <w:shd w:val="clear" w:color="auto" w:fill="auto"/>
          </w:tcPr>
          <w:p w:rsidR="007442A1" w:rsidRPr="00C75F1A" w:rsidRDefault="007442A1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05A18" w:rsidRPr="00C75F1A" w:rsidTr="008F2560">
        <w:trPr>
          <w:trHeight w:val="1106"/>
        </w:trPr>
        <w:tc>
          <w:tcPr>
            <w:tcW w:w="2943" w:type="dxa"/>
            <w:vMerge w:val="restart"/>
            <w:shd w:val="clear" w:color="auto" w:fill="auto"/>
          </w:tcPr>
          <w:p w:rsidR="00505A18" w:rsidRPr="00C75F1A" w:rsidRDefault="00505A18" w:rsidP="00DA0DD7">
            <w:pPr>
              <w:spacing w:before="60"/>
              <w:jc w:val="both"/>
            </w:pPr>
            <w:r w:rsidRPr="00C75F1A">
              <w:rPr>
                <w:bCs/>
              </w:rPr>
              <w:t xml:space="preserve">Тема 1.1. </w:t>
            </w:r>
            <w:r w:rsidRPr="00C75F1A">
              <w:t>Основные свойства</w:t>
            </w:r>
            <w:r w:rsidR="00F10843">
              <w:t xml:space="preserve"> </w:t>
            </w:r>
            <w:r w:rsidRPr="00C75F1A">
              <w:t>объемно-пространственных форм</w:t>
            </w:r>
          </w:p>
          <w:p w:rsidR="00505A18" w:rsidRPr="00C75F1A" w:rsidRDefault="00505A18" w:rsidP="00DA0D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65"/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E24EFD">
            <w:pPr>
              <w:shd w:val="clear" w:color="auto" w:fill="FFFFFF"/>
              <w:tabs>
                <w:tab w:val="left" w:pos="5750"/>
              </w:tabs>
              <w:ind w:right="74" w:firstLine="170"/>
              <w:contextualSpacing/>
              <w:jc w:val="both"/>
              <w:rPr>
                <w:rFonts w:eastAsia="Calibri"/>
                <w:bCs/>
              </w:rPr>
            </w:pPr>
            <w:r w:rsidRPr="00C75F1A">
              <w:rPr>
                <w:rFonts w:eastAsia="Calibri"/>
                <w:bCs/>
              </w:rPr>
              <w:t xml:space="preserve">Объёмно-пространственная </w:t>
            </w:r>
            <w:proofErr w:type="gramStart"/>
            <w:r w:rsidRPr="00C75F1A">
              <w:rPr>
                <w:rFonts w:eastAsia="Calibri"/>
                <w:bCs/>
              </w:rPr>
              <w:t>композиция  как</w:t>
            </w:r>
            <w:proofErr w:type="gramEnd"/>
            <w:r w:rsidRPr="00C75F1A">
              <w:rPr>
                <w:rFonts w:eastAsia="Calibri"/>
                <w:bCs/>
              </w:rPr>
              <w:t xml:space="preserve"> модель архитектурного творчества, в обобщённом виде раскрывающая основные композиционные задачи, средства и методы создания архитектурных форм. Связь данной дисциплины с другими дисциплинами</w:t>
            </w:r>
          </w:p>
          <w:p w:rsidR="00505A18" w:rsidRPr="00C75F1A" w:rsidRDefault="00505A18" w:rsidP="00E24EFD">
            <w:pPr>
              <w:shd w:val="clear" w:color="auto" w:fill="FFFFFF"/>
              <w:tabs>
                <w:tab w:val="left" w:pos="5750"/>
              </w:tabs>
              <w:ind w:right="74" w:firstLine="170"/>
              <w:contextualSpacing/>
              <w:jc w:val="both"/>
              <w:rPr>
                <w:rFonts w:eastAsia="Calibri"/>
                <w:bCs/>
              </w:rPr>
            </w:pPr>
            <w:r w:rsidRPr="00C75F1A">
              <w:rPr>
                <w:rFonts w:eastAsia="Calibri"/>
                <w:bCs/>
              </w:rPr>
              <w:t>Композиция на плоскости</w:t>
            </w:r>
            <w:r w:rsidRPr="00C75F1A">
              <w:rPr>
                <w:rFonts w:eastAsia="Calibri"/>
                <w:b/>
                <w:bCs/>
              </w:rPr>
              <w:t xml:space="preserve">. </w:t>
            </w:r>
            <w:r w:rsidRPr="00C75F1A">
              <w:rPr>
                <w:rFonts w:eastAsia="Calibri"/>
                <w:bCs/>
              </w:rPr>
              <w:t>Понятие о композиции, метр и ритм как основа построения объёмно-пространственной композиции, согласованность и соподчинённость композиционных элементов. Понятие о пропорции. Возможности композиционного решения листа бумаги с помощью ограниченного числа плоских элементов, фронтальность плоского листа, верх и низ композиции (т.е. ориентация композиции по отношению к зрителю)</w:t>
            </w:r>
          </w:p>
          <w:p w:rsidR="00505A18" w:rsidRPr="00C75F1A" w:rsidRDefault="00505A18" w:rsidP="0009316E">
            <w:r w:rsidRPr="00C75F1A">
              <w:t xml:space="preserve">Общее понятие о таких средствах гармонизации формы как пропорции и отношения; симметрия-асимметрия; метр и ритм; контраст, нюанс, тождество; размер, масштаб; комбинаторика </w:t>
            </w:r>
          </w:p>
        </w:tc>
        <w:tc>
          <w:tcPr>
            <w:tcW w:w="1663" w:type="dxa"/>
            <w:shd w:val="clear" w:color="auto" w:fill="auto"/>
          </w:tcPr>
          <w:p w:rsidR="00505A18" w:rsidRPr="00C75F1A" w:rsidRDefault="00C03971" w:rsidP="00E24EFD">
            <w:pPr>
              <w:tabs>
                <w:tab w:val="left" w:pos="615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505A18" w:rsidRPr="00C75F1A" w:rsidRDefault="00505A18" w:rsidP="00E24EFD">
            <w:pPr>
              <w:shd w:val="clear" w:color="auto" w:fill="FFFFFF"/>
              <w:ind w:right="-84"/>
              <w:jc w:val="center"/>
              <w:rPr>
                <w:bCs/>
              </w:rPr>
            </w:pPr>
            <w:r w:rsidRPr="00C75F1A">
              <w:rPr>
                <w:bCs/>
              </w:rPr>
              <w:t>1 - 2</w:t>
            </w:r>
          </w:p>
          <w:p w:rsidR="00505A18" w:rsidRPr="00C75F1A" w:rsidRDefault="00505A18" w:rsidP="00E24EFD">
            <w:pPr>
              <w:shd w:val="clear" w:color="auto" w:fill="FFFFFF"/>
              <w:ind w:right="-84"/>
              <w:jc w:val="center"/>
              <w:rPr>
                <w:bCs/>
              </w:rPr>
            </w:pPr>
          </w:p>
        </w:tc>
      </w:tr>
      <w:tr w:rsidR="00505A18" w:rsidRPr="00C75F1A" w:rsidTr="008F2560">
        <w:trPr>
          <w:trHeight w:val="184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9271CF">
            <w:pPr>
              <w:shd w:val="clear" w:color="auto" w:fill="FFFFFF"/>
              <w:ind w:right="357"/>
              <w:contextualSpacing/>
              <w:jc w:val="both"/>
              <w:rPr>
                <w:bCs/>
              </w:rPr>
            </w:pPr>
            <w:r w:rsidRPr="00C75F1A">
              <w:rPr>
                <w:b/>
                <w:bCs/>
              </w:rPr>
              <w:t>Практические занятия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505A18" w:rsidRPr="00C75F1A" w:rsidRDefault="00505A18" w:rsidP="00EE6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8</w:t>
            </w:r>
          </w:p>
          <w:p w:rsidR="00505A18" w:rsidRPr="00C75F1A" w:rsidRDefault="00505A18" w:rsidP="00EE6F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505A18" w:rsidRPr="00C75F1A" w:rsidRDefault="00505A18" w:rsidP="00E24EFD">
            <w:pPr>
              <w:jc w:val="center"/>
            </w:pPr>
          </w:p>
        </w:tc>
      </w:tr>
      <w:tr w:rsidR="00505A18" w:rsidRPr="00C75F1A" w:rsidTr="008F2560">
        <w:trPr>
          <w:trHeight w:val="696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0931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75F1A">
              <w:rPr>
                <w:bCs/>
              </w:rPr>
              <w:t>Практическое занятие</w:t>
            </w:r>
            <w:r w:rsidRPr="00C75F1A">
              <w:t xml:space="preserve"> №1. Создать плоскостную композицию из линий с применением геометрических сеток, с выделением одного или нескольких центров</w:t>
            </w:r>
          </w:p>
          <w:p w:rsidR="00505A18" w:rsidRPr="00C75F1A" w:rsidRDefault="00AA4B57" w:rsidP="0009316E">
            <w:pPr>
              <w:shd w:val="clear" w:color="auto" w:fill="FFFFFF"/>
              <w:tabs>
                <w:tab w:val="left" w:pos="9160"/>
              </w:tabs>
              <w:ind w:right="357"/>
              <w:contextualSpacing/>
              <w:jc w:val="both"/>
            </w:pPr>
            <w:r>
              <w:t>Практическая работа №2</w:t>
            </w:r>
            <w:r w:rsidR="00505A18" w:rsidRPr="00C75F1A">
              <w:t>. Создать плоскостную композицию из плоских фигур</w:t>
            </w:r>
          </w:p>
          <w:p w:rsidR="00505A18" w:rsidRPr="00C75F1A" w:rsidRDefault="00505A18" w:rsidP="0009316E">
            <w:pPr>
              <w:tabs>
                <w:tab w:val="left" w:pos="9160"/>
              </w:tabs>
              <w:spacing w:before="60"/>
              <w:jc w:val="both"/>
            </w:pPr>
            <w:r w:rsidRPr="00C75F1A">
              <w:rPr>
                <w:bCs/>
              </w:rPr>
              <w:t>Практическое занятие</w:t>
            </w:r>
            <w:r w:rsidR="00AA4B57">
              <w:t xml:space="preserve"> № 3</w:t>
            </w:r>
            <w:r w:rsidRPr="00C75F1A">
              <w:t>. Передать в материале различные фактуры, рельефа, пластики поверхности</w:t>
            </w:r>
          </w:p>
          <w:p w:rsidR="00505A18" w:rsidRPr="00C75F1A" w:rsidRDefault="00505A18" w:rsidP="00FD1909">
            <w:pPr>
              <w:shd w:val="clear" w:color="auto" w:fill="FFFFFF"/>
              <w:tabs>
                <w:tab w:val="left" w:pos="9160"/>
              </w:tabs>
              <w:ind w:right="357"/>
              <w:contextualSpacing/>
              <w:jc w:val="both"/>
              <w:rPr>
                <w:bCs/>
              </w:rPr>
            </w:pPr>
            <w:r w:rsidRPr="00C75F1A">
              <w:rPr>
                <w:bCs/>
              </w:rPr>
              <w:t>Практическое занятие</w:t>
            </w:r>
            <w:r w:rsidR="00AA4B57">
              <w:t xml:space="preserve"> № 4</w:t>
            </w:r>
            <w:r w:rsidRPr="00C75F1A">
              <w:t xml:space="preserve">. Расчленить фронтальную поверхность прямолинейным геометрическим орнаментом и криволинейным орнаментом  </w:t>
            </w:r>
          </w:p>
        </w:tc>
        <w:tc>
          <w:tcPr>
            <w:tcW w:w="166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505A18" w:rsidRPr="00C75F1A" w:rsidRDefault="00505A18" w:rsidP="009271CF">
            <w:pPr>
              <w:jc w:val="center"/>
            </w:pPr>
            <w:r w:rsidRPr="00C75F1A">
              <w:t>2 - 3</w:t>
            </w:r>
          </w:p>
        </w:tc>
      </w:tr>
      <w:tr w:rsidR="00505A18" w:rsidRPr="00C75F1A" w:rsidTr="008F2560">
        <w:trPr>
          <w:trHeight w:val="562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505A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rPr>
                <w:bCs/>
              </w:rPr>
              <w:t>:</w:t>
            </w:r>
          </w:p>
          <w:p w:rsidR="00505A18" w:rsidRPr="00C75F1A" w:rsidRDefault="00505A18" w:rsidP="00505A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75F1A">
              <w:rPr>
                <w:bCs/>
              </w:rPr>
              <w:t>Закончить выполнение и оформление работ  по теме 1.1.</w:t>
            </w:r>
          </w:p>
        </w:tc>
        <w:tc>
          <w:tcPr>
            <w:tcW w:w="1663" w:type="dxa"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505A18" w:rsidRPr="00C75F1A" w:rsidRDefault="00505A18" w:rsidP="009271CF">
            <w:pPr>
              <w:jc w:val="center"/>
            </w:pPr>
          </w:p>
        </w:tc>
      </w:tr>
      <w:tr w:rsidR="006568FB" w:rsidRPr="00C75F1A" w:rsidTr="008F2560">
        <w:trPr>
          <w:trHeight w:val="20"/>
        </w:trPr>
        <w:tc>
          <w:tcPr>
            <w:tcW w:w="2943" w:type="dxa"/>
            <w:vMerge w:val="restart"/>
            <w:shd w:val="clear" w:color="auto" w:fill="auto"/>
          </w:tcPr>
          <w:p w:rsidR="006568FB" w:rsidRPr="00C75F1A" w:rsidRDefault="006568FB" w:rsidP="0009316E">
            <w:r w:rsidRPr="00C75F1A">
              <w:rPr>
                <w:bCs/>
              </w:rPr>
              <w:t xml:space="preserve">Тема 1.2. </w:t>
            </w:r>
            <w:r w:rsidRPr="00C75F1A">
              <w:t>Метроритмические</w:t>
            </w:r>
          </w:p>
          <w:p w:rsidR="006568FB" w:rsidRPr="00C75F1A" w:rsidRDefault="006568FB" w:rsidP="0009316E">
            <w:r w:rsidRPr="00C75F1A">
              <w:t>закономерности</w:t>
            </w:r>
          </w:p>
          <w:p w:rsidR="006568FB" w:rsidRPr="00C75F1A" w:rsidRDefault="006568FB" w:rsidP="0009316E">
            <w:pPr>
              <w:spacing w:before="60"/>
              <w:jc w:val="both"/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6568FB" w:rsidRPr="00C75F1A" w:rsidRDefault="006568FB" w:rsidP="008B29EF">
            <w:pPr>
              <w:rPr>
                <w:bCs/>
              </w:rPr>
            </w:pPr>
            <w:r w:rsidRPr="00C75F1A">
              <w:lastRenderedPageBreak/>
              <w:t>Метр и ритм. Как средство организации элементов в единую устойчивую систему. Виды метрических и ритмических рядов. Гармонизация на основе простых и сложных метрических и ритмических рядов.</w:t>
            </w:r>
          </w:p>
        </w:tc>
        <w:tc>
          <w:tcPr>
            <w:tcW w:w="1663" w:type="dxa"/>
            <w:shd w:val="clear" w:color="auto" w:fill="auto"/>
          </w:tcPr>
          <w:p w:rsidR="006568FB" w:rsidRPr="00C75F1A" w:rsidRDefault="00C03971" w:rsidP="00956FE3">
            <w:pPr>
              <w:tabs>
                <w:tab w:val="left" w:pos="690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6568FB" w:rsidRPr="00C75F1A" w:rsidRDefault="006568FB" w:rsidP="00E24EFD">
            <w:pPr>
              <w:tabs>
                <w:tab w:val="left" w:pos="855"/>
                <w:tab w:val="center" w:pos="9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1 -2</w:t>
            </w:r>
          </w:p>
        </w:tc>
      </w:tr>
      <w:tr w:rsidR="006568FB" w:rsidRPr="00C75F1A" w:rsidTr="008F2560">
        <w:trPr>
          <w:trHeight w:val="291"/>
        </w:trPr>
        <w:tc>
          <w:tcPr>
            <w:tcW w:w="2943" w:type="dxa"/>
            <w:vMerge/>
            <w:shd w:val="clear" w:color="auto" w:fill="auto"/>
          </w:tcPr>
          <w:p w:rsidR="006568FB" w:rsidRPr="00C75F1A" w:rsidRDefault="006568F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6568FB" w:rsidRPr="00C75F1A" w:rsidRDefault="006568FB" w:rsidP="008B2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75F1A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6568FB" w:rsidRPr="00C75F1A" w:rsidRDefault="006568F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6568FB" w:rsidRPr="00C75F1A" w:rsidRDefault="006568FB" w:rsidP="00E24EFD">
            <w:pPr>
              <w:shd w:val="clear" w:color="auto" w:fill="FFFFFF"/>
              <w:tabs>
                <w:tab w:val="left" w:pos="849"/>
                <w:tab w:val="center" w:pos="981"/>
              </w:tabs>
              <w:ind w:right="-84" w:firstLine="708"/>
              <w:rPr>
                <w:bCs/>
              </w:rPr>
            </w:pPr>
          </w:p>
        </w:tc>
      </w:tr>
      <w:tr w:rsidR="006568FB" w:rsidRPr="00C75F1A" w:rsidTr="008F2560">
        <w:trPr>
          <w:trHeight w:val="2268"/>
        </w:trPr>
        <w:tc>
          <w:tcPr>
            <w:tcW w:w="2943" w:type="dxa"/>
            <w:vMerge/>
            <w:shd w:val="clear" w:color="auto" w:fill="auto"/>
          </w:tcPr>
          <w:p w:rsidR="006568FB" w:rsidRPr="00C75F1A" w:rsidRDefault="006568F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6568FB" w:rsidRPr="00C75F1A" w:rsidRDefault="006568FB" w:rsidP="008B2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75F1A">
              <w:rPr>
                <w:bCs/>
              </w:rPr>
              <w:t>Практическое занятие</w:t>
            </w:r>
            <w:r w:rsidRPr="00C75F1A">
              <w:t xml:space="preserve"> № </w:t>
            </w:r>
            <w:r w:rsidR="00FB1156">
              <w:t>5</w:t>
            </w:r>
            <w:r w:rsidRPr="00C75F1A">
              <w:t>. Создать простой ритмический ряд из сложных элементов (геометрических фигур, орнамента и т.д. – по выбору)</w:t>
            </w:r>
          </w:p>
          <w:p w:rsidR="006568FB" w:rsidRPr="00C75F1A" w:rsidRDefault="006568FB" w:rsidP="006568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75F1A">
              <w:rPr>
                <w:bCs/>
              </w:rPr>
              <w:t>Практическое занятие</w:t>
            </w:r>
            <w:r w:rsidRPr="00C75F1A">
              <w:t xml:space="preserve"> № </w:t>
            </w:r>
            <w:r w:rsidR="00FB1156">
              <w:t>6</w:t>
            </w:r>
            <w:r w:rsidRPr="00C75F1A">
              <w:t>. Создать ритмический ряд из одинаковых элементов с разными интервалами</w:t>
            </w:r>
          </w:p>
          <w:p w:rsidR="006568FB" w:rsidRPr="00C75F1A" w:rsidRDefault="006568FB" w:rsidP="006568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75F1A">
              <w:rPr>
                <w:bCs/>
              </w:rPr>
              <w:t>Практическое занятие</w:t>
            </w:r>
            <w:r w:rsidRPr="00C75F1A">
              <w:t xml:space="preserve"> № </w:t>
            </w:r>
            <w:r w:rsidR="00FB1156">
              <w:t>7</w:t>
            </w:r>
            <w:r w:rsidRPr="00C75F1A">
              <w:t>. Изобразить влияние на ритм различных по массивности элементов</w:t>
            </w:r>
          </w:p>
          <w:p w:rsidR="006568FB" w:rsidRPr="00C75F1A" w:rsidRDefault="006568FB" w:rsidP="00FD19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75F1A">
              <w:t>Практическая работа №</w:t>
            </w:r>
            <w:r w:rsidR="00FB1156">
              <w:t>8</w:t>
            </w:r>
            <w:r w:rsidRPr="00C75F1A">
              <w:t>. Выполнить из простых геометрических тел возрастающий и убывающий ритм (в объеме)</w:t>
            </w:r>
          </w:p>
        </w:tc>
        <w:tc>
          <w:tcPr>
            <w:tcW w:w="1663" w:type="dxa"/>
            <w:vMerge/>
            <w:shd w:val="clear" w:color="auto" w:fill="auto"/>
          </w:tcPr>
          <w:p w:rsidR="006568FB" w:rsidRPr="00C75F1A" w:rsidRDefault="006568F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6568FB" w:rsidRPr="00C75F1A" w:rsidRDefault="00C75F1A" w:rsidP="00E24EFD">
            <w:pPr>
              <w:tabs>
                <w:tab w:val="left" w:pos="831"/>
                <w:tab w:val="center" w:pos="9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2 - </w:t>
            </w:r>
            <w:r w:rsidR="006568FB" w:rsidRPr="00C75F1A">
              <w:rPr>
                <w:bCs/>
              </w:rPr>
              <w:t>3</w:t>
            </w:r>
          </w:p>
        </w:tc>
      </w:tr>
      <w:tr w:rsidR="006568FB" w:rsidRPr="00C75F1A" w:rsidTr="008F2560">
        <w:trPr>
          <w:trHeight w:val="478"/>
        </w:trPr>
        <w:tc>
          <w:tcPr>
            <w:tcW w:w="2943" w:type="dxa"/>
            <w:vMerge/>
            <w:shd w:val="clear" w:color="auto" w:fill="auto"/>
          </w:tcPr>
          <w:p w:rsidR="006568FB" w:rsidRPr="00C75F1A" w:rsidRDefault="006568F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6568FB" w:rsidRPr="00C75F1A" w:rsidRDefault="006568FB" w:rsidP="006568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rPr>
                <w:bCs/>
              </w:rPr>
              <w:t>:</w:t>
            </w:r>
          </w:p>
          <w:p w:rsidR="006568FB" w:rsidRPr="00C75F1A" w:rsidRDefault="006568FB" w:rsidP="00B64F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75F1A">
              <w:t>Выполн</w:t>
            </w:r>
            <w:r w:rsidR="00B64F4B" w:rsidRPr="00C75F1A">
              <w:t>ить</w:t>
            </w:r>
            <w:r w:rsidRPr="00C75F1A">
              <w:t xml:space="preserve"> развёрт</w:t>
            </w:r>
            <w:r w:rsidR="00B64F4B" w:rsidRPr="00C75F1A">
              <w:t>ки</w:t>
            </w:r>
            <w:r w:rsidRPr="00C75F1A">
              <w:t xml:space="preserve"> и скле</w:t>
            </w:r>
            <w:r w:rsidR="00B64F4B" w:rsidRPr="00C75F1A">
              <w:t>ить</w:t>
            </w:r>
            <w:r w:rsidRPr="00C75F1A">
              <w:t xml:space="preserve"> объём</w:t>
            </w:r>
            <w:r w:rsidR="00B64F4B" w:rsidRPr="00C75F1A">
              <w:t>ы:</w:t>
            </w:r>
            <w:r w:rsidRPr="00C75F1A">
              <w:t xml:space="preserve"> «куб», «цилиндр»,</w:t>
            </w:r>
            <w:r w:rsidR="00B64F4B" w:rsidRPr="00C75F1A">
              <w:t xml:space="preserve"> призма и т. д.,</w:t>
            </w:r>
          </w:p>
          <w:p w:rsidR="00B64F4B" w:rsidRPr="00C75F1A" w:rsidRDefault="00B64F4B" w:rsidP="00B64F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75F1A">
              <w:t>Закончить выполнение практической работы</w:t>
            </w:r>
          </w:p>
        </w:tc>
        <w:tc>
          <w:tcPr>
            <w:tcW w:w="1663" w:type="dxa"/>
            <w:shd w:val="clear" w:color="auto" w:fill="auto"/>
          </w:tcPr>
          <w:p w:rsidR="006568FB" w:rsidRPr="00C75F1A" w:rsidRDefault="00DB382C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6568FB" w:rsidRPr="00C75F1A" w:rsidRDefault="006568FB" w:rsidP="00E24EFD">
            <w:pPr>
              <w:tabs>
                <w:tab w:val="left" w:pos="831"/>
                <w:tab w:val="center" w:pos="9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562"/>
        </w:trPr>
        <w:tc>
          <w:tcPr>
            <w:tcW w:w="2943" w:type="dxa"/>
            <w:vMerge w:val="restart"/>
            <w:shd w:val="clear" w:color="auto" w:fill="auto"/>
          </w:tcPr>
          <w:p w:rsidR="00E24EFD" w:rsidRPr="00C75F1A" w:rsidRDefault="00E24EFD" w:rsidP="00B64F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75F1A">
              <w:rPr>
                <w:bCs/>
              </w:rPr>
              <w:t xml:space="preserve">Тема 1. 3. </w:t>
            </w:r>
            <w:r w:rsidR="00B64F4B" w:rsidRPr="00C75F1A">
              <w:t>Тектонические системы</w:t>
            </w:r>
          </w:p>
        </w:tc>
        <w:tc>
          <w:tcPr>
            <w:tcW w:w="9287" w:type="dxa"/>
            <w:shd w:val="clear" w:color="auto" w:fill="auto"/>
          </w:tcPr>
          <w:p w:rsidR="00E24EFD" w:rsidRPr="00C75F1A" w:rsidRDefault="00B64F4B" w:rsidP="00B64F4B">
            <w:pPr>
              <w:rPr>
                <w:bCs/>
              </w:rPr>
            </w:pPr>
            <w:r w:rsidRPr="00C75F1A">
              <w:t>Тектоника как выражение структуры объемно-пространственных форм. Виды тектонических систем в архитектуре: стеновая, стоечно-балочная, сводчатая и др</w:t>
            </w:r>
            <w:r w:rsidR="009E6B10" w:rsidRPr="00C75F1A">
              <w:t>угие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C03971" w:rsidP="00E24EFD">
            <w:pPr>
              <w:tabs>
                <w:tab w:val="left" w:pos="702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shd w:val="clear" w:color="auto" w:fill="FFFFFF"/>
              <w:ind w:left="323" w:right="-84" w:hanging="323"/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239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B64F4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75F1A">
              <w:rPr>
                <w:b/>
                <w:bCs/>
              </w:rPr>
              <w:t>Практические занятия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E24EFD" w:rsidRPr="00C75F1A" w:rsidRDefault="00A71757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831"/>
                <w:tab w:val="center" w:pos="9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295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B64F4B" w:rsidP="00B64F4B">
            <w:pPr>
              <w:shd w:val="clear" w:color="auto" w:fill="FFFFFF"/>
              <w:ind w:right="67"/>
              <w:jc w:val="both"/>
            </w:pPr>
            <w:r w:rsidRPr="00C75F1A">
              <w:rPr>
                <w:bCs/>
              </w:rPr>
              <w:t>Практическое занятие</w:t>
            </w:r>
            <w:r w:rsidRPr="00C75F1A">
              <w:t xml:space="preserve"> </w:t>
            </w:r>
            <w:r w:rsidR="00FB1156">
              <w:t>№ 9</w:t>
            </w:r>
            <w:r w:rsidRPr="00C75F1A">
              <w:t>. Освоить влияние тектонической схемы на архитектурный образ на приведенных примерах</w:t>
            </w:r>
          </w:p>
          <w:p w:rsidR="00B64F4B" w:rsidRPr="00C75F1A" w:rsidRDefault="00B64F4B" w:rsidP="00FD1909">
            <w:pPr>
              <w:shd w:val="clear" w:color="auto" w:fill="FFFFFF"/>
              <w:ind w:right="67"/>
              <w:jc w:val="both"/>
              <w:rPr>
                <w:bCs/>
              </w:rPr>
            </w:pPr>
            <w:r w:rsidRPr="00C75F1A">
              <w:rPr>
                <w:bCs/>
              </w:rPr>
              <w:t>Практическое занятие</w:t>
            </w:r>
            <w:r w:rsidRPr="00C75F1A">
              <w:t xml:space="preserve"> № </w:t>
            </w:r>
            <w:r w:rsidR="00FB1156">
              <w:t>10</w:t>
            </w:r>
            <w:r w:rsidRPr="00C75F1A">
              <w:t>. Выявить взаимосвязь внутренней структуры и внешней формы на примере архитектурных решений зданий различного назначения</w:t>
            </w:r>
          </w:p>
        </w:tc>
        <w:tc>
          <w:tcPr>
            <w:tcW w:w="166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bottom w:val="single" w:sz="4" w:space="0" w:color="BFBFBF"/>
            </w:tcBorders>
            <w:shd w:val="clear" w:color="auto" w:fill="auto"/>
          </w:tcPr>
          <w:p w:rsidR="00E24EFD" w:rsidRPr="00C75F1A" w:rsidRDefault="00C75F1A" w:rsidP="00E24EFD">
            <w:pPr>
              <w:jc w:val="center"/>
            </w:pPr>
            <w:r>
              <w:t>2</w:t>
            </w:r>
          </w:p>
        </w:tc>
      </w:tr>
      <w:tr w:rsidR="009E6B10" w:rsidRPr="00C75F1A" w:rsidTr="008F2560">
        <w:trPr>
          <w:trHeight w:val="866"/>
        </w:trPr>
        <w:tc>
          <w:tcPr>
            <w:tcW w:w="2943" w:type="dxa"/>
            <w:vMerge/>
            <w:shd w:val="clear" w:color="auto" w:fill="auto"/>
          </w:tcPr>
          <w:p w:rsidR="009E6B10" w:rsidRPr="00C75F1A" w:rsidRDefault="009E6B10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9E6B10" w:rsidRPr="00C75F1A" w:rsidRDefault="009E6B10" w:rsidP="00B64F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rPr>
                <w:bCs/>
              </w:rPr>
              <w:t>:</w:t>
            </w:r>
          </w:p>
          <w:p w:rsidR="009E6B10" w:rsidRPr="00C75F1A" w:rsidRDefault="009E6B10" w:rsidP="009E6B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75F1A">
              <w:t>Выполнение эскизов, построение объемов и склеивание форм, необходимых для изучения темы.</w:t>
            </w:r>
          </w:p>
        </w:tc>
        <w:tc>
          <w:tcPr>
            <w:tcW w:w="1663" w:type="dxa"/>
            <w:shd w:val="clear" w:color="auto" w:fill="auto"/>
          </w:tcPr>
          <w:p w:rsidR="009E6B10" w:rsidRPr="00C75F1A" w:rsidRDefault="00DB382C" w:rsidP="00E24EFD">
            <w:pPr>
              <w:jc w:val="center"/>
              <w:rPr>
                <w:bCs/>
              </w:rPr>
            </w:pPr>
            <w:r w:rsidRPr="00C75F1A">
              <w:rPr>
                <w:bCs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9E6B10" w:rsidRPr="00C75F1A" w:rsidRDefault="009E6B10" w:rsidP="00E24EFD">
            <w:pPr>
              <w:ind w:left="111"/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563"/>
        </w:trPr>
        <w:tc>
          <w:tcPr>
            <w:tcW w:w="2943" w:type="dxa"/>
            <w:vMerge w:val="restart"/>
            <w:shd w:val="clear" w:color="auto" w:fill="auto"/>
          </w:tcPr>
          <w:p w:rsidR="00E24EFD" w:rsidRPr="00C75F1A" w:rsidRDefault="00E24EFD" w:rsidP="009E6B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65"/>
              <w:rPr>
                <w:b/>
                <w:bCs/>
              </w:rPr>
            </w:pPr>
            <w:r w:rsidRPr="00C75F1A">
              <w:rPr>
                <w:bCs/>
              </w:rPr>
              <w:t xml:space="preserve">Тема 1. 4. </w:t>
            </w:r>
            <w:r w:rsidR="009E6B10" w:rsidRPr="00C75F1A">
              <w:t xml:space="preserve">Пропорции в архитектуре и виды пропорциональных отношений. </w:t>
            </w:r>
          </w:p>
        </w:tc>
        <w:tc>
          <w:tcPr>
            <w:tcW w:w="9287" w:type="dxa"/>
            <w:shd w:val="clear" w:color="auto" w:fill="auto"/>
          </w:tcPr>
          <w:p w:rsidR="00E24EFD" w:rsidRPr="00C75F1A" w:rsidRDefault="009E6B10" w:rsidP="00381CB7">
            <w:r w:rsidRPr="00C75F1A">
              <w:t>Пропорции и отношения, как средство организации элементов в единую устойчивую систему. Отношения как простой вид соразмерности. Простые и иррациональные отношения. Примеры существования золотой пропорции в природе, в архитектуре, дизайне, «Золотое сечение»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252F51" w:rsidP="00E24EFD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C75F1A" w:rsidP="00E24EFD">
            <w:pPr>
              <w:ind w:left="11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E24EFD" w:rsidRPr="00C75F1A" w:rsidTr="008F2560">
        <w:trPr>
          <w:trHeight w:val="237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9E6B10" w:rsidP="009E6B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75F1A">
              <w:rPr>
                <w:b/>
                <w:bCs/>
              </w:rPr>
              <w:t>Практическое занятие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E24EFD" w:rsidRPr="00C75F1A" w:rsidRDefault="00C03971" w:rsidP="00E24EFD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jc w:val="center"/>
            </w:pPr>
          </w:p>
        </w:tc>
      </w:tr>
      <w:tr w:rsidR="00E24EFD" w:rsidRPr="00C75F1A" w:rsidTr="008F2560">
        <w:trPr>
          <w:trHeight w:val="300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9E6B10" w:rsidP="00FD1909">
            <w:pPr>
              <w:shd w:val="clear" w:color="auto" w:fill="FFFFFF"/>
              <w:ind w:right="73"/>
              <w:jc w:val="both"/>
              <w:rPr>
                <w:b/>
                <w:bCs/>
              </w:rPr>
            </w:pPr>
            <w:r w:rsidRPr="00C75F1A">
              <w:rPr>
                <w:bCs/>
              </w:rPr>
              <w:t>Практическое занятие</w:t>
            </w:r>
            <w:r w:rsidRPr="00C75F1A">
              <w:t xml:space="preserve"> № </w:t>
            </w:r>
            <w:r w:rsidR="00FB1156">
              <w:t>11</w:t>
            </w:r>
            <w:r w:rsidRPr="00C75F1A">
              <w:t>.</w:t>
            </w:r>
            <w:r w:rsidR="00381CB7" w:rsidRPr="00C75F1A">
              <w:t xml:space="preserve"> Выполнить композиционный анализ памятника архитектуры (по выбору) с точки зрения средства организации элементов в единую устойчивую систему</w:t>
            </w:r>
          </w:p>
        </w:tc>
        <w:tc>
          <w:tcPr>
            <w:tcW w:w="1663" w:type="dxa"/>
            <w:vMerge/>
            <w:shd w:val="clear" w:color="auto" w:fill="auto"/>
          </w:tcPr>
          <w:p w:rsidR="00E24EFD" w:rsidRPr="00C75F1A" w:rsidRDefault="00E24EFD" w:rsidP="00E24EFD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E24EFD" w:rsidRPr="00C75F1A" w:rsidRDefault="00C75F1A" w:rsidP="00E24EFD">
            <w:pPr>
              <w:jc w:val="center"/>
            </w:pPr>
            <w:r>
              <w:t>2 - 3</w:t>
            </w:r>
          </w:p>
        </w:tc>
      </w:tr>
      <w:tr w:rsidR="009E6B10" w:rsidRPr="00C75F1A" w:rsidTr="008F2560">
        <w:trPr>
          <w:trHeight w:val="1666"/>
        </w:trPr>
        <w:tc>
          <w:tcPr>
            <w:tcW w:w="2943" w:type="dxa"/>
            <w:vMerge/>
            <w:shd w:val="clear" w:color="auto" w:fill="auto"/>
          </w:tcPr>
          <w:p w:rsidR="009E6B10" w:rsidRPr="00C75F1A" w:rsidRDefault="009E6B10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381CB7" w:rsidRPr="00C75F1A" w:rsidRDefault="00381CB7" w:rsidP="00381C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t xml:space="preserve">: </w:t>
            </w:r>
          </w:p>
          <w:p w:rsidR="00381CB7" w:rsidRPr="00C75F1A" w:rsidRDefault="00381CB7" w:rsidP="00381C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t>Подготовить сообщение, по примерной тематике:</w:t>
            </w:r>
          </w:p>
          <w:p w:rsidR="00381CB7" w:rsidRPr="00C75F1A" w:rsidRDefault="00381CB7" w:rsidP="00381CB7">
            <w:pPr>
              <w:pStyle w:val="ac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5F1A">
              <w:rPr>
                <w:rFonts w:ascii="Times New Roman" w:hAnsi="Times New Roman"/>
                <w:sz w:val="24"/>
                <w:szCs w:val="24"/>
              </w:rPr>
              <w:t>Роль золотого сечения в формообразовании;</w:t>
            </w:r>
          </w:p>
          <w:p w:rsidR="00381CB7" w:rsidRPr="00C75F1A" w:rsidRDefault="00381CB7" w:rsidP="00381CB7">
            <w:pPr>
              <w:pStyle w:val="ac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5F1A">
              <w:rPr>
                <w:rFonts w:ascii="Times New Roman" w:hAnsi="Times New Roman"/>
                <w:sz w:val="24"/>
                <w:szCs w:val="24"/>
              </w:rPr>
              <w:t>Примеры природных и искусственных фор;</w:t>
            </w:r>
          </w:p>
          <w:p w:rsidR="009E6B10" w:rsidRPr="00C75F1A" w:rsidRDefault="00381CB7" w:rsidP="00381CB7">
            <w:pPr>
              <w:pStyle w:val="ac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5F1A">
              <w:rPr>
                <w:rFonts w:ascii="Times New Roman" w:hAnsi="Times New Roman"/>
                <w:sz w:val="24"/>
                <w:szCs w:val="24"/>
              </w:rPr>
              <w:t>Пропорции и отношения;</w:t>
            </w:r>
          </w:p>
          <w:p w:rsidR="00381CB7" w:rsidRPr="00C75F1A" w:rsidRDefault="00381CB7" w:rsidP="00381CB7">
            <w:pPr>
              <w:pStyle w:val="ac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</w:rPr>
            </w:pPr>
            <w:r w:rsidRPr="00C75F1A">
              <w:rPr>
                <w:rFonts w:ascii="Times New Roman" w:hAnsi="Times New Roman"/>
                <w:sz w:val="24"/>
                <w:szCs w:val="24"/>
              </w:rPr>
              <w:t>«Золотое сечение» в архитектуре</w:t>
            </w:r>
          </w:p>
        </w:tc>
        <w:tc>
          <w:tcPr>
            <w:tcW w:w="1663" w:type="dxa"/>
            <w:shd w:val="clear" w:color="auto" w:fill="auto"/>
          </w:tcPr>
          <w:p w:rsidR="009E6B10" w:rsidRPr="00C75F1A" w:rsidRDefault="008D1AD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9E6B10" w:rsidRPr="00C75F1A" w:rsidRDefault="009E6B10" w:rsidP="00E24EFD">
            <w:pPr>
              <w:ind w:left="111"/>
              <w:jc w:val="center"/>
              <w:rPr>
                <w:bCs/>
              </w:rPr>
            </w:pPr>
          </w:p>
        </w:tc>
      </w:tr>
      <w:tr w:rsidR="008D1ADB" w:rsidRPr="00C75F1A" w:rsidTr="008F2560">
        <w:trPr>
          <w:trHeight w:val="845"/>
        </w:trPr>
        <w:tc>
          <w:tcPr>
            <w:tcW w:w="2943" w:type="dxa"/>
            <w:vMerge w:val="restart"/>
            <w:shd w:val="clear" w:color="auto" w:fill="auto"/>
          </w:tcPr>
          <w:p w:rsidR="008D1ADB" w:rsidRPr="00FA5BB9" w:rsidRDefault="008D1ADB" w:rsidP="00381C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A5BB9">
              <w:rPr>
                <w:bCs/>
              </w:rPr>
              <w:lastRenderedPageBreak/>
              <w:t xml:space="preserve">Тема 1. 5. </w:t>
            </w:r>
            <w:r w:rsidRPr="00FA5BB9">
              <w:t>Понятие о масштабности в архитектуре</w:t>
            </w:r>
          </w:p>
        </w:tc>
        <w:tc>
          <w:tcPr>
            <w:tcW w:w="9287" w:type="dxa"/>
            <w:shd w:val="clear" w:color="auto" w:fill="auto"/>
          </w:tcPr>
          <w:p w:rsidR="008D1ADB" w:rsidRPr="00C75F1A" w:rsidRDefault="008D1ADB" w:rsidP="00E24EFD">
            <w:pPr>
              <w:shd w:val="clear" w:color="auto" w:fill="FFFFFF"/>
              <w:spacing w:line="240" w:lineRule="exact"/>
              <w:ind w:left="10" w:right="58"/>
              <w:jc w:val="both"/>
              <w:rPr>
                <w:bCs/>
              </w:rPr>
            </w:pPr>
            <w:r w:rsidRPr="00C75F1A">
              <w:t xml:space="preserve">Приёмы и средства выражения масштаба. Понятие масштаб, масштабность. Основные приемы корректировки масштаба формы. Композиционный масштаб. Масштаб как </w:t>
            </w:r>
            <w:proofErr w:type="spellStart"/>
            <w:r w:rsidRPr="00C75F1A">
              <w:t>гармонизационное</w:t>
            </w:r>
            <w:proofErr w:type="spellEnd"/>
            <w:r w:rsidRPr="00C75F1A">
              <w:t xml:space="preserve"> средство построения композиции</w:t>
            </w:r>
          </w:p>
        </w:tc>
        <w:tc>
          <w:tcPr>
            <w:tcW w:w="1663" w:type="dxa"/>
            <w:shd w:val="clear" w:color="auto" w:fill="auto"/>
          </w:tcPr>
          <w:p w:rsidR="008D1ADB" w:rsidRDefault="00252F51" w:rsidP="00E24EFD">
            <w:pPr>
              <w:tabs>
                <w:tab w:val="left" w:pos="720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252F51" w:rsidRPr="00C75F1A" w:rsidRDefault="00252F51" w:rsidP="00252F51">
            <w:pPr>
              <w:tabs>
                <w:tab w:val="left" w:pos="720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8D1ADB" w:rsidRPr="00C75F1A" w:rsidRDefault="008D1ADB" w:rsidP="00E24EFD">
            <w:pPr>
              <w:ind w:left="111"/>
              <w:jc w:val="center"/>
              <w:rPr>
                <w:bCs/>
              </w:rPr>
            </w:pPr>
          </w:p>
        </w:tc>
      </w:tr>
      <w:tr w:rsidR="008D1ADB" w:rsidRPr="00C75F1A" w:rsidTr="008F2560">
        <w:trPr>
          <w:trHeight w:val="255"/>
        </w:trPr>
        <w:tc>
          <w:tcPr>
            <w:tcW w:w="2943" w:type="dxa"/>
            <w:vMerge/>
            <w:shd w:val="clear" w:color="auto" w:fill="auto"/>
          </w:tcPr>
          <w:p w:rsidR="008D1ADB" w:rsidRPr="00C75F1A" w:rsidRDefault="008D1AD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8D1ADB" w:rsidRPr="00C75F1A" w:rsidRDefault="008D1AD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75F1A">
              <w:rPr>
                <w:b/>
                <w:bCs/>
              </w:rPr>
              <w:t>Практические занятия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8D1ADB" w:rsidRPr="00C75F1A" w:rsidRDefault="00252F51" w:rsidP="00E24EFD">
            <w:pPr>
              <w:tabs>
                <w:tab w:val="left" w:pos="720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8D1ADB" w:rsidRPr="00C75F1A" w:rsidRDefault="008D1ADB" w:rsidP="00E24EFD">
            <w:pPr>
              <w:jc w:val="center"/>
              <w:rPr>
                <w:bCs/>
              </w:rPr>
            </w:pPr>
          </w:p>
        </w:tc>
      </w:tr>
      <w:tr w:rsidR="008D1ADB" w:rsidRPr="00C75F1A" w:rsidTr="008F2560">
        <w:trPr>
          <w:trHeight w:val="831"/>
        </w:trPr>
        <w:tc>
          <w:tcPr>
            <w:tcW w:w="2943" w:type="dxa"/>
            <w:vMerge/>
            <w:shd w:val="clear" w:color="auto" w:fill="auto"/>
          </w:tcPr>
          <w:p w:rsidR="008D1ADB" w:rsidRPr="00C75F1A" w:rsidRDefault="008D1AD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8D1ADB" w:rsidRPr="00C75F1A" w:rsidRDefault="008D1ADB" w:rsidP="00EE4E13">
            <w:pPr>
              <w:spacing w:before="60"/>
            </w:pPr>
            <w:r w:rsidRPr="00C75F1A">
              <w:rPr>
                <w:bCs/>
              </w:rPr>
              <w:t>Практическое занятие</w:t>
            </w:r>
            <w:r w:rsidR="00FB1156">
              <w:t xml:space="preserve"> №12. </w:t>
            </w:r>
            <w:r w:rsidRPr="00C75F1A">
              <w:t>Выполнить сравнительный анализ выражения масштаба архитектурного сооружения.</w:t>
            </w:r>
          </w:p>
          <w:p w:rsidR="008D1ADB" w:rsidRPr="00C75F1A" w:rsidRDefault="008D1ADB" w:rsidP="007760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75F1A">
              <w:rPr>
                <w:bCs/>
              </w:rPr>
              <w:t>Практическое занятие</w:t>
            </w:r>
            <w:r w:rsidR="00FB1156">
              <w:t xml:space="preserve"> № 13</w:t>
            </w:r>
            <w:r w:rsidRPr="00C75F1A">
              <w:t>.Выполнить простейшие геометрические фигуры в плоскостной и вертикальной полосе из простейших геометрических фигур (квадрат, треугольник, круг)</w:t>
            </w:r>
          </w:p>
        </w:tc>
        <w:tc>
          <w:tcPr>
            <w:tcW w:w="1663" w:type="dxa"/>
            <w:vMerge/>
            <w:shd w:val="clear" w:color="auto" w:fill="auto"/>
          </w:tcPr>
          <w:p w:rsidR="008D1ADB" w:rsidRPr="00C75F1A" w:rsidRDefault="008D1ADB" w:rsidP="00E24EFD">
            <w:pPr>
              <w:tabs>
                <w:tab w:val="left" w:pos="720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8D1ADB" w:rsidRPr="00C75F1A" w:rsidRDefault="00C75F1A" w:rsidP="00C75F1A">
            <w:pPr>
              <w:jc w:val="center"/>
              <w:rPr>
                <w:rStyle w:val="af3"/>
                <w:i w:val="0"/>
              </w:rPr>
            </w:pPr>
            <w:r>
              <w:rPr>
                <w:rStyle w:val="af3"/>
                <w:i w:val="0"/>
              </w:rPr>
              <w:t>2</w:t>
            </w:r>
          </w:p>
        </w:tc>
      </w:tr>
      <w:tr w:rsidR="008D1ADB" w:rsidRPr="00C75F1A" w:rsidTr="008F2560">
        <w:trPr>
          <w:trHeight w:val="552"/>
        </w:trPr>
        <w:tc>
          <w:tcPr>
            <w:tcW w:w="2943" w:type="dxa"/>
            <w:vMerge/>
            <w:shd w:val="clear" w:color="auto" w:fill="auto"/>
          </w:tcPr>
          <w:p w:rsidR="008D1ADB" w:rsidRPr="00C75F1A" w:rsidRDefault="008D1ADB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8D1ADB" w:rsidRPr="00C75F1A" w:rsidRDefault="008D1ADB" w:rsidP="008D1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t>:</w:t>
            </w:r>
          </w:p>
          <w:p w:rsidR="008D1ADB" w:rsidRPr="00C75F1A" w:rsidRDefault="008D1ADB" w:rsidP="008D1ADB">
            <w:pPr>
              <w:rPr>
                <w:bCs/>
              </w:rPr>
            </w:pPr>
            <w:r w:rsidRPr="00C75F1A">
              <w:rPr>
                <w:bCs/>
              </w:rPr>
              <w:t>Закончить выполнение и оформление работ  по теме 1.6.</w:t>
            </w:r>
          </w:p>
        </w:tc>
        <w:tc>
          <w:tcPr>
            <w:tcW w:w="1663" w:type="dxa"/>
            <w:shd w:val="clear" w:color="auto" w:fill="auto"/>
          </w:tcPr>
          <w:p w:rsidR="008D1ADB" w:rsidRPr="00C75F1A" w:rsidRDefault="00DB382C" w:rsidP="008D1ADB">
            <w:pPr>
              <w:tabs>
                <w:tab w:val="left" w:pos="720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8D1ADB" w:rsidRPr="00C75F1A" w:rsidRDefault="008D1ADB" w:rsidP="00E24EFD">
            <w:pPr>
              <w:rPr>
                <w:rStyle w:val="af3"/>
                <w:i w:val="0"/>
              </w:rPr>
            </w:pPr>
          </w:p>
        </w:tc>
      </w:tr>
      <w:tr w:rsidR="00505A18" w:rsidRPr="00C75F1A" w:rsidTr="008F2560">
        <w:trPr>
          <w:trHeight w:val="279"/>
        </w:trPr>
        <w:tc>
          <w:tcPr>
            <w:tcW w:w="2943" w:type="dxa"/>
            <w:vMerge w:val="restart"/>
            <w:shd w:val="clear" w:color="auto" w:fill="auto"/>
          </w:tcPr>
          <w:p w:rsidR="00505A18" w:rsidRPr="00FA5BB9" w:rsidRDefault="00505A18" w:rsidP="00EE4E13">
            <w:r w:rsidRPr="00FA5BB9">
              <w:rPr>
                <w:bCs/>
              </w:rPr>
              <w:t>Тема</w:t>
            </w:r>
            <w:r w:rsidRPr="00FA5BB9">
              <w:t xml:space="preserve"> 1. 6. Тождество. Нюанс. Контраст</w:t>
            </w:r>
          </w:p>
          <w:p w:rsidR="00505A18" w:rsidRPr="00C75F1A" w:rsidRDefault="00505A18" w:rsidP="00EE4E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95311F">
            <w:pPr>
              <w:shd w:val="clear" w:color="auto" w:fill="FFFFFF"/>
              <w:spacing w:line="240" w:lineRule="exact"/>
              <w:ind w:left="10" w:right="58" w:hanging="10"/>
              <w:jc w:val="both"/>
              <w:rPr>
                <w:spacing w:val="2"/>
              </w:rPr>
            </w:pPr>
            <w:r w:rsidRPr="00C75F1A">
              <w:t>Контраст, нюанс и тождество, как средство организации элементов в единую устойчивую систему. Понятие тождество как схожесть, одинаковость элементов по всем их композиционным характеристикам. Нюанс как слабо выраженное отличие и контраст как резкое отличие элементов по всем композиционным признакам: размеру, цвету, пластике, фактуре, текстуре и другим показателям</w:t>
            </w:r>
            <w:r w:rsidRPr="00C75F1A">
              <w:rPr>
                <w:bCs/>
              </w:rPr>
              <w:t xml:space="preserve"> </w:t>
            </w:r>
          </w:p>
        </w:tc>
        <w:tc>
          <w:tcPr>
            <w:tcW w:w="1663" w:type="dxa"/>
            <w:shd w:val="clear" w:color="auto" w:fill="auto"/>
          </w:tcPr>
          <w:p w:rsidR="00505A18" w:rsidRPr="00C75F1A" w:rsidRDefault="00252F51" w:rsidP="00E24EFD">
            <w:pPr>
              <w:tabs>
                <w:tab w:val="left" w:pos="720"/>
                <w:tab w:val="center" w:pos="7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505A18" w:rsidRPr="00C75F1A" w:rsidRDefault="00C75F1A" w:rsidP="00E24EFD">
            <w:pPr>
              <w:jc w:val="center"/>
              <w:rPr>
                <w:rStyle w:val="af3"/>
                <w:i w:val="0"/>
              </w:rPr>
            </w:pPr>
            <w:r>
              <w:rPr>
                <w:rStyle w:val="af3"/>
                <w:i w:val="0"/>
              </w:rPr>
              <w:t>1</w:t>
            </w:r>
          </w:p>
        </w:tc>
      </w:tr>
      <w:tr w:rsidR="00505A18" w:rsidRPr="00C75F1A" w:rsidTr="008F2560">
        <w:trPr>
          <w:trHeight w:val="240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75F1A">
              <w:rPr>
                <w:b/>
                <w:bCs/>
              </w:rPr>
              <w:t>Практические занятия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505A18" w:rsidRPr="00C75F1A" w:rsidRDefault="00252F51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505A18" w:rsidRPr="00C75F1A" w:rsidRDefault="00505A18" w:rsidP="00E24EFD">
            <w:pPr>
              <w:jc w:val="center"/>
              <w:rPr>
                <w:bCs/>
              </w:rPr>
            </w:pPr>
          </w:p>
        </w:tc>
      </w:tr>
      <w:tr w:rsidR="00505A18" w:rsidRPr="00C75F1A" w:rsidTr="008F2560">
        <w:trPr>
          <w:trHeight w:val="572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FB1156" w:rsidP="007760DE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Практическая работа № 14</w:t>
            </w:r>
            <w:r w:rsidR="00505A18" w:rsidRPr="00C75F1A">
              <w:rPr>
                <w:color w:val="auto"/>
              </w:rPr>
              <w:t xml:space="preserve">. Выполнить ритмический ряд, построенный последовательным изменением массивности элементов простого метрического ряда. </w:t>
            </w:r>
          </w:p>
        </w:tc>
        <w:tc>
          <w:tcPr>
            <w:tcW w:w="166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505A18" w:rsidRPr="00C75F1A" w:rsidRDefault="00C75F1A" w:rsidP="00E24EFD">
            <w:pPr>
              <w:jc w:val="center"/>
            </w:pPr>
            <w:r>
              <w:t>3</w:t>
            </w:r>
          </w:p>
        </w:tc>
      </w:tr>
      <w:tr w:rsidR="00505A18" w:rsidRPr="00C75F1A" w:rsidTr="008F2560">
        <w:trPr>
          <w:trHeight w:val="572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505A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t xml:space="preserve">: </w:t>
            </w:r>
          </w:p>
          <w:p w:rsidR="00505A18" w:rsidRPr="00C75F1A" w:rsidRDefault="00505A18" w:rsidP="0095311F">
            <w:pPr>
              <w:pStyle w:val="Default"/>
              <w:jc w:val="both"/>
              <w:rPr>
                <w:color w:val="auto"/>
              </w:rPr>
            </w:pPr>
            <w:r w:rsidRPr="00C75F1A">
              <w:rPr>
                <w:bCs/>
                <w:color w:val="auto"/>
              </w:rPr>
              <w:t>Закончить выполнение и оформление работ по теме 1.6.</w:t>
            </w:r>
          </w:p>
        </w:tc>
        <w:tc>
          <w:tcPr>
            <w:tcW w:w="1663" w:type="dxa"/>
            <w:shd w:val="clear" w:color="auto" w:fill="auto"/>
          </w:tcPr>
          <w:p w:rsidR="00505A18" w:rsidRPr="00C75F1A" w:rsidRDefault="00DB382C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505A18" w:rsidRPr="00C75F1A" w:rsidRDefault="00505A18" w:rsidP="00E24EFD">
            <w:pPr>
              <w:jc w:val="center"/>
            </w:pPr>
          </w:p>
        </w:tc>
      </w:tr>
      <w:tr w:rsidR="00505A18" w:rsidRPr="00C75F1A" w:rsidTr="008F2560">
        <w:trPr>
          <w:trHeight w:val="839"/>
        </w:trPr>
        <w:tc>
          <w:tcPr>
            <w:tcW w:w="2943" w:type="dxa"/>
            <w:vMerge w:val="restart"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A5BB9">
              <w:rPr>
                <w:bCs/>
              </w:rPr>
              <w:t>Тема 1. 7</w:t>
            </w:r>
            <w:proofErr w:type="gramStart"/>
            <w:r w:rsidRPr="00FA5BB9">
              <w:rPr>
                <w:bCs/>
              </w:rPr>
              <w:t xml:space="preserve">. </w:t>
            </w:r>
            <w:r w:rsidRPr="00FA5BB9">
              <w:t>.</w:t>
            </w:r>
            <w:proofErr w:type="gramEnd"/>
            <w:r w:rsidRPr="00FA5BB9">
              <w:t xml:space="preserve"> Виды симметрии и другие композиционные приемы</w:t>
            </w:r>
            <w:r w:rsidRPr="00C75F1A">
              <w:t xml:space="preserve">. </w:t>
            </w:r>
          </w:p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95311F">
            <w:pPr>
              <w:shd w:val="clear" w:color="auto" w:fill="FFFFFF"/>
              <w:spacing w:before="10" w:line="240" w:lineRule="exact"/>
              <w:ind w:left="-52" w:firstLine="52"/>
              <w:jc w:val="both"/>
              <w:rPr>
                <w:bCs/>
              </w:rPr>
            </w:pPr>
            <w:r w:rsidRPr="00C75F1A">
              <w:t xml:space="preserve">Симметрия – асимметрия, </w:t>
            </w:r>
            <w:proofErr w:type="spellStart"/>
            <w:r w:rsidRPr="00C75F1A">
              <w:t>дисимметрия</w:t>
            </w:r>
            <w:proofErr w:type="spellEnd"/>
            <w:r w:rsidRPr="00C75F1A">
              <w:t>, антисимметрия как средство организации элементов в единую устойчивую композиционную систему. Виды симметрии: зеркальная, осевая, лучевая, симметрия переносов.</w:t>
            </w:r>
            <w:r w:rsidRPr="00C75F1A">
              <w:rPr>
                <w:bCs/>
              </w:rPr>
              <w:t xml:space="preserve"> </w:t>
            </w:r>
          </w:p>
        </w:tc>
        <w:tc>
          <w:tcPr>
            <w:tcW w:w="1663" w:type="dxa"/>
            <w:shd w:val="clear" w:color="auto" w:fill="auto"/>
          </w:tcPr>
          <w:p w:rsidR="00505A18" w:rsidRPr="00C75F1A" w:rsidRDefault="00252F51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505A18" w:rsidRPr="00C75F1A" w:rsidRDefault="00C75F1A" w:rsidP="00E24EFD">
            <w:pPr>
              <w:jc w:val="center"/>
            </w:pPr>
            <w:r>
              <w:t>1</w:t>
            </w:r>
          </w:p>
        </w:tc>
      </w:tr>
      <w:tr w:rsidR="00505A18" w:rsidRPr="00C75F1A" w:rsidTr="008F2560">
        <w:trPr>
          <w:trHeight w:val="274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75F1A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505A18" w:rsidRPr="00C75F1A" w:rsidRDefault="00C75F1A" w:rsidP="00C75F1A">
            <w:pPr>
              <w:tabs>
                <w:tab w:val="left" w:pos="472"/>
                <w:tab w:val="center" w:pos="56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505A18" w:rsidRPr="00C75F1A" w:rsidRDefault="00505A18" w:rsidP="00E24EFD">
            <w:pPr>
              <w:ind w:left="130"/>
              <w:jc w:val="center"/>
              <w:rPr>
                <w:bCs/>
              </w:rPr>
            </w:pPr>
          </w:p>
        </w:tc>
      </w:tr>
      <w:tr w:rsidR="00505A18" w:rsidRPr="00C75F1A" w:rsidTr="008F2560">
        <w:trPr>
          <w:trHeight w:val="562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FB1156" w:rsidP="002B7C01">
            <w:pPr>
              <w:jc w:val="both"/>
            </w:pPr>
            <w:r>
              <w:t>Практическая работа № 15</w:t>
            </w:r>
            <w:r w:rsidR="00505A18" w:rsidRPr="00C75F1A">
              <w:t xml:space="preserve"> Выполнение вариантного моделирования по па</w:t>
            </w:r>
            <w:r>
              <w:t>раметрам (динамичная асимметрия</w:t>
            </w:r>
            <w:r w:rsidR="00505A18" w:rsidRPr="00C75F1A">
              <w:t xml:space="preserve"> - статичная симметрия, геометрический нюанс - живописный контраст, живописная динамика - геометрическая статика и т.д.)</w:t>
            </w:r>
          </w:p>
          <w:p w:rsidR="00505A18" w:rsidRPr="00C75F1A" w:rsidRDefault="00FB1156" w:rsidP="002B7C01">
            <w:pPr>
              <w:jc w:val="both"/>
            </w:pPr>
            <w:r>
              <w:t>Практическая работа № 16</w:t>
            </w:r>
            <w:r w:rsidR="00505A18" w:rsidRPr="00C75F1A">
              <w:t xml:space="preserve"> Выполнение геометрического    орнамента в графике </w:t>
            </w:r>
            <w:r>
              <w:t>Практическая работа № 17</w:t>
            </w:r>
            <w:r w:rsidR="00505A18" w:rsidRPr="00C75F1A">
              <w:t xml:space="preserve"> Выполнить симметричные композиции на основе зеркальной </w:t>
            </w:r>
            <w:proofErr w:type="spellStart"/>
            <w:r w:rsidR="00505A18" w:rsidRPr="00C75F1A">
              <w:t>cимметрии</w:t>
            </w:r>
            <w:proofErr w:type="spellEnd"/>
            <w:r w:rsidR="00505A18" w:rsidRPr="00C75F1A">
              <w:t>.</w:t>
            </w:r>
          </w:p>
          <w:p w:rsidR="00505A18" w:rsidRPr="00C75F1A" w:rsidRDefault="00FB1156" w:rsidP="009531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>
              <w:t>Практическая работа № 18</w:t>
            </w:r>
            <w:r w:rsidR="00505A18" w:rsidRPr="00C75F1A">
              <w:t xml:space="preserve"> Выполнить асимметричную</w:t>
            </w:r>
            <w:r w:rsidR="007033EC">
              <w:t xml:space="preserve"> </w:t>
            </w:r>
            <w:r w:rsidR="00505A18" w:rsidRPr="00C75F1A">
              <w:t>композицию состоящую из модульных элементов, имеющих единое рельефно-пластическое решение</w:t>
            </w:r>
          </w:p>
        </w:tc>
        <w:tc>
          <w:tcPr>
            <w:tcW w:w="166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505A18" w:rsidRPr="00C75F1A" w:rsidRDefault="00C75F1A" w:rsidP="00E24EFD">
            <w:pPr>
              <w:jc w:val="center"/>
            </w:pPr>
            <w:r>
              <w:t>2 - 3</w:t>
            </w:r>
          </w:p>
        </w:tc>
      </w:tr>
      <w:tr w:rsidR="00505A18" w:rsidRPr="00C75F1A" w:rsidTr="008F2560">
        <w:trPr>
          <w:trHeight w:val="562"/>
        </w:trPr>
        <w:tc>
          <w:tcPr>
            <w:tcW w:w="2943" w:type="dxa"/>
            <w:vMerge/>
            <w:shd w:val="clear" w:color="auto" w:fill="auto"/>
          </w:tcPr>
          <w:p w:rsidR="00505A18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287" w:type="dxa"/>
            <w:shd w:val="clear" w:color="auto" w:fill="auto"/>
          </w:tcPr>
          <w:p w:rsidR="00505A18" w:rsidRPr="00C75F1A" w:rsidRDefault="00505A18" w:rsidP="00505A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t xml:space="preserve">: </w:t>
            </w:r>
          </w:p>
          <w:p w:rsidR="00505A18" w:rsidRPr="00C75F1A" w:rsidRDefault="00505A18" w:rsidP="00505A18">
            <w:pPr>
              <w:jc w:val="both"/>
            </w:pPr>
            <w:r w:rsidRPr="00C75F1A">
              <w:rPr>
                <w:bCs/>
              </w:rPr>
              <w:t>Закончить выполнение и оформление работ по теме 1.7.</w:t>
            </w:r>
          </w:p>
        </w:tc>
        <w:tc>
          <w:tcPr>
            <w:tcW w:w="1663" w:type="dxa"/>
            <w:shd w:val="clear" w:color="auto" w:fill="auto"/>
          </w:tcPr>
          <w:p w:rsidR="00505A18" w:rsidRPr="00C75F1A" w:rsidRDefault="00DB382C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505A18" w:rsidRPr="00C75F1A" w:rsidRDefault="00505A18" w:rsidP="00E24EFD">
            <w:pPr>
              <w:jc w:val="center"/>
            </w:pPr>
          </w:p>
        </w:tc>
      </w:tr>
      <w:tr w:rsidR="007442A1" w:rsidRPr="00C75F1A" w:rsidTr="008F2560">
        <w:trPr>
          <w:trHeight w:val="277"/>
        </w:trPr>
        <w:tc>
          <w:tcPr>
            <w:tcW w:w="12230" w:type="dxa"/>
            <w:gridSpan w:val="2"/>
            <w:shd w:val="clear" w:color="auto" w:fill="auto"/>
          </w:tcPr>
          <w:p w:rsidR="007442A1" w:rsidRPr="007442A1" w:rsidRDefault="007442A1" w:rsidP="00744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75F1A">
              <w:rPr>
                <w:b/>
                <w:bCs/>
              </w:rPr>
              <w:lastRenderedPageBreak/>
              <w:t xml:space="preserve">РАЗДЕЛ 2. </w:t>
            </w:r>
            <w:r w:rsidRPr="00C75F1A">
              <w:rPr>
                <w:b/>
              </w:rPr>
              <w:t>ОСНОВНЫЕ ВИДЫ КОМПОЗИЦИИ</w:t>
            </w:r>
          </w:p>
        </w:tc>
        <w:tc>
          <w:tcPr>
            <w:tcW w:w="1663" w:type="dxa"/>
            <w:shd w:val="clear" w:color="auto" w:fill="auto"/>
          </w:tcPr>
          <w:p w:rsidR="007442A1" w:rsidRPr="00C75F1A" w:rsidRDefault="00181F77" w:rsidP="009870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1275" w:type="dxa"/>
            <w:shd w:val="clear" w:color="auto" w:fill="auto"/>
          </w:tcPr>
          <w:p w:rsidR="007442A1" w:rsidRPr="00C75F1A" w:rsidRDefault="007442A1" w:rsidP="00E24EFD">
            <w:pPr>
              <w:ind w:left="25"/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1161"/>
        </w:trPr>
        <w:tc>
          <w:tcPr>
            <w:tcW w:w="294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E24EFD" w:rsidRPr="00C75F1A" w:rsidRDefault="00E24EFD" w:rsidP="00260B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75F1A">
              <w:rPr>
                <w:bCs/>
              </w:rPr>
              <w:t xml:space="preserve">Тема 2. 1. </w:t>
            </w:r>
            <w:r w:rsidR="00260B48" w:rsidRPr="00C75F1A">
              <w:t>Фронтальная композиция</w:t>
            </w:r>
          </w:p>
        </w:tc>
        <w:tc>
          <w:tcPr>
            <w:tcW w:w="9287" w:type="dxa"/>
            <w:shd w:val="clear" w:color="auto" w:fill="auto"/>
          </w:tcPr>
          <w:p w:rsidR="00E24EFD" w:rsidRPr="00C75F1A" w:rsidRDefault="00260B48" w:rsidP="00260B48">
            <w:pPr>
              <w:shd w:val="clear" w:color="auto" w:fill="FFFFFF"/>
              <w:spacing w:line="240" w:lineRule="exact"/>
              <w:ind w:left="19"/>
              <w:jc w:val="both"/>
            </w:pPr>
            <w:r w:rsidRPr="00C75F1A">
              <w:t>Выявление фронтальной поверхности. Понятие о средствах гармонизации формы фронтальной композиции – пропорции; отношения; симметрия-асимметрия; метр; ритм; контраст, нюанс, тождество; размер, масштаб; комбинаторика. Виды фронтальной композиции. Приемы и средства построения.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shd w:val="clear" w:color="auto" w:fill="auto"/>
          </w:tcPr>
          <w:p w:rsidR="00E24EFD" w:rsidRPr="00C75F1A" w:rsidRDefault="00C03971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C75F1A" w:rsidP="00E24EFD">
            <w:pPr>
              <w:ind w:left="25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E24EFD" w:rsidRPr="00C75F1A" w:rsidTr="008F2560">
        <w:trPr>
          <w:trHeight w:val="262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E24EFD" w:rsidP="00E24EFD">
            <w:pPr>
              <w:shd w:val="clear" w:color="auto" w:fill="FFFFFF"/>
              <w:spacing w:line="240" w:lineRule="exact"/>
              <w:jc w:val="both"/>
              <w:rPr>
                <w:bCs/>
              </w:rPr>
            </w:pPr>
            <w:r w:rsidRPr="00C75F1A">
              <w:rPr>
                <w:b/>
                <w:bCs/>
              </w:rPr>
              <w:t xml:space="preserve">Практическое занятие  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E24EFD" w:rsidRPr="00CC225E" w:rsidRDefault="002636EC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C225E">
              <w:rPr>
                <w:bCs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  <w:i/>
              </w:rPr>
            </w:pPr>
          </w:p>
        </w:tc>
      </w:tr>
      <w:tr w:rsidR="00E24EFD" w:rsidRPr="00C75F1A" w:rsidTr="008F2560">
        <w:trPr>
          <w:trHeight w:val="591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2636EC" w:rsidRPr="00C75F1A" w:rsidRDefault="00FB1156" w:rsidP="002636EC">
            <w:pPr>
              <w:ind w:left="6" w:hanging="6"/>
            </w:pPr>
            <w:r>
              <w:t>Практическая работа № 19</w:t>
            </w:r>
            <w:r w:rsidR="002636EC" w:rsidRPr="00C75F1A">
              <w:t>.  Выполн</w:t>
            </w:r>
            <w:r w:rsidR="00536BA0" w:rsidRPr="00C75F1A">
              <w:t>ить</w:t>
            </w:r>
            <w:r w:rsidR="002636EC" w:rsidRPr="00C75F1A">
              <w:t xml:space="preserve"> фронтальн</w:t>
            </w:r>
            <w:r w:rsidR="00536BA0" w:rsidRPr="00C75F1A">
              <w:t>ую</w:t>
            </w:r>
            <w:r w:rsidR="002636EC" w:rsidRPr="00C75F1A">
              <w:t xml:space="preserve"> композици</w:t>
            </w:r>
            <w:r w:rsidR="00536BA0" w:rsidRPr="00C75F1A">
              <w:t>ю</w:t>
            </w:r>
            <w:r w:rsidR="002636EC" w:rsidRPr="00C75F1A">
              <w:t xml:space="preserve"> из простых геометрических элементов. </w:t>
            </w:r>
          </w:p>
          <w:p w:rsidR="002636EC" w:rsidRPr="00C75F1A" w:rsidRDefault="002636EC" w:rsidP="002636EC">
            <w:r w:rsidRPr="00C75F1A">
              <w:t>Практическая работа №</w:t>
            </w:r>
            <w:r w:rsidR="00FB1156">
              <w:t xml:space="preserve"> 20</w:t>
            </w:r>
            <w:r w:rsidR="00536BA0" w:rsidRPr="00C75F1A">
              <w:t>.</w:t>
            </w:r>
            <w:r w:rsidRPr="00C75F1A">
              <w:t xml:space="preserve"> С</w:t>
            </w:r>
            <w:r w:rsidR="007033EC">
              <w:t xml:space="preserve">оздать фронтальную композицию с выявлением </w:t>
            </w:r>
            <w:r w:rsidRPr="00C75F1A">
              <w:t>поверхности (с помощью вертикальных и горизонтальных членений, фактуры, пропорциональных отношений</w:t>
            </w:r>
          </w:p>
          <w:p w:rsidR="002636EC" w:rsidRPr="00C75F1A" w:rsidRDefault="00FB1156" w:rsidP="002636EC">
            <w:r>
              <w:t>Практическая работа № 21</w:t>
            </w:r>
            <w:r w:rsidR="00814C5B" w:rsidRPr="00C75F1A">
              <w:t>.</w:t>
            </w:r>
            <w:r w:rsidR="002636EC" w:rsidRPr="00C75F1A">
              <w:t xml:space="preserve"> </w:t>
            </w:r>
            <w:r w:rsidR="002636EC" w:rsidRPr="00C75F1A">
              <w:rPr>
                <w:rFonts w:eastAsiaTheme="minorHAnsi"/>
                <w:lang w:eastAsia="en-US"/>
              </w:rPr>
              <w:t>Создать фронтальную композицию, используя пластическое решение оптимальной степени выраженности.</w:t>
            </w:r>
          </w:p>
          <w:p w:rsidR="00E24EFD" w:rsidRPr="00C75F1A" w:rsidRDefault="00FB1156" w:rsidP="002636EC">
            <w:pPr>
              <w:shd w:val="clear" w:color="auto" w:fill="FFFFFF"/>
              <w:spacing w:line="240" w:lineRule="exact"/>
              <w:ind w:left="19" w:hanging="92"/>
              <w:jc w:val="both"/>
              <w:rPr>
                <w:bCs/>
              </w:rPr>
            </w:pPr>
            <w:r>
              <w:t>Практическая работа № 22</w:t>
            </w:r>
            <w:r w:rsidR="002636EC" w:rsidRPr="00C75F1A">
              <w:t>.</w:t>
            </w:r>
            <w:r w:rsidR="002636EC" w:rsidRPr="00C75F1A">
              <w:rPr>
                <w:rFonts w:eastAsiaTheme="minorHAnsi"/>
                <w:lang w:eastAsia="en-US"/>
              </w:rPr>
              <w:t>Разработать двухстороннюю композицию</w:t>
            </w:r>
          </w:p>
        </w:tc>
        <w:tc>
          <w:tcPr>
            <w:tcW w:w="166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</w:rPr>
            </w:pPr>
            <w:r w:rsidRPr="00C75F1A">
              <w:rPr>
                <w:bCs/>
              </w:rPr>
              <w:t>2</w:t>
            </w:r>
            <w:r w:rsidR="00C75F1A">
              <w:rPr>
                <w:bCs/>
              </w:rPr>
              <w:t>-3</w:t>
            </w:r>
          </w:p>
          <w:p w:rsidR="00E24EFD" w:rsidRPr="00C75F1A" w:rsidRDefault="00E24EFD" w:rsidP="00E24EFD">
            <w:pPr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369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8A2659" w:rsidP="008A26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t xml:space="preserve">: </w:t>
            </w:r>
            <w:r w:rsidR="00E24EFD" w:rsidRPr="00C75F1A">
              <w:rPr>
                <w:bCs/>
              </w:rPr>
              <w:t>по теме 2.1.</w:t>
            </w:r>
          </w:p>
          <w:p w:rsidR="00E24EFD" w:rsidRPr="00C75F1A" w:rsidRDefault="002636EC" w:rsidP="002636EC">
            <w:pPr>
              <w:shd w:val="clear" w:color="auto" w:fill="FFFFFF"/>
              <w:spacing w:line="240" w:lineRule="exact"/>
              <w:ind w:left="19"/>
              <w:jc w:val="both"/>
              <w:rPr>
                <w:bCs/>
              </w:rPr>
            </w:pPr>
            <w:r w:rsidRPr="00C75F1A">
              <w:rPr>
                <w:bCs/>
              </w:rPr>
              <w:t>Закончить выполнение практических работ №№ 7-10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DB382C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576"/>
        </w:trPr>
        <w:tc>
          <w:tcPr>
            <w:tcW w:w="2943" w:type="dxa"/>
            <w:vMerge w:val="restart"/>
            <w:shd w:val="clear" w:color="auto" w:fill="auto"/>
          </w:tcPr>
          <w:p w:rsidR="00E24EFD" w:rsidRPr="00C75F1A" w:rsidRDefault="00E24EFD" w:rsidP="00260B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75F1A">
              <w:rPr>
                <w:bCs/>
              </w:rPr>
              <w:t xml:space="preserve">Тема 2. 2. </w:t>
            </w:r>
            <w:r w:rsidR="00260B48" w:rsidRPr="00C75F1A">
              <w:t>Фронтальная композиция. Приёмы и средства построения</w:t>
            </w:r>
          </w:p>
        </w:tc>
        <w:tc>
          <w:tcPr>
            <w:tcW w:w="9287" w:type="dxa"/>
            <w:shd w:val="clear" w:color="auto" w:fill="auto"/>
          </w:tcPr>
          <w:p w:rsidR="00E24EFD" w:rsidRPr="00C75F1A" w:rsidRDefault="00521F67" w:rsidP="00C048D3">
            <w:pPr>
              <w:spacing w:before="60"/>
            </w:pPr>
            <w:r>
              <w:t xml:space="preserve">Роль фронтальной композиции, </w:t>
            </w:r>
            <w:r w:rsidR="00C048D3">
              <w:t xml:space="preserve">в построении </w:t>
            </w:r>
            <w:r w:rsidR="002636EC" w:rsidRPr="00C75F1A">
              <w:t>объемной композиции.</w:t>
            </w:r>
            <w:r w:rsidR="007033EC">
              <w:t xml:space="preserve"> Приемы и средства построения. </w:t>
            </w:r>
            <w:r w:rsidR="002636EC" w:rsidRPr="00C75F1A">
              <w:t>Этапы соответствующие реальному процессу проектирования.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C03971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C75F1A" w:rsidP="00E24EFD">
            <w:pPr>
              <w:ind w:left="25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E24EFD" w:rsidRPr="00C75F1A" w:rsidTr="008F2560">
        <w:trPr>
          <w:trHeight w:val="204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E24EFD" w:rsidP="00E24EFD">
            <w:pPr>
              <w:shd w:val="clear" w:color="auto" w:fill="FFFFFF"/>
              <w:spacing w:line="240" w:lineRule="exact"/>
              <w:jc w:val="both"/>
              <w:rPr>
                <w:bCs/>
              </w:rPr>
            </w:pPr>
            <w:r w:rsidRPr="00C75F1A">
              <w:rPr>
                <w:b/>
                <w:bCs/>
              </w:rPr>
              <w:t xml:space="preserve">Практическое занятие 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E24EFD" w:rsidRPr="00C75F1A" w:rsidRDefault="00C75F1A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622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2636EC" w:rsidP="00814C5B">
            <w:pPr>
              <w:spacing w:before="60"/>
            </w:pPr>
            <w:r w:rsidRPr="00C75F1A">
              <w:rPr>
                <w:bCs/>
              </w:rPr>
              <w:t>Практическое занятие</w:t>
            </w:r>
            <w:r w:rsidR="00FB1156">
              <w:t xml:space="preserve"> № 23</w:t>
            </w:r>
            <w:r w:rsidR="00814C5B" w:rsidRPr="00C75F1A">
              <w:t>. Выполнить решение фасада архитектурного памятника в виде фронтальной композиции</w:t>
            </w:r>
          </w:p>
          <w:p w:rsidR="00814C5B" w:rsidRPr="00C75F1A" w:rsidRDefault="00FB1156" w:rsidP="00814C5B">
            <w:pPr>
              <w:spacing w:before="60"/>
              <w:rPr>
                <w:bCs/>
              </w:rPr>
            </w:pPr>
            <w:r>
              <w:t>Практическое занятие № 24</w:t>
            </w:r>
            <w:r w:rsidR="00814C5B" w:rsidRPr="00C75F1A">
              <w:t xml:space="preserve"> Пластическое выявление объёма с использованием метроритмических, пластических, пропорциональных закономерностей.</w:t>
            </w:r>
          </w:p>
        </w:tc>
        <w:tc>
          <w:tcPr>
            <w:tcW w:w="166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</w:rPr>
            </w:pPr>
            <w:r w:rsidRPr="00C75F1A">
              <w:rPr>
                <w:bCs/>
              </w:rPr>
              <w:t>2</w:t>
            </w:r>
            <w:r w:rsidR="00C75F1A">
              <w:rPr>
                <w:bCs/>
              </w:rPr>
              <w:t xml:space="preserve"> -3</w:t>
            </w:r>
          </w:p>
        </w:tc>
      </w:tr>
      <w:tr w:rsidR="00E24EFD" w:rsidRPr="00C75F1A" w:rsidTr="008F2560">
        <w:trPr>
          <w:trHeight w:val="258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8A2659" w:rsidRPr="00C75F1A" w:rsidRDefault="008A2659" w:rsidP="008A26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t xml:space="preserve">: </w:t>
            </w:r>
          </w:p>
          <w:p w:rsidR="00E24EFD" w:rsidRPr="00C75F1A" w:rsidRDefault="00814C5B" w:rsidP="008A2659">
            <w:pPr>
              <w:rPr>
                <w:bCs/>
              </w:rPr>
            </w:pPr>
            <w:r w:rsidRPr="00C75F1A">
              <w:rPr>
                <w:bCs/>
              </w:rPr>
              <w:t>Закончить выполнение</w:t>
            </w:r>
            <w:r w:rsidR="008A2659" w:rsidRPr="00C75F1A">
              <w:rPr>
                <w:bCs/>
              </w:rPr>
              <w:t xml:space="preserve"> и оформление работ</w:t>
            </w:r>
            <w:r w:rsidRPr="00C75F1A">
              <w:rPr>
                <w:bCs/>
              </w:rPr>
              <w:t xml:space="preserve"> по тем</w:t>
            </w:r>
            <w:r w:rsidR="008A2659" w:rsidRPr="00C75F1A">
              <w:rPr>
                <w:bCs/>
              </w:rPr>
              <w:t>е</w:t>
            </w:r>
            <w:r w:rsidRPr="00C75F1A">
              <w:rPr>
                <w:bCs/>
              </w:rPr>
              <w:t xml:space="preserve"> 2.2.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DB382C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</w:rPr>
            </w:pPr>
          </w:p>
        </w:tc>
      </w:tr>
      <w:tr w:rsidR="00814C5B" w:rsidRPr="00C75F1A" w:rsidTr="008F2560">
        <w:trPr>
          <w:trHeight w:val="885"/>
        </w:trPr>
        <w:tc>
          <w:tcPr>
            <w:tcW w:w="2943" w:type="dxa"/>
            <w:vMerge w:val="restart"/>
            <w:shd w:val="clear" w:color="auto" w:fill="auto"/>
          </w:tcPr>
          <w:p w:rsidR="00814C5B" w:rsidRPr="00C75F1A" w:rsidRDefault="00814C5B" w:rsidP="00260B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75F1A">
              <w:rPr>
                <w:bCs/>
              </w:rPr>
              <w:t xml:space="preserve">Тема 2. 3. </w:t>
            </w:r>
            <w:r w:rsidRPr="00C75F1A">
              <w:t>Объемная композиция. Выявления объёмной формы</w:t>
            </w:r>
          </w:p>
        </w:tc>
        <w:tc>
          <w:tcPr>
            <w:tcW w:w="9287" w:type="dxa"/>
            <w:shd w:val="clear" w:color="auto" w:fill="auto"/>
          </w:tcPr>
          <w:p w:rsidR="00814C5B" w:rsidRPr="00C75F1A" w:rsidRDefault="00814C5B" w:rsidP="00814C5B">
            <w:pPr>
              <w:spacing w:before="60"/>
            </w:pPr>
            <w:r w:rsidRPr="00C75F1A">
              <w:t>Три наиболее характерных типа объемной композиции</w:t>
            </w:r>
            <w:r w:rsidR="007033EC">
              <w:t>. Приемы и средства построения.</w:t>
            </w:r>
            <w:r w:rsidRPr="00C75F1A">
              <w:t xml:space="preserve"> Этапы соответствующие реальному процессу проектирования.</w:t>
            </w:r>
          </w:p>
        </w:tc>
        <w:tc>
          <w:tcPr>
            <w:tcW w:w="1663" w:type="dxa"/>
            <w:shd w:val="clear" w:color="auto" w:fill="auto"/>
          </w:tcPr>
          <w:p w:rsidR="00814C5B" w:rsidRPr="00C75F1A" w:rsidRDefault="00C03971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814C5B" w:rsidRPr="00C75F1A" w:rsidRDefault="00814C5B" w:rsidP="00E24EFD">
            <w:pPr>
              <w:ind w:left="25"/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240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E24EFD" w:rsidRPr="00C75F1A" w:rsidRDefault="00E24EFD" w:rsidP="00814C5B">
            <w:pPr>
              <w:shd w:val="clear" w:color="auto" w:fill="FFFFFF"/>
              <w:spacing w:line="240" w:lineRule="exact"/>
              <w:ind w:left="-73"/>
              <w:jc w:val="both"/>
              <w:rPr>
                <w:bCs/>
              </w:rPr>
            </w:pPr>
            <w:r w:rsidRPr="00C75F1A">
              <w:rPr>
                <w:b/>
                <w:bCs/>
              </w:rPr>
              <w:t>Практическое занятие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E24EFD" w:rsidRPr="008F2560" w:rsidRDefault="00252F51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F2560">
              <w:rPr>
                <w:bCs/>
                <w:color w:val="000000" w:themeColor="text1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480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814C5B" w:rsidRPr="00C75F1A" w:rsidRDefault="00FB1156" w:rsidP="00536BA0">
            <w:pPr>
              <w:pStyle w:val="Default"/>
              <w:ind w:left="-73"/>
              <w:jc w:val="both"/>
              <w:rPr>
                <w:color w:val="auto"/>
              </w:rPr>
            </w:pPr>
            <w:r>
              <w:rPr>
                <w:color w:val="auto"/>
              </w:rPr>
              <w:t>Практическая работа № 25</w:t>
            </w:r>
            <w:r w:rsidR="00814C5B" w:rsidRPr="00C75F1A">
              <w:rPr>
                <w:color w:val="auto"/>
              </w:rPr>
              <w:t>.</w:t>
            </w:r>
            <w:r w:rsidR="00814C5B" w:rsidRPr="00C75F1A">
              <w:rPr>
                <w:color w:val="auto"/>
                <w:sz w:val="28"/>
                <w:szCs w:val="28"/>
              </w:rPr>
              <w:t xml:space="preserve"> </w:t>
            </w:r>
            <w:r w:rsidR="008A2659" w:rsidRPr="00C75F1A">
              <w:rPr>
                <w:color w:val="auto"/>
              </w:rPr>
              <w:t>Выполнить в</w:t>
            </w:r>
            <w:r w:rsidR="00814C5B" w:rsidRPr="00C75F1A">
              <w:rPr>
                <w:color w:val="auto"/>
              </w:rPr>
              <w:t xml:space="preserve">нутренне решение простой геометрической формы: цилиндр, куб, конус, призма и др. </w:t>
            </w:r>
          </w:p>
          <w:p w:rsidR="00814C5B" w:rsidRPr="00C75F1A" w:rsidRDefault="00FB1156" w:rsidP="00252F51">
            <w:pPr>
              <w:shd w:val="clear" w:color="auto" w:fill="FFFFFF"/>
              <w:spacing w:line="240" w:lineRule="exact"/>
              <w:ind w:left="-73"/>
              <w:jc w:val="both"/>
              <w:rPr>
                <w:bCs/>
              </w:rPr>
            </w:pPr>
            <w:r>
              <w:t>Практическое занятие № 26</w:t>
            </w:r>
            <w:r w:rsidR="00252F51">
              <w:t xml:space="preserve"> Выполнить построение врезанных фигур с помощью разверток.</w:t>
            </w:r>
          </w:p>
        </w:tc>
        <w:tc>
          <w:tcPr>
            <w:tcW w:w="166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E24EFD" w:rsidRPr="00C75F1A" w:rsidRDefault="00AC029E" w:rsidP="00E24EFD">
            <w:pPr>
              <w:ind w:left="25"/>
              <w:jc w:val="center"/>
              <w:rPr>
                <w:bCs/>
              </w:rPr>
            </w:pPr>
            <w:r>
              <w:rPr>
                <w:bCs/>
              </w:rPr>
              <w:t>2 - 3</w:t>
            </w:r>
          </w:p>
        </w:tc>
      </w:tr>
      <w:tr w:rsidR="00E24EFD" w:rsidRPr="00C75F1A" w:rsidTr="008F2560">
        <w:trPr>
          <w:trHeight w:val="519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8A2659" w:rsidRPr="00C75F1A" w:rsidRDefault="008A2659" w:rsidP="008A26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t xml:space="preserve">: </w:t>
            </w:r>
          </w:p>
          <w:p w:rsidR="00E24EFD" w:rsidRPr="00C75F1A" w:rsidRDefault="008A2659" w:rsidP="0095311F">
            <w:pPr>
              <w:shd w:val="clear" w:color="auto" w:fill="FFFFFF"/>
              <w:spacing w:line="240" w:lineRule="exact"/>
              <w:ind w:left="-73"/>
              <w:jc w:val="both"/>
              <w:rPr>
                <w:bCs/>
              </w:rPr>
            </w:pPr>
            <w:r w:rsidRPr="00C75F1A">
              <w:rPr>
                <w:bCs/>
              </w:rPr>
              <w:t>Закончить выполнение и оформление работ по теме 2.3.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DB382C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</w:rPr>
            </w:pPr>
          </w:p>
        </w:tc>
      </w:tr>
      <w:tr w:rsidR="00E24EFD" w:rsidRPr="00C75F1A" w:rsidTr="008F2560">
        <w:trPr>
          <w:trHeight w:val="263"/>
        </w:trPr>
        <w:tc>
          <w:tcPr>
            <w:tcW w:w="2943" w:type="dxa"/>
            <w:vMerge w:val="restart"/>
            <w:shd w:val="clear" w:color="auto" w:fill="auto"/>
          </w:tcPr>
          <w:p w:rsidR="00260B48" w:rsidRPr="00C75F1A" w:rsidRDefault="00E24EFD" w:rsidP="00260B48">
            <w:r w:rsidRPr="00C75F1A">
              <w:rPr>
                <w:bCs/>
              </w:rPr>
              <w:lastRenderedPageBreak/>
              <w:t xml:space="preserve">Тема 2. 4. </w:t>
            </w:r>
            <w:r w:rsidR="00260B48" w:rsidRPr="00C75F1A">
              <w:t xml:space="preserve">Объёмно-пространственная </w:t>
            </w:r>
          </w:p>
          <w:p w:rsidR="00E24EFD" w:rsidRPr="00252F51" w:rsidRDefault="00252F51" w:rsidP="00252F51">
            <w:r>
              <w:t>композиция и ее трансформация</w:t>
            </w:r>
          </w:p>
        </w:tc>
        <w:tc>
          <w:tcPr>
            <w:tcW w:w="9287" w:type="dxa"/>
            <w:shd w:val="clear" w:color="auto" w:fill="auto"/>
          </w:tcPr>
          <w:p w:rsidR="00E24EFD" w:rsidRPr="00C75F1A" w:rsidRDefault="00252F51" w:rsidP="00252F51">
            <w:pPr>
              <w:shd w:val="clear" w:color="auto" w:fill="FFFFFF"/>
              <w:spacing w:line="240" w:lineRule="exact"/>
              <w:ind w:left="-73"/>
              <w:jc w:val="both"/>
              <w:rPr>
                <w:bCs/>
              </w:rPr>
            </w:pPr>
            <w:r>
              <w:t>Трансформация геометрических формы в пространстве.</w:t>
            </w:r>
            <w:r w:rsidR="00FA5BB9">
              <w:t xml:space="preserve"> Виды и типы построения.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E24EFD" w:rsidRPr="00C75F1A" w:rsidRDefault="00AC029E" w:rsidP="00E24EFD">
            <w:pPr>
              <w:ind w:left="25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7760DE" w:rsidRPr="00C75F1A" w:rsidTr="008F2560">
        <w:trPr>
          <w:trHeight w:val="267"/>
        </w:trPr>
        <w:tc>
          <w:tcPr>
            <w:tcW w:w="2943" w:type="dxa"/>
            <w:vMerge/>
            <w:shd w:val="clear" w:color="auto" w:fill="auto"/>
          </w:tcPr>
          <w:p w:rsidR="007760DE" w:rsidRPr="00C75F1A" w:rsidRDefault="007760DE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7760DE" w:rsidRPr="00C75F1A" w:rsidRDefault="007760DE" w:rsidP="008A2659">
            <w:pPr>
              <w:shd w:val="clear" w:color="auto" w:fill="FFFFFF"/>
              <w:spacing w:line="240" w:lineRule="exact"/>
              <w:jc w:val="both"/>
            </w:pPr>
            <w:r w:rsidRPr="00C75F1A">
              <w:rPr>
                <w:b/>
                <w:bCs/>
              </w:rPr>
              <w:t>Практические занятия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7760DE" w:rsidRPr="00C75F1A" w:rsidRDefault="00543F77" w:rsidP="00C75F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:rsidR="007760DE" w:rsidRPr="00AC029E" w:rsidRDefault="007760DE" w:rsidP="00E24EFD">
            <w:pPr>
              <w:ind w:left="25"/>
              <w:jc w:val="center"/>
              <w:rPr>
                <w:bCs/>
              </w:rPr>
            </w:pPr>
          </w:p>
        </w:tc>
      </w:tr>
      <w:tr w:rsidR="007760DE" w:rsidRPr="00C75F1A" w:rsidTr="008F2560">
        <w:trPr>
          <w:trHeight w:val="1399"/>
        </w:trPr>
        <w:tc>
          <w:tcPr>
            <w:tcW w:w="2943" w:type="dxa"/>
            <w:vMerge/>
            <w:shd w:val="clear" w:color="auto" w:fill="auto"/>
          </w:tcPr>
          <w:p w:rsidR="007760DE" w:rsidRPr="00C75F1A" w:rsidRDefault="007760DE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7760DE" w:rsidRPr="00C75F1A" w:rsidRDefault="00FB1156" w:rsidP="008A2659">
            <w:pPr>
              <w:spacing w:before="60"/>
            </w:pPr>
            <w:r>
              <w:t>Практическая работа № 27</w:t>
            </w:r>
            <w:r w:rsidR="00252F51">
              <w:t>. Выполнить объемную композицию. Трансформация куба в</w:t>
            </w:r>
            <w:r w:rsidR="00FA5BB9">
              <w:t xml:space="preserve"> архитектуре. </w:t>
            </w:r>
            <w:r w:rsidR="00252F51">
              <w:t xml:space="preserve"> </w:t>
            </w:r>
          </w:p>
          <w:p w:rsidR="007760DE" w:rsidRPr="00C75F1A" w:rsidRDefault="007760DE" w:rsidP="007760DE">
            <w:pPr>
              <w:ind w:left="-57"/>
              <w:jc w:val="both"/>
            </w:pPr>
            <w:r w:rsidRPr="00C75F1A">
              <w:t xml:space="preserve">Практическая работа № </w:t>
            </w:r>
            <w:r w:rsidR="00FB1156">
              <w:t>28</w:t>
            </w:r>
            <w:r w:rsidRPr="00C75F1A">
              <w:t>.</w:t>
            </w:r>
            <w:r w:rsidR="00FB1156">
              <w:t xml:space="preserve"> </w:t>
            </w:r>
            <w:r w:rsidR="00FA5BB9">
              <w:t>Трансформация геометрической формы куба.</w:t>
            </w:r>
          </w:p>
          <w:p w:rsidR="007760DE" w:rsidRPr="00C75F1A" w:rsidRDefault="00FA5BB9" w:rsidP="00FA5BB9">
            <w:pPr>
              <w:ind w:left="-57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Практические </w:t>
            </w:r>
            <w:r w:rsidR="007033EC">
              <w:rPr>
                <w:bCs/>
              </w:rPr>
              <w:t>работы № 29</w:t>
            </w:r>
            <w:r w:rsidR="007760DE" w:rsidRPr="00C75F1A">
              <w:rPr>
                <w:bCs/>
              </w:rPr>
              <w:t xml:space="preserve">. </w:t>
            </w:r>
            <w:r w:rsidRPr="00C75F1A">
              <w:t>Разработать сложную объёмную форму и её внутреннее решение</w:t>
            </w:r>
            <w:r w:rsidRPr="00C75F1A">
              <w:rPr>
                <w:bCs/>
              </w:rPr>
              <w:t xml:space="preserve"> </w:t>
            </w:r>
          </w:p>
        </w:tc>
        <w:tc>
          <w:tcPr>
            <w:tcW w:w="1663" w:type="dxa"/>
            <w:vMerge/>
            <w:shd w:val="clear" w:color="auto" w:fill="auto"/>
          </w:tcPr>
          <w:p w:rsidR="007760DE" w:rsidRPr="00C75F1A" w:rsidRDefault="007760DE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7760DE" w:rsidRPr="00AC029E" w:rsidRDefault="00AC029E" w:rsidP="00E24EFD">
            <w:pPr>
              <w:ind w:left="25"/>
              <w:jc w:val="center"/>
              <w:rPr>
                <w:bCs/>
              </w:rPr>
            </w:pPr>
            <w:r w:rsidRPr="00AC029E">
              <w:rPr>
                <w:bCs/>
              </w:rPr>
              <w:t>3</w:t>
            </w:r>
          </w:p>
        </w:tc>
      </w:tr>
      <w:tr w:rsidR="00E24EFD" w:rsidRPr="00C75F1A" w:rsidTr="008F2560">
        <w:trPr>
          <w:trHeight w:val="406"/>
        </w:trPr>
        <w:tc>
          <w:tcPr>
            <w:tcW w:w="2943" w:type="dxa"/>
            <w:vMerge/>
            <w:shd w:val="clear" w:color="auto" w:fill="auto"/>
          </w:tcPr>
          <w:p w:rsidR="00E24EFD" w:rsidRPr="00C75F1A" w:rsidRDefault="00E24EFD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7760DE" w:rsidRPr="00C75F1A" w:rsidRDefault="007760DE" w:rsidP="007760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75F1A">
              <w:rPr>
                <w:b/>
                <w:bCs/>
              </w:rPr>
              <w:t>Самостоятельная работа</w:t>
            </w:r>
            <w:r w:rsidRPr="00C75F1A">
              <w:rPr>
                <w:b/>
              </w:rPr>
              <w:t xml:space="preserve"> обучающихся</w:t>
            </w:r>
            <w:r w:rsidRPr="00C75F1A">
              <w:t xml:space="preserve">: </w:t>
            </w:r>
          </w:p>
          <w:p w:rsidR="00E24EFD" w:rsidRPr="00C75F1A" w:rsidRDefault="007760DE" w:rsidP="007760DE">
            <w:pPr>
              <w:jc w:val="both"/>
              <w:rPr>
                <w:bCs/>
              </w:rPr>
            </w:pPr>
            <w:r w:rsidRPr="00C75F1A">
              <w:rPr>
                <w:bCs/>
              </w:rPr>
              <w:t>Закончить выполнение и оформление работ  по теме 2.4.</w:t>
            </w:r>
          </w:p>
        </w:tc>
        <w:tc>
          <w:tcPr>
            <w:tcW w:w="1663" w:type="dxa"/>
            <w:shd w:val="clear" w:color="auto" w:fill="auto"/>
          </w:tcPr>
          <w:p w:rsidR="00E24EFD" w:rsidRPr="00C75F1A" w:rsidRDefault="00505A18" w:rsidP="00E24E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75F1A">
              <w:rPr>
                <w:bCs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:rsidR="00E24EFD" w:rsidRPr="00C75F1A" w:rsidRDefault="00E24EFD" w:rsidP="00E24EFD">
            <w:pPr>
              <w:ind w:left="25"/>
              <w:jc w:val="center"/>
              <w:rPr>
                <w:bCs/>
                <w:i/>
              </w:rPr>
            </w:pPr>
          </w:p>
        </w:tc>
      </w:tr>
      <w:tr w:rsidR="0089625F" w:rsidRPr="00C75F1A" w:rsidTr="008F2560">
        <w:trPr>
          <w:trHeight w:val="406"/>
        </w:trPr>
        <w:tc>
          <w:tcPr>
            <w:tcW w:w="2943" w:type="dxa"/>
            <w:vMerge w:val="restart"/>
            <w:shd w:val="clear" w:color="auto" w:fill="auto"/>
          </w:tcPr>
          <w:p w:rsidR="0089625F" w:rsidRPr="008F2560" w:rsidRDefault="0089625F" w:rsidP="006A6B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8F2560">
              <w:rPr>
                <w:bCs/>
              </w:rPr>
              <w:t xml:space="preserve">2.5. Объемно-пространственная композиция </w:t>
            </w:r>
            <w:r w:rsidR="006A6B3C">
              <w:rPr>
                <w:bCs/>
              </w:rPr>
              <w:t xml:space="preserve">жилого дома </w:t>
            </w:r>
          </w:p>
        </w:tc>
        <w:tc>
          <w:tcPr>
            <w:tcW w:w="9287" w:type="dxa"/>
            <w:shd w:val="clear" w:color="auto" w:fill="auto"/>
          </w:tcPr>
          <w:p w:rsidR="0089625F" w:rsidRPr="00C75F1A" w:rsidRDefault="0089625F" w:rsidP="007760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КУРСОВОЕ ПРОЕКТИРОВАНИЕ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89625F" w:rsidRPr="00C75F1A" w:rsidRDefault="0089625F" w:rsidP="008962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275" w:type="dxa"/>
            <w:shd w:val="clear" w:color="auto" w:fill="auto"/>
          </w:tcPr>
          <w:p w:rsidR="0089625F" w:rsidRPr="00C75F1A" w:rsidRDefault="0089625F" w:rsidP="00E24EFD">
            <w:pPr>
              <w:ind w:left="25"/>
              <w:jc w:val="center"/>
              <w:rPr>
                <w:bCs/>
                <w:i/>
              </w:rPr>
            </w:pPr>
          </w:p>
        </w:tc>
      </w:tr>
      <w:tr w:rsidR="0089625F" w:rsidRPr="00C75F1A" w:rsidTr="008F2560">
        <w:trPr>
          <w:trHeight w:val="406"/>
        </w:trPr>
        <w:tc>
          <w:tcPr>
            <w:tcW w:w="2943" w:type="dxa"/>
            <w:vMerge/>
            <w:shd w:val="clear" w:color="auto" w:fill="auto"/>
          </w:tcPr>
          <w:p w:rsidR="0089625F" w:rsidRDefault="0089625F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89625F" w:rsidRPr="00965043" w:rsidRDefault="0089625F" w:rsidP="00FA5BB9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освоить, принципы архитектурно - конструктивного решения сооружений и общие принципы проектир</w:t>
            </w:r>
            <w:r>
              <w:rPr>
                <w:bCs/>
              </w:rPr>
              <w:t>ования</w:t>
            </w:r>
            <w:r w:rsidR="006A6B3C">
              <w:rPr>
                <w:bCs/>
              </w:rPr>
              <w:t xml:space="preserve"> жилых домов</w:t>
            </w:r>
            <w:r w:rsidRPr="00965043">
              <w:rPr>
                <w:bCs/>
              </w:rPr>
              <w:t>– как элемента жилой застройки</w:t>
            </w:r>
            <w:r>
              <w:rPr>
                <w:bCs/>
              </w:rPr>
              <w:t>;</w:t>
            </w:r>
            <w:r w:rsidR="005021E5">
              <w:rPr>
                <w:bCs/>
              </w:rPr>
              <w:t xml:space="preserve"> </w:t>
            </w:r>
          </w:p>
          <w:p w:rsidR="0089625F" w:rsidRDefault="0089625F" w:rsidP="00FA5BB9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</w:t>
            </w:r>
            <w:proofErr w:type="spellStart"/>
            <w:r w:rsidRPr="00965043">
              <w:rPr>
                <w:bCs/>
              </w:rPr>
              <w:t>к</w:t>
            </w:r>
            <w:r w:rsidR="006A6B3C">
              <w:rPr>
                <w:bCs/>
              </w:rPr>
              <w:t>лаузур</w:t>
            </w:r>
            <w:proofErr w:type="spellEnd"/>
            <w:r w:rsidR="006A6B3C">
              <w:rPr>
                <w:bCs/>
              </w:rPr>
              <w:t xml:space="preserve"> жилого дома</w:t>
            </w:r>
            <w:r>
              <w:rPr>
                <w:bCs/>
              </w:rPr>
              <w:t>;</w:t>
            </w:r>
          </w:p>
          <w:p w:rsidR="0089625F" w:rsidRPr="00965043" w:rsidRDefault="0089625F" w:rsidP="00FA5BB9">
            <w:pPr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>Разработать размерное соотношение макета к проекту (масштаб макета)</w:t>
            </w:r>
            <w:r w:rsidR="005021E5">
              <w:rPr>
                <w:bCs/>
              </w:rPr>
              <w:t>;</w:t>
            </w:r>
          </w:p>
          <w:p w:rsidR="0089625F" w:rsidRDefault="0089625F" w:rsidP="00FA5BB9">
            <w:pPr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 xml:space="preserve">Выполнить развертку стен (колонн) на плотном картоне и </w:t>
            </w:r>
            <w:proofErr w:type="spellStart"/>
            <w:r>
              <w:rPr>
                <w:bCs/>
              </w:rPr>
              <w:t>подмакетник</w:t>
            </w:r>
            <w:proofErr w:type="spellEnd"/>
            <w:r>
              <w:rPr>
                <w:bCs/>
              </w:rPr>
              <w:t>;</w:t>
            </w:r>
            <w:r w:rsidR="005021E5">
              <w:rPr>
                <w:bCs/>
              </w:rPr>
              <w:t xml:space="preserve"> </w:t>
            </w:r>
          </w:p>
          <w:p w:rsidR="0089625F" w:rsidRDefault="0089625F" w:rsidP="00FA5BB9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и выполнить</w:t>
            </w:r>
            <w:r>
              <w:rPr>
                <w:bCs/>
              </w:rPr>
              <w:t xml:space="preserve"> развертку крыши</w:t>
            </w:r>
            <w:r w:rsidRPr="00965043">
              <w:rPr>
                <w:bCs/>
              </w:rPr>
              <w:t>;</w:t>
            </w:r>
          </w:p>
          <w:p w:rsidR="0089625F" w:rsidRDefault="0089625F" w:rsidP="0089625F">
            <w:pPr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>В</w:t>
            </w:r>
            <w:r w:rsidRPr="00965043">
              <w:rPr>
                <w:bCs/>
              </w:rPr>
              <w:t>ыполнить</w:t>
            </w:r>
            <w:r>
              <w:rPr>
                <w:bCs/>
              </w:rPr>
              <w:t xml:space="preserve"> склейку основы макета (стены, колонны), выполнить развертку стен (колонн)</w:t>
            </w:r>
            <w:r w:rsidRPr="00965043">
              <w:rPr>
                <w:bCs/>
              </w:rPr>
              <w:t>;</w:t>
            </w:r>
          </w:p>
          <w:p w:rsidR="0089625F" w:rsidRDefault="0089625F" w:rsidP="0089625F">
            <w:pPr>
              <w:spacing w:line="240" w:lineRule="atLeast"/>
              <w:contextualSpacing/>
              <w:rPr>
                <w:bCs/>
              </w:rPr>
            </w:pPr>
            <w:bookmarkStart w:id="0" w:name="_GoBack"/>
            <w:r>
              <w:rPr>
                <w:bCs/>
              </w:rPr>
              <w:t>Выполнить оклейку основы, выполненной разверткой</w:t>
            </w:r>
            <w:bookmarkEnd w:id="0"/>
            <w:r>
              <w:rPr>
                <w:bCs/>
              </w:rPr>
              <w:t>;</w:t>
            </w:r>
          </w:p>
          <w:p w:rsidR="0089625F" w:rsidRDefault="0089625F" w:rsidP="0089625F">
            <w:pPr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 xml:space="preserve">Выполнить склейку крыши и оклеить ее; </w:t>
            </w:r>
          </w:p>
          <w:p w:rsidR="0089625F" w:rsidRDefault="0089625F" w:rsidP="0089625F">
            <w:pPr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>Разработать и выполнить детализацию проекта.</w:t>
            </w:r>
          </w:p>
          <w:p w:rsidR="0089625F" w:rsidRDefault="0089625F" w:rsidP="0089625F">
            <w:pPr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 xml:space="preserve">Склеить все части конструкции вместе и приклеить к </w:t>
            </w:r>
            <w:proofErr w:type="spellStart"/>
            <w:r>
              <w:rPr>
                <w:bCs/>
              </w:rPr>
              <w:t>подмакетнику</w:t>
            </w:r>
            <w:proofErr w:type="spellEnd"/>
            <w:r w:rsidR="005021E5">
              <w:rPr>
                <w:bCs/>
              </w:rPr>
              <w:t>.</w:t>
            </w:r>
          </w:p>
          <w:p w:rsidR="0089625F" w:rsidRPr="00965043" w:rsidRDefault="0089625F" w:rsidP="0089625F">
            <w:pPr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 xml:space="preserve">(работа не посредственно связана с </w:t>
            </w:r>
            <w:r w:rsidRPr="0089625F">
              <w:rPr>
                <w:bCs/>
              </w:rPr>
              <w:t xml:space="preserve">ПМ.01 Проектирование объектов архитектурной </w:t>
            </w:r>
            <w:r>
              <w:rPr>
                <w:bCs/>
              </w:rPr>
              <w:t xml:space="preserve">среды, </w:t>
            </w:r>
            <w:r w:rsidRPr="0089625F">
              <w:rPr>
                <w:bCs/>
              </w:rPr>
              <w:t>МДК.01.03. Начальное архитектурное проектирование</w:t>
            </w:r>
            <w:r>
              <w:rPr>
                <w:bCs/>
              </w:rPr>
              <w:t>)</w:t>
            </w:r>
          </w:p>
        </w:tc>
        <w:tc>
          <w:tcPr>
            <w:tcW w:w="1663" w:type="dxa"/>
            <w:shd w:val="clear" w:color="auto" w:fill="auto"/>
          </w:tcPr>
          <w:p w:rsidR="0089625F" w:rsidRDefault="0089625F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8</w:t>
            </w: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2</w:t>
            </w: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4</w:t>
            </w: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2</w:t>
            </w: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2</w:t>
            </w: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4</w:t>
            </w: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2</w:t>
            </w: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2</w:t>
            </w:r>
          </w:p>
          <w:p w:rsidR="005021E5" w:rsidRP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21E5">
              <w:rPr>
                <w:bCs/>
              </w:rPr>
              <w:t>2</w:t>
            </w:r>
          </w:p>
          <w:p w:rsidR="005021E5" w:rsidRDefault="005021E5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5021E5">
              <w:rPr>
                <w:b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89625F" w:rsidRPr="00C75F1A" w:rsidRDefault="0089625F" w:rsidP="00FA5BB9">
            <w:pPr>
              <w:ind w:left="25"/>
              <w:jc w:val="center"/>
              <w:rPr>
                <w:bCs/>
                <w:i/>
              </w:rPr>
            </w:pPr>
          </w:p>
        </w:tc>
      </w:tr>
      <w:tr w:rsidR="0089625F" w:rsidRPr="00C75F1A" w:rsidTr="008F2560">
        <w:trPr>
          <w:trHeight w:val="406"/>
        </w:trPr>
        <w:tc>
          <w:tcPr>
            <w:tcW w:w="2943" w:type="dxa"/>
            <w:shd w:val="clear" w:color="auto" w:fill="auto"/>
          </w:tcPr>
          <w:p w:rsidR="0089625F" w:rsidRDefault="0089625F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287" w:type="dxa"/>
            <w:shd w:val="clear" w:color="auto" w:fill="auto"/>
          </w:tcPr>
          <w:p w:rsidR="0089625F" w:rsidRPr="00965043" w:rsidRDefault="0089625F" w:rsidP="00FA5BB9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663" w:type="dxa"/>
            <w:shd w:val="clear" w:color="auto" w:fill="auto"/>
          </w:tcPr>
          <w:p w:rsidR="0089625F" w:rsidRDefault="0089625F" w:rsidP="00FA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 (</w:t>
            </w:r>
            <w:r w:rsidR="008F2560">
              <w:rPr>
                <w:b/>
                <w:bCs/>
              </w:rPr>
              <w:t>120/20/70/30)</w:t>
            </w:r>
          </w:p>
        </w:tc>
        <w:tc>
          <w:tcPr>
            <w:tcW w:w="1275" w:type="dxa"/>
            <w:shd w:val="clear" w:color="auto" w:fill="auto"/>
          </w:tcPr>
          <w:p w:rsidR="0089625F" w:rsidRPr="00C75F1A" w:rsidRDefault="0089625F" w:rsidP="00FA5BB9">
            <w:pPr>
              <w:ind w:left="25"/>
              <w:jc w:val="center"/>
              <w:rPr>
                <w:bCs/>
                <w:i/>
              </w:rPr>
            </w:pPr>
          </w:p>
        </w:tc>
      </w:tr>
    </w:tbl>
    <w:p w:rsidR="00D96397" w:rsidRPr="00A20A8B" w:rsidRDefault="00D96397" w:rsidP="00D963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:rsidR="00D96397" w:rsidRPr="00A20A8B" w:rsidRDefault="00D96397" w:rsidP="00D963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 xml:space="preserve">1. – ознакомительный (узнавание ранее изученных объектов, свойств); </w:t>
      </w:r>
    </w:p>
    <w:p w:rsidR="00E87A7B" w:rsidRDefault="00D96397" w:rsidP="00D963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A20A8B">
        <w:t>2. – репродуктивный (выполнение деятельности по образцу, инструкции или под руководством)</w:t>
      </w:r>
    </w:p>
    <w:p w:rsidR="00D96397" w:rsidRPr="00A20A8B" w:rsidRDefault="00D96397" w:rsidP="00D963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A20A8B">
        <w:t>3. – продуктивный (планирование и самостоятельное выполнение деятельности, решение проблемных задач)</w:t>
      </w:r>
    </w:p>
    <w:p w:rsidR="00D96397" w:rsidRPr="007E4C62" w:rsidRDefault="00D96397" w:rsidP="00D963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  <w:sectPr w:rsidR="00D96397" w:rsidRPr="007E4C62" w:rsidSect="0097759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850" w:right="1134" w:bottom="851" w:left="1134" w:header="708" w:footer="708" w:gutter="0"/>
          <w:cols w:space="720"/>
          <w:docGrid w:linePitch="326"/>
        </w:sectPr>
      </w:pPr>
    </w:p>
    <w:p w:rsidR="00E87A7B" w:rsidRPr="007E4C62" w:rsidRDefault="00E87A7B" w:rsidP="00E87A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7E4C62">
        <w:rPr>
          <w:b/>
          <w:caps/>
          <w:sz w:val="28"/>
          <w:szCs w:val="28"/>
        </w:rPr>
        <w:lastRenderedPageBreak/>
        <w:t xml:space="preserve">3. условия реализации </w:t>
      </w:r>
      <w:r w:rsidR="000B116E">
        <w:rPr>
          <w:b/>
          <w:caps/>
          <w:sz w:val="28"/>
          <w:szCs w:val="28"/>
        </w:rPr>
        <w:t>МДК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122645" w:rsidRPr="00A20A8B" w:rsidRDefault="00122645" w:rsidP="0012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>учебной</w:t>
      </w:r>
      <w:r w:rsidRPr="00A20A8B">
        <w:rPr>
          <w:bCs/>
          <w:sz w:val="28"/>
          <w:szCs w:val="28"/>
        </w:rPr>
        <w:t xml:space="preserve"> дисциплины требует наличия учебного кабинета</w:t>
      </w:r>
      <w:r>
        <w:rPr>
          <w:bCs/>
          <w:sz w:val="28"/>
          <w:szCs w:val="28"/>
        </w:rPr>
        <w:t>.</w:t>
      </w:r>
    </w:p>
    <w:p w:rsidR="00122645" w:rsidRDefault="00122645" w:rsidP="00122645">
      <w:pPr>
        <w:shd w:val="clear" w:color="auto" w:fill="FFFFFF"/>
        <w:spacing w:line="326" w:lineRule="exact"/>
        <w:jc w:val="both"/>
        <w:rPr>
          <w:color w:val="000000"/>
          <w:sz w:val="28"/>
          <w:szCs w:val="28"/>
        </w:rPr>
      </w:pPr>
    </w:p>
    <w:p w:rsidR="00122645" w:rsidRPr="00122645" w:rsidRDefault="00122645" w:rsidP="00122645">
      <w:pPr>
        <w:shd w:val="clear" w:color="auto" w:fill="FFFFFF"/>
        <w:jc w:val="both"/>
        <w:rPr>
          <w:bCs/>
          <w:sz w:val="28"/>
          <w:szCs w:val="28"/>
        </w:rPr>
      </w:pPr>
      <w:r w:rsidRPr="00122645">
        <w:rPr>
          <w:bCs/>
          <w:sz w:val="28"/>
          <w:szCs w:val="28"/>
        </w:rPr>
        <w:t xml:space="preserve">Оборудование кабинета и лаборатории, рабочих мест кабинета и </w:t>
      </w:r>
      <w:proofErr w:type="gramStart"/>
      <w:r w:rsidRPr="00122645">
        <w:rPr>
          <w:bCs/>
          <w:sz w:val="28"/>
          <w:szCs w:val="28"/>
        </w:rPr>
        <w:t>лаборатории :</w:t>
      </w:r>
      <w:proofErr w:type="gramEnd"/>
      <w:r w:rsidRPr="00122645">
        <w:rPr>
          <w:bCs/>
          <w:sz w:val="28"/>
          <w:szCs w:val="28"/>
        </w:rPr>
        <w:t xml:space="preserve"> </w:t>
      </w:r>
    </w:p>
    <w:p w:rsidR="00122645" w:rsidRPr="00122645" w:rsidRDefault="00122645" w:rsidP="00122645">
      <w:pPr>
        <w:pStyle w:val="ac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122645">
        <w:rPr>
          <w:rFonts w:ascii="Times New Roman" w:hAnsi="Times New Roman"/>
          <w:bCs/>
          <w:sz w:val="28"/>
          <w:szCs w:val="28"/>
        </w:rPr>
        <w:t xml:space="preserve">рабочие места по </w:t>
      </w:r>
      <w:r w:rsidRPr="00122645">
        <w:rPr>
          <w:rFonts w:ascii="Times New Roman" w:hAnsi="Times New Roman"/>
          <w:color w:val="000000"/>
          <w:spacing w:val="1"/>
          <w:sz w:val="28"/>
          <w:szCs w:val="28"/>
        </w:rPr>
        <w:t>количеству обучающихся;</w:t>
      </w:r>
    </w:p>
    <w:p w:rsidR="00122645" w:rsidRPr="00122645" w:rsidRDefault="00122645" w:rsidP="00122645">
      <w:pPr>
        <w:pStyle w:val="ac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122645">
        <w:rPr>
          <w:rFonts w:ascii="Times New Roman" w:hAnsi="Times New Roman"/>
          <w:color w:val="000000"/>
          <w:spacing w:val="3"/>
          <w:sz w:val="28"/>
          <w:szCs w:val="28"/>
        </w:rPr>
        <w:t>рабочее место преподавателя;</w:t>
      </w:r>
    </w:p>
    <w:p w:rsidR="00122645" w:rsidRPr="00122645" w:rsidRDefault="00122645" w:rsidP="00122645">
      <w:pPr>
        <w:pStyle w:val="ac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22645">
        <w:rPr>
          <w:rFonts w:ascii="Times New Roman" w:hAnsi="Times New Roman"/>
          <w:color w:val="000000"/>
          <w:spacing w:val="3"/>
          <w:sz w:val="28"/>
          <w:szCs w:val="28"/>
        </w:rPr>
        <w:t>комплект учебно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-наглядных пособий по предмету ОПК</w:t>
      </w:r>
      <w:r w:rsidRPr="00122645">
        <w:rPr>
          <w:rFonts w:ascii="Times New Roman" w:hAnsi="Times New Roman"/>
          <w:color w:val="000000"/>
          <w:spacing w:val="3"/>
          <w:sz w:val="28"/>
          <w:szCs w:val="28"/>
        </w:rPr>
        <w:t>;</w:t>
      </w:r>
    </w:p>
    <w:p w:rsidR="00122645" w:rsidRPr="00122645" w:rsidRDefault="00122645" w:rsidP="00122645">
      <w:pPr>
        <w:pStyle w:val="ac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13"/>
          <w:sz w:val="28"/>
          <w:szCs w:val="28"/>
        </w:rPr>
      </w:pPr>
      <w:r w:rsidRPr="00122645">
        <w:rPr>
          <w:rFonts w:ascii="Times New Roman" w:hAnsi="Times New Roman"/>
          <w:color w:val="000000"/>
          <w:spacing w:val="13"/>
          <w:sz w:val="28"/>
          <w:szCs w:val="28"/>
        </w:rPr>
        <w:t xml:space="preserve">ПК с лицензионным программным обеспечением, </w:t>
      </w:r>
      <w:r w:rsidRPr="00122645">
        <w:rPr>
          <w:rFonts w:ascii="Times New Roman" w:hAnsi="Times New Roman"/>
          <w:color w:val="000000"/>
          <w:spacing w:val="1"/>
          <w:sz w:val="28"/>
          <w:szCs w:val="28"/>
        </w:rPr>
        <w:t>пакетом графических программ</w:t>
      </w:r>
      <w:r w:rsidRPr="00122645">
        <w:rPr>
          <w:rFonts w:ascii="Times New Roman" w:hAnsi="Times New Roman"/>
          <w:color w:val="000000"/>
          <w:spacing w:val="13"/>
          <w:sz w:val="28"/>
          <w:szCs w:val="28"/>
        </w:rPr>
        <w:t>;</w:t>
      </w:r>
    </w:p>
    <w:p w:rsidR="00122645" w:rsidRPr="00122645" w:rsidRDefault="00122645" w:rsidP="00122645">
      <w:pPr>
        <w:pStyle w:val="ac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22645">
        <w:rPr>
          <w:rFonts w:ascii="Times New Roman" w:hAnsi="Times New Roman"/>
          <w:color w:val="000000"/>
          <w:sz w:val="28"/>
          <w:szCs w:val="28"/>
        </w:rPr>
        <w:t>мультимедиапроектор</w:t>
      </w:r>
      <w:proofErr w:type="spellEnd"/>
      <w:r w:rsidRPr="00122645">
        <w:rPr>
          <w:rFonts w:ascii="Times New Roman" w:hAnsi="Times New Roman"/>
          <w:sz w:val="28"/>
          <w:szCs w:val="28"/>
        </w:rPr>
        <w:t>;</w:t>
      </w:r>
    </w:p>
    <w:p w:rsidR="00122645" w:rsidRPr="00122645" w:rsidRDefault="00122645" w:rsidP="00122645">
      <w:pPr>
        <w:pStyle w:val="ac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317" w:lineRule="exact"/>
        <w:ind w:left="0" w:firstLine="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122645">
        <w:rPr>
          <w:rFonts w:ascii="Times New Roman" w:hAnsi="Times New Roman"/>
          <w:color w:val="000000"/>
          <w:spacing w:val="2"/>
          <w:sz w:val="28"/>
          <w:szCs w:val="28"/>
        </w:rPr>
        <w:t>чертежные инструменты;</w:t>
      </w:r>
    </w:p>
    <w:p w:rsidR="00D96397" w:rsidRPr="007C3800" w:rsidRDefault="007C3800" w:rsidP="00F531FB">
      <w:pPr>
        <w:pStyle w:val="ac"/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hAnsi="Times New Roman"/>
          <w:bCs/>
          <w:sz w:val="28"/>
          <w:szCs w:val="28"/>
        </w:rPr>
      </w:pPr>
      <w:r w:rsidRPr="007C3800">
        <w:rPr>
          <w:rFonts w:ascii="Times New Roman" w:hAnsi="Times New Roman"/>
          <w:bCs/>
          <w:sz w:val="28"/>
          <w:szCs w:val="28"/>
        </w:rPr>
        <w:t>для работы над макетами необходимы следующие</w:t>
      </w:r>
      <w:r>
        <w:rPr>
          <w:rFonts w:ascii="Times New Roman" w:hAnsi="Times New Roman"/>
          <w:bCs/>
          <w:sz w:val="28"/>
          <w:szCs w:val="28"/>
        </w:rPr>
        <w:t xml:space="preserve"> расходные </w:t>
      </w:r>
      <w:r w:rsidRPr="007C3800">
        <w:rPr>
          <w:rFonts w:ascii="Times New Roman" w:hAnsi="Times New Roman"/>
          <w:bCs/>
          <w:sz w:val="28"/>
          <w:szCs w:val="28"/>
        </w:rPr>
        <w:t>материалы:</w:t>
      </w:r>
    </w:p>
    <w:p w:rsidR="007C3800" w:rsidRDefault="007C3800" w:rsidP="00F531FB">
      <w:pPr>
        <w:pStyle w:val="Default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пенопласт разной толщины;</w:t>
      </w:r>
      <w:r w:rsidRPr="00B16667">
        <w:rPr>
          <w:sz w:val="28"/>
          <w:szCs w:val="28"/>
        </w:rPr>
        <w:t xml:space="preserve"> </w:t>
      </w:r>
    </w:p>
    <w:p w:rsidR="007C3800" w:rsidRDefault="007C3800" w:rsidP="00F531FB">
      <w:pPr>
        <w:pStyle w:val="Default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тонкий цветной пластик;</w:t>
      </w:r>
    </w:p>
    <w:p w:rsidR="007C3800" w:rsidRPr="00B16667" w:rsidRDefault="00F531FB" w:rsidP="00F531FB">
      <w:pPr>
        <w:pStyle w:val="Default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к</w:t>
      </w:r>
      <w:r w:rsidR="007C3800" w:rsidRPr="00B16667">
        <w:rPr>
          <w:sz w:val="28"/>
          <w:szCs w:val="28"/>
        </w:rPr>
        <w:t>лей ПВА</w:t>
      </w:r>
      <w:r>
        <w:rPr>
          <w:sz w:val="28"/>
          <w:szCs w:val="28"/>
        </w:rPr>
        <w:t>, «Титан»;</w:t>
      </w:r>
      <w:r w:rsidR="007C3800" w:rsidRPr="00B16667">
        <w:rPr>
          <w:sz w:val="28"/>
          <w:szCs w:val="28"/>
        </w:rPr>
        <w:t xml:space="preserve"> </w:t>
      </w:r>
    </w:p>
    <w:p w:rsidR="007C3800" w:rsidRDefault="00F531FB" w:rsidP="00F531FB">
      <w:pPr>
        <w:pStyle w:val="Default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цветная бумага;</w:t>
      </w:r>
    </w:p>
    <w:p w:rsidR="007C3800" w:rsidRDefault="007C3800" w:rsidP="00F531FB">
      <w:pPr>
        <w:pStyle w:val="Default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картон;</w:t>
      </w:r>
    </w:p>
    <w:p w:rsidR="007C3800" w:rsidRDefault="007C3800" w:rsidP="00F531FB">
      <w:pPr>
        <w:pStyle w:val="Default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чертежная бумага;</w:t>
      </w:r>
    </w:p>
    <w:p w:rsidR="007C3800" w:rsidRPr="00B16667" w:rsidRDefault="007C3800" w:rsidP="00F531FB">
      <w:pPr>
        <w:pStyle w:val="Default"/>
        <w:numPr>
          <w:ilvl w:val="0"/>
          <w:numId w:val="7"/>
        </w:numPr>
        <w:ind w:hanging="720"/>
        <w:rPr>
          <w:sz w:val="28"/>
          <w:szCs w:val="28"/>
        </w:rPr>
      </w:pPr>
      <w:r>
        <w:rPr>
          <w:sz w:val="28"/>
          <w:szCs w:val="28"/>
        </w:rPr>
        <w:t>д</w:t>
      </w:r>
      <w:r w:rsidRPr="00B16667">
        <w:rPr>
          <w:sz w:val="28"/>
          <w:szCs w:val="28"/>
        </w:rPr>
        <w:t xml:space="preserve">ля работы с бумагой и картоном требуются </w:t>
      </w:r>
      <w:r>
        <w:rPr>
          <w:sz w:val="28"/>
          <w:szCs w:val="28"/>
        </w:rPr>
        <w:t xml:space="preserve">на каждого обучающегося, </w:t>
      </w:r>
      <w:r w:rsidRPr="00B16667">
        <w:rPr>
          <w:sz w:val="28"/>
          <w:szCs w:val="28"/>
        </w:rPr>
        <w:t xml:space="preserve">следующие инструменты: </w:t>
      </w:r>
    </w:p>
    <w:p w:rsidR="007C3800" w:rsidRPr="00B16667" w:rsidRDefault="007C3800" w:rsidP="00493AC8">
      <w:pPr>
        <w:pStyle w:val="Default"/>
        <w:numPr>
          <w:ilvl w:val="0"/>
          <w:numId w:val="9"/>
        </w:numPr>
        <w:ind w:left="709" w:hanging="283"/>
        <w:rPr>
          <w:sz w:val="28"/>
          <w:szCs w:val="28"/>
        </w:rPr>
      </w:pPr>
      <w:r>
        <w:rPr>
          <w:sz w:val="28"/>
          <w:szCs w:val="28"/>
        </w:rPr>
        <w:t>к</w:t>
      </w:r>
      <w:r w:rsidR="00F531FB">
        <w:rPr>
          <w:sz w:val="28"/>
          <w:szCs w:val="28"/>
        </w:rPr>
        <w:t>анцелярский нож;</w:t>
      </w:r>
      <w:r w:rsidRPr="00B16667">
        <w:rPr>
          <w:sz w:val="28"/>
          <w:szCs w:val="28"/>
        </w:rPr>
        <w:t xml:space="preserve"> </w:t>
      </w:r>
    </w:p>
    <w:p w:rsidR="007C3800" w:rsidRPr="00B16667" w:rsidRDefault="007C3800" w:rsidP="00493AC8">
      <w:pPr>
        <w:pStyle w:val="Default"/>
        <w:numPr>
          <w:ilvl w:val="0"/>
          <w:numId w:val="9"/>
        </w:numPr>
        <w:ind w:left="709" w:hanging="283"/>
        <w:rPr>
          <w:sz w:val="28"/>
          <w:szCs w:val="28"/>
        </w:rPr>
      </w:pPr>
      <w:r>
        <w:rPr>
          <w:sz w:val="28"/>
          <w:szCs w:val="28"/>
        </w:rPr>
        <w:t>н</w:t>
      </w:r>
      <w:r w:rsidR="00F531FB">
        <w:rPr>
          <w:sz w:val="28"/>
          <w:szCs w:val="28"/>
        </w:rPr>
        <w:t>ожницы;</w:t>
      </w:r>
    </w:p>
    <w:p w:rsidR="007C3800" w:rsidRPr="00B16667" w:rsidRDefault="007C3800" w:rsidP="00493AC8">
      <w:pPr>
        <w:pStyle w:val="Default"/>
        <w:numPr>
          <w:ilvl w:val="0"/>
          <w:numId w:val="9"/>
        </w:numPr>
        <w:ind w:left="709" w:hanging="283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Pr="00B16667">
        <w:rPr>
          <w:sz w:val="28"/>
          <w:szCs w:val="28"/>
        </w:rPr>
        <w:t xml:space="preserve">ейсшина </w:t>
      </w:r>
      <w:r w:rsidR="00F531FB">
        <w:rPr>
          <w:sz w:val="28"/>
          <w:szCs w:val="28"/>
        </w:rPr>
        <w:t>;</w:t>
      </w:r>
      <w:proofErr w:type="gramEnd"/>
    </w:p>
    <w:p w:rsidR="007C3800" w:rsidRPr="00B16667" w:rsidRDefault="007C3800" w:rsidP="00493AC8">
      <w:pPr>
        <w:pStyle w:val="Default"/>
        <w:numPr>
          <w:ilvl w:val="0"/>
          <w:numId w:val="9"/>
        </w:numPr>
        <w:ind w:left="709" w:hanging="283"/>
        <w:rPr>
          <w:sz w:val="28"/>
          <w:szCs w:val="28"/>
        </w:rPr>
      </w:pPr>
      <w:r>
        <w:rPr>
          <w:sz w:val="28"/>
          <w:szCs w:val="28"/>
        </w:rPr>
        <w:t>д</w:t>
      </w:r>
      <w:r w:rsidRPr="00B16667">
        <w:rPr>
          <w:sz w:val="28"/>
          <w:szCs w:val="28"/>
        </w:rPr>
        <w:t>оска из фанеры или другого материала, для в</w:t>
      </w:r>
      <w:r>
        <w:rPr>
          <w:sz w:val="28"/>
          <w:szCs w:val="28"/>
        </w:rPr>
        <w:t>ырезания на ней деталей макета</w:t>
      </w:r>
      <w:r w:rsidR="00F531FB">
        <w:rPr>
          <w:sz w:val="28"/>
          <w:szCs w:val="28"/>
        </w:rPr>
        <w:t>;</w:t>
      </w:r>
    </w:p>
    <w:p w:rsidR="007C3800" w:rsidRPr="00B16667" w:rsidRDefault="007C3800" w:rsidP="00493AC8">
      <w:pPr>
        <w:pStyle w:val="Default"/>
        <w:numPr>
          <w:ilvl w:val="0"/>
          <w:numId w:val="9"/>
        </w:numPr>
        <w:ind w:left="709" w:hanging="283"/>
        <w:rPr>
          <w:sz w:val="28"/>
          <w:szCs w:val="28"/>
        </w:rPr>
      </w:pPr>
      <w:r>
        <w:rPr>
          <w:sz w:val="28"/>
          <w:szCs w:val="28"/>
        </w:rPr>
        <w:t>л</w:t>
      </w:r>
      <w:r w:rsidRPr="00B16667">
        <w:rPr>
          <w:sz w:val="28"/>
          <w:szCs w:val="28"/>
        </w:rPr>
        <w:t xml:space="preserve">инейки </w:t>
      </w:r>
      <w:r w:rsidR="00F531FB">
        <w:rPr>
          <w:sz w:val="28"/>
          <w:szCs w:val="28"/>
        </w:rPr>
        <w:t>металлические;</w:t>
      </w:r>
      <w:r w:rsidRPr="00B16667">
        <w:rPr>
          <w:sz w:val="28"/>
          <w:szCs w:val="28"/>
        </w:rPr>
        <w:t xml:space="preserve"> </w:t>
      </w:r>
    </w:p>
    <w:p w:rsidR="00D96397" w:rsidRPr="00A20A8B" w:rsidRDefault="00D96397" w:rsidP="00E30EE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D96397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</w:t>
      </w:r>
    </w:p>
    <w:p w:rsidR="00493AC8" w:rsidRDefault="00F531FB" w:rsidP="00493AC8">
      <w:pPr>
        <w:pStyle w:val="Default"/>
        <w:numPr>
          <w:ilvl w:val="0"/>
          <w:numId w:val="10"/>
        </w:numPr>
        <w:jc w:val="both"/>
        <w:rPr>
          <w:sz w:val="28"/>
          <w:szCs w:val="28"/>
        </w:rPr>
      </w:pPr>
      <w:r w:rsidRPr="00311344">
        <w:rPr>
          <w:sz w:val="28"/>
          <w:szCs w:val="28"/>
        </w:rPr>
        <w:t>Объемно-пространственная композиция / под ред. А. В. Степанова. -</w:t>
      </w:r>
      <w:proofErr w:type="gramStart"/>
      <w:r w:rsidRPr="00311344">
        <w:rPr>
          <w:sz w:val="28"/>
          <w:szCs w:val="28"/>
        </w:rPr>
        <w:t>М. :</w:t>
      </w:r>
      <w:proofErr w:type="gramEnd"/>
      <w:r w:rsidRPr="00311344">
        <w:rPr>
          <w:sz w:val="28"/>
          <w:szCs w:val="28"/>
        </w:rPr>
        <w:t xml:space="preserve"> Стройиздат,</w:t>
      </w:r>
      <w:r>
        <w:rPr>
          <w:sz w:val="28"/>
          <w:szCs w:val="28"/>
        </w:rPr>
        <w:t>2012</w:t>
      </w:r>
      <w:r w:rsidRPr="00311344">
        <w:rPr>
          <w:sz w:val="28"/>
          <w:szCs w:val="28"/>
        </w:rPr>
        <w:t xml:space="preserve">.  </w:t>
      </w:r>
    </w:p>
    <w:p w:rsidR="00F531FB" w:rsidRPr="00311344" w:rsidRDefault="00F531FB" w:rsidP="00493AC8">
      <w:pPr>
        <w:pStyle w:val="Default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 w:rsidRPr="00311344">
        <w:rPr>
          <w:sz w:val="28"/>
          <w:szCs w:val="28"/>
        </w:rPr>
        <w:t>Стасюк</w:t>
      </w:r>
      <w:proofErr w:type="spellEnd"/>
      <w:r w:rsidRPr="00311344">
        <w:rPr>
          <w:sz w:val="28"/>
          <w:szCs w:val="28"/>
        </w:rPr>
        <w:t xml:space="preserve">, Н. Г. Основы архитектурной композиции / Н. Г. </w:t>
      </w:r>
      <w:proofErr w:type="spellStart"/>
      <w:r w:rsidRPr="00311344">
        <w:rPr>
          <w:sz w:val="28"/>
          <w:szCs w:val="28"/>
        </w:rPr>
        <w:t>Стасюк</w:t>
      </w:r>
      <w:proofErr w:type="spellEnd"/>
      <w:r w:rsidRPr="00311344">
        <w:rPr>
          <w:sz w:val="28"/>
          <w:szCs w:val="28"/>
        </w:rPr>
        <w:t xml:space="preserve">, Т. Ю. </w:t>
      </w:r>
    </w:p>
    <w:p w:rsidR="00F531FB" w:rsidRPr="00311344" w:rsidRDefault="00F531FB" w:rsidP="00493AC8">
      <w:pPr>
        <w:pStyle w:val="Default"/>
        <w:ind w:left="709"/>
        <w:jc w:val="both"/>
        <w:rPr>
          <w:sz w:val="28"/>
          <w:szCs w:val="28"/>
        </w:rPr>
      </w:pPr>
      <w:r w:rsidRPr="00311344">
        <w:rPr>
          <w:sz w:val="28"/>
          <w:szCs w:val="28"/>
        </w:rPr>
        <w:t xml:space="preserve">Киселева, И. Г. Орлова. - </w:t>
      </w:r>
      <w:proofErr w:type="gramStart"/>
      <w:r w:rsidRPr="00311344">
        <w:rPr>
          <w:sz w:val="28"/>
          <w:szCs w:val="28"/>
        </w:rPr>
        <w:t>М. :</w:t>
      </w:r>
      <w:proofErr w:type="gramEnd"/>
      <w:r w:rsidRPr="00311344">
        <w:rPr>
          <w:sz w:val="28"/>
          <w:szCs w:val="28"/>
        </w:rPr>
        <w:t xml:space="preserve"> Архитектура - С, 20</w:t>
      </w:r>
      <w:r>
        <w:rPr>
          <w:sz w:val="28"/>
          <w:szCs w:val="28"/>
        </w:rPr>
        <w:t>10</w:t>
      </w:r>
      <w:r w:rsidRPr="00311344">
        <w:rPr>
          <w:sz w:val="28"/>
          <w:szCs w:val="28"/>
        </w:rPr>
        <w:t xml:space="preserve">. </w:t>
      </w:r>
    </w:p>
    <w:p w:rsidR="00F531FB" w:rsidRPr="00311344" w:rsidRDefault="00F531FB" w:rsidP="00493AC8">
      <w:pPr>
        <w:pStyle w:val="Default"/>
        <w:numPr>
          <w:ilvl w:val="0"/>
          <w:numId w:val="10"/>
        </w:numPr>
        <w:jc w:val="both"/>
        <w:rPr>
          <w:sz w:val="28"/>
          <w:szCs w:val="28"/>
        </w:rPr>
      </w:pPr>
      <w:r w:rsidRPr="00311344">
        <w:rPr>
          <w:sz w:val="28"/>
          <w:szCs w:val="28"/>
        </w:rPr>
        <w:t>Калмыкова, Н. В. Макетирование / Н. В. Калмыкова, И. А. Максимова. -</w:t>
      </w:r>
      <w:proofErr w:type="gramStart"/>
      <w:r w:rsidRPr="00311344">
        <w:rPr>
          <w:sz w:val="28"/>
          <w:szCs w:val="28"/>
        </w:rPr>
        <w:t>М. :</w:t>
      </w:r>
      <w:proofErr w:type="gramEnd"/>
      <w:r w:rsidRPr="00311344">
        <w:rPr>
          <w:sz w:val="28"/>
          <w:szCs w:val="28"/>
        </w:rPr>
        <w:t xml:space="preserve"> Архитектура - С, 20</w:t>
      </w:r>
      <w:r>
        <w:rPr>
          <w:sz w:val="28"/>
          <w:szCs w:val="28"/>
        </w:rPr>
        <w:t>11</w:t>
      </w:r>
      <w:r w:rsidRPr="00311344">
        <w:rPr>
          <w:sz w:val="28"/>
          <w:szCs w:val="28"/>
        </w:rPr>
        <w:t xml:space="preserve">. </w:t>
      </w:r>
    </w:p>
    <w:p w:rsidR="00F531FB" w:rsidRDefault="00F531FB" w:rsidP="00493AC8">
      <w:pPr>
        <w:pStyle w:val="Default"/>
        <w:numPr>
          <w:ilvl w:val="0"/>
          <w:numId w:val="10"/>
        </w:numPr>
        <w:jc w:val="both"/>
        <w:rPr>
          <w:sz w:val="28"/>
          <w:szCs w:val="28"/>
        </w:rPr>
      </w:pPr>
      <w:r w:rsidRPr="00311344">
        <w:rPr>
          <w:sz w:val="28"/>
          <w:szCs w:val="28"/>
        </w:rPr>
        <w:t>Черчение. Макетирование. Рисунок: у</w:t>
      </w:r>
      <w:r>
        <w:rPr>
          <w:sz w:val="28"/>
          <w:szCs w:val="28"/>
        </w:rPr>
        <w:t xml:space="preserve">чебное пособие. - </w:t>
      </w:r>
      <w:proofErr w:type="gramStart"/>
      <w:r>
        <w:rPr>
          <w:sz w:val="28"/>
          <w:szCs w:val="28"/>
        </w:rPr>
        <w:t>М. :</w:t>
      </w:r>
      <w:proofErr w:type="gramEnd"/>
      <w:r>
        <w:rPr>
          <w:sz w:val="28"/>
          <w:szCs w:val="28"/>
        </w:rPr>
        <w:t xml:space="preserve"> МархИ,201</w:t>
      </w:r>
      <w:r w:rsidRPr="00311344">
        <w:rPr>
          <w:sz w:val="28"/>
          <w:szCs w:val="28"/>
        </w:rPr>
        <w:t xml:space="preserve">2. </w:t>
      </w:r>
    </w:p>
    <w:p w:rsidR="00FD019F" w:rsidRDefault="00493AC8" w:rsidP="00FD019F">
      <w:pPr>
        <w:pStyle w:val="Default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Алонов</w:t>
      </w:r>
      <w:proofErr w:type="spellEnd"/>
      <w:r>
        <w:rPr>
          <w:bCs/>
          <w:sz w:val="28"/>
          <w:szCs w:val="28"/>
        </w:rPr>
        <w:t xml:space="preserve"> Ю.Г.</w:t>
      </w:r>
      <w:r w:rsidR="00FD019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Мелодинский</w:t>
      </w:r>
      <w:proofErr w:type="spellEnd"/>
      <w:r>
        <w:rPr>
          <w:bCs/>
          <w:sz w:val="28"/>
          <w:szCs w:val="28"/>
        </w:rPr>
        <w:t xml:space="preserve"> Д.А.</w:t>
      </w:r>
      <w:r w:rsidR="00FD019F">
        <w:rPr>
          <w:bCs/>
          <w:sz w:val="28"/>
          <w:szCs w:val="28"/>
        </w:rPr>
        <w:t xml:space="preserve"> </w:t>
      </w:r>
      <w:r w:rsidRPr="00493AC8">
        <w:rPr>
          <w:bCs/>
          <w:sz w:val="28"/>
          <w:szCs w:val="28"/>
        </w:rPr>
        <w:t>Композиционное моделирование</w:t>
      </w:r>
      <w:r>
        <w:rPr>
          <w:bCs/>
          <w:sz w:val="28"/>
          <w:szCs w:val="28"/>
        </w:rPr>
        <w:t>.</w:t>
      </w:r>
      <w:r w:rsidRPr="00493AC8">
        <w:rPr>
          <w:bCs/>
          <w:sz w:val="28"/>
          <w:szCs w:val="28"/>
        </w:rPr>
        <w:t xml:space="preserve"> Курс объемно-пространственного формообразования в архитектуре</w:t>
      </w:r>
      <w:r w:rsidR="00FD019F">
        <w:rPr>
          <w:bCs/>
          <w:sz w:val="28"/>
          <w:szCs w:val="28"/>
        </w:rPr>
        <w:t xml:space="preserve">: </w:t>
      </w:r>
      <w:proofErr w:type="gramStart"/>
      <w:r w:rsidR="00FD019F" w:rsidRPr="00311344">
        <w:rPr>
          <w:sz w:val="28"/>
          <w:szCs w:val="28"/>
        </w:rPr>
        <w:t>у</w:t>
      </w:r>
      <w:r w:rsidR="00FD019F">
        <w:rPr>
          <w:sz w:val="28"/>
          <w:szCs w:val="28"/>
        </w:rPr>
        <w:t>чебник .</w:t>
      </w:r>
      <w:proofErr w:type="gramEnd"/>
      <w:r w:rsidR="00FD019F">
        <w:rPr>
          <w:sz w:val="28"/>
          <w:szCs w:val="28"/>
        </w:rPr>
        <w:t xml:space="preserve"> - М.: 2015</w:t>
      </w:r>
      <w:r w:rsidR="00FD019F" w:rsidRPr="00311344">
        <w:rPr>
          <w:sz w:val="28"/>
          <w:szCs w:val="28"/>
        </w:rPr>
        <w:t xml:space="preserve">. </w:t>
      </w:r>
    </w:p>
    <w:p w:rsidR="00E30EE8" w:rsidRPr="00E30EE8" w:rsidRDefault="00E30EE8" w:rsidP="00E30EE8">
      <w:pPr>
        <w:jc w:val="both"/>
        <w:rPr>
          <w:sz w:val="28"/>
          <w:szCs w:val="28"/>
        </w:rPr>
      </w:pPr>
      <w:r w:rsidRPr="00E30EE8">
        <w:rPr>
          <w:sz w:val="28"/>
          <w:szCs w:val="28"/>
        </w:rPr>
        <w:lastRenderedPageBreak/>
        <w:t>Интернет-ресурсы:</w:t>
      </w:r>
    </w:p>
    <w:p w:rsidR="001B210D" w:rsidRPr="001B210D" w:rsidRDefault="001B210D" w:rsidP="001B210D">
      <w:pPr>
        <w:tabs>
          <w:tab w:val="left" w:pos="1134"/>
          <w:tab w:val="right" w:leader="underscore" w:pos="8505"/>
        </w:tabs>
        <w:jc w:val="both"/>
        <w:rPr>
          <w:sz w:val="28"/>
          <w:szCs w:val="28"/>
        </w:rPr>
      </w:pPr>
      <w:r w:rsidRPr="001B210D">
        <w:rPr>
          <w:sz w:val="28"/>
          <w:szCs w:val="28"/>
        </w:rPr>
        <w:t>Библиотечные системы (ЭБС), базы данных, информационно-справочные и поисковые системы</w:t>
      </w:r>
    </w:p>
    <w:p w:rsidR="001B210D" w:rsidRPr="001B210D" w:rsidRDefault="001B210D" w:rsidP="001B210D">
      <w:pPr>
        <w:pStyle w:val="ac"/>
        <w:numPr>
          <w:ilvl w:val="0"/>
          <w:numId w:val="13"/>
        </w:numPr>
        <w:tabs>
          <w:tab w:val="left" w:pos="1134"/>
          <w:tab w:val="right" w:leader="underscore" w:pos="8505"/>
        </w:tabs>
        <w:ind w:left="709" w:hanging="283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1B210D">
        <w:rPr>
          <w:rFonts w:ascii="Times New Roman" w:hAnsi="Times New Roman"/>
          <w:sz w:val="28"/>
          <w:szCs w:val="28"/>
          <w:lang w:val="en-US"/>
        </w:rPr>
        <w:t>http://www .</w:t>
      </w:r>
      <w:proofErr w:type="gramEnd"/>
      <w:r w:rsidRPr="001B210D">
        <w:rPr>
          <w:rFonts w:ascii="Times New Roman" w:hAnsi="Times New Roman"/>
          <w:sz w:val="28"/>
          <w:szCs w:val="28"/>
          <w:lang w:val="en-US"/>
        </w:rPr>
        <w:t>horeca.artpeople.ru/services/design /</w:t>
      </w:r>
    </w:p>
    <w:p w:rsidR="001B210D" w:rsidRPr="001B210D" w:rsidRDefault="001B210D" w:rsidP="001B210D">
      <w:pPr>
        <w:pStyle w:val="ac"/>
        <w:numPr>
          <w:ilvl w:val="0"/>
          <w:numId w:val="13"/>
        </w:numPr>
        <w:tabs>
          <w:tab w:val="left" w:pos="1134"/>
          <w:tab w:val="right" w:leader="underscore" w:pos="8505"/>
        </w:tabs>
        <w:ind w:left="709" w:hanging="283"/>
        <w:rPr>
          <w:rFonts w:ascii="Times New Roman" w:hAnsi="Times New Roman"/>
          <w:sz w:val="28"/>
          <w:szCs w:val="28"/>
          <w:lang w:val="en-US"/>
        </w:rPr>
      </w:pPr>
      <w:r w:rsidRPr="001B210D">
        <w:rPr>
          <w:rFonts w:ascii="Times New Roman" w:hAnsi="Times New Roman"/>
          <w:sz w:val="28"/>
          <w:szCs w:val="28"/>
          <w:lang w:val="en-US"/>
        </w:rPr>
        <w:t>http://barnay-stoyka.ru/dizain-kafe-i-restorana.html</w:t>
      </w:r>
    </w:p>
    <w:p w:rsidR="001B210D" w:rsidRPr="001B210D" w:rsidRDefault="001B210D" w:rsidP="001B210D">
      <w:pPr>
        <w:pStyle w:val="ac"/>
        <w:numPr>
          <w:ilvl w:val="0"/>
          <w:numId w:val="13"/>
        </w:numPr>
        <w:tabs>
          <w:tab w:val="left" w:pos="1134"/>
          <w:tab w:val="right" w:leader="underscore" w:pos="8505"/>
        </w:tabs>
        <w:ind w:left="709" w:hanging="283"/>
        <w:rPr>
          <w:rFonts w:ascii="Times New Roman" w:hAnsi="Times New Roman"/>
          <w:sz w:val="28"/>
          <w:szCs w:val="28"/>
          <w:lang w:val="en-US"/>
        </w:rPr>
      </w:pPr>
      <w:r w:rsidRPr="001B210D">
        <w:rPr>
          <w:rFonts w:ascii="Times New Roman" w:hAnsi="Times New Roman"/>
          <w:sz w:val="28"/>
          <w:szCs w:val="28"/>
          <w:lang w:val="en-US"/>
        </w:rPr>
        <w:t>http://www.kommersant.ru/doc.aspx?DocsID=370221</w:t>
      </w:r>
    </w:p>
    <w:p w:rsidR="001B210D" w:rsidRPr="001B210D" w:rsidRDefault="001B210D" w:rsidP="001B210D">
      <w:pPr>
        <w:pStyle w:val="ac"/>
        <w:numPr>
          <w:ilvl w:val="0"/>
          <w:numId w:val="13"/>
        </w:numPr>
        <w:tabs>
          <w:tab w:val="left" w:pos="1134"/>
          <w:tab w:val="right" w:leader="underscore" w:pos="8505"/>
        </w:tabs>
        <w:ind w:left="709" w:hanging="283"/>
        <w:rPr>
          <w:rFonts w:ascii="Times New Roman" w:hAnsi="Times New Roman"/>
          <w:sz w:val="28"/>
          <w:szCs w:val="28"/>
          <w:lang w:val="en-US"/>
        </w:rPr>
      </w:pPr>
      <w:r w:rsidRPr="001B210D">
        <w:rPr>
          <w:rFonts w:ascii="Times New Roman" w:hAnsi="Times New Roman"/>
          <w:sz w:val="28"/>
          <w:szCs w:val="28"/>
          <w:lang w:val="en-US"/>
        </w:rPr>
        <w:t>http://www.salon.by/russian_interior.shtml</w:t>
      </w:r>
    </w:p>
    <w:p w:rsidR="001B210D" w:rsidRPr="001B210D" w:rsidRDefault="001B210D" w:rsidP="001B210D">
      <w:pPr>
        <w:pStyle w:val="ac"/>
        <w:numPr>
          <w:ilvl w:val="0"/>
          <w:numId w:val="13"/>
        </w:numPr>
        <w:tabs>
          <w:tab w:val="left" w:pos="1134"/>
          <w:tab w:val="right" w:leader="underscore" w:pos="8505"/>
        </w:tabs>
        <w:spacing w:after="0"/>
        <w:ind w:left="709" w:hanging="283"/>
        <w:rPr>
          <w:rFonts w:ascii="Times New Roman" w:hAnsi="Times New Roman"/>
          <w:sz w:val="28"/>
          <w:szCs w:val="28"/>
          <w:lang w:val="en-US"/>
        </w:rPr>
      </w:pPr>
      <w:r w:rsidRPr="001B210D">
        <w:rPr>
          <w:rFonts w:ascii="Times New Roman" w:hAnsi="Times New Roman"/>
          <w:sz w:val="28"/>
          <w:szCs w:val="28"/>
          <w:lang w:val="en-US"/>
        </w:rPr>
        <w:t>http://www.newizv.ru/expo/news/2008-03-19/86721/</w:t>
      </w:r>
    </w:p>
    <w:p w:rsidR="001B210D" w:rsidRPr="001B210D" w:rsidRDefault="001B210D" w:rsidP="001B210D">
      <w:pPr>
        <w:pStyle w:val="ac"/>
        <w:numPr>
          <w:ilvl w:val="0"/>
          <w:numId w:val="13"/>
        </w:numPr>
        <w:tabs>
          <w:tab w:val="left" w:pos="1134"/>
          <w:tab w:val="right" w:leader="underscore" w:pos="8505"/>
        </w:tabs>
        <w:spacing w:after="0"/>
        <w:ind w:left="709" w:hanging="283"/>
        <w:rPr>
          <w:rFonts w:ascii="Times New Roman" w:hAnsi="Times New Roman"/>
          <w:sz w:val="28"/>
          <w:szCs w:val="28"/>
          <w:lang w:val="en-US"/>
        </w:rPr>
      </w:pPr>
      <w:r w:rsidRPr="001B210D">
        <w:rPr>
          <w:rFonts w:ascii="Times New Roman" w:hAnsi="Times New Roman"/>
          <w:sz w:val="28"/>
          <w:szCs w:val="28"/>
          <w:lang w:val="en-US"/>
        </w:rPr>
        <w:t>http://ikido.ru/svetovojj-dizajjn/704-garmonija-sveta.html</w:t>
      </w:r>
    </w:p>
    <w:p w:rsidR="00D96397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Дополнительные источники</w:t>
      </w:r>
      <w:r w:rsidR="00F531FB">
        <w:rPr>
          <w:bCs/>
          <w:sz w:val="28"/>
          <w:szCs w:val="28"/>
        </w:rPr>
        <w:t>:</w:t>
      </w:r>
    </w:p>
    <w:p w:rsidR="00F531FB" w:rsidRPr="00311344" w:rsidRDefault="00F531FB" w:rsidP="00493AC8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proofErr w:type="spellStart"/>
      <w:r w:rsidRPr="00311344">
        <w:rPr>
          <w:sz w:val="28"/>
          <w:szCs w:val="28"/>
        </w:rPr>
        <w:t>Раппопорт</w:t>
      </w:r>
      <w:proofErr w:type="spellEnd"/>
      <w:r w:rsidRPr="00311344">
        <w:rPr>
          <w:sz w:val="28"/>
          <w:szCs w:val="28"/>
        </w:rPr>
        <w:t xml:space="preserve">, А. Г. Форма в архитектуре / А. Г. </w:t>
      </w:r>
      <w:proofErr w:type="spellStart"/>
      <w:r w:rsidRPr="00311344">
        <w:rPr>
          <w:sz w:val="28"/>
          <w:szCs w:val="28"/>
        </w:rPr>
        <w:t>Раппопорт</w:t>
      </w:r>
      <w:proofErr w:type="spellEnd"/>
      <w:r w:rsidRPr="00311344">
        <w:rPr>
          <w:sz w:val="28"/>
          <w:szCs w:val="28"/>
        </w:rPr>
        <w:t xml:space="preserve">, Г. Ю. Сомов -М., 1990. </w:t>
      </w:r>
    </w:p>
    <w:p w:rsidR="00F531FB" w:rsidRPr="00311344" w:rsidRDefault="00F531FB" w:rsidP="00493AC8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proofErr w:type="spellStart"/>
      <w:r w:rsidRPr="00311344">
        <w:rPr>
          <w:sz w:val="28"/>
          <w:szCs w:val="28"/>
        </w:rPr>
        <w:t>Кринский</w:t>
      </w:r>
      <w:proofErr w:type="spellEnd"/>
      <w:r w:rsidRPr="00311344">
        <w:rPr>
          <w:sz w:val="28"/>
          <w:szCs w:val="28"/>
        </w:rPr>
        <w:t xml:space="preserve"> В.Ф., </w:t>
      </w:r>
      <w:proofErr w:type="spellStart"/>
      <w:r w:rsidRPr="00311344">
        <w:rPr>
          <w:sz w:val="28"/>
          <w:szCs w:val="28"/>
        </w:rPr>
        <w:t>Ламцов</w:t>
      </w:r>
      <w:proofErr w:type="spellEnd"/>
      <w:r w:rsidRPr="00311344">
        <w:rPr>
          <w:sz w:val="28"/>
          <w:szCs w:val="28"/>
        </w:rPr>
        <w:t xml:space="preserve"> И.В., </w:t>
      </w:r>
      <w:proofErr w:type="spellStart"/>
      <w:r w:rsidRPr="00311344">
        <w:rPr>
          <w:sz w:val="28"/>
          <w:szCs w:val="28"/>
        </w:rPr>
        <w:t>Туркус</w:t>
      </w:r>
      <w:proofErr w:type="spellEnd"/>
      <w:r w:rsidRPr="00311344">
        <w:rPr>
          <w:sz w:val="28"/>
          <w:szCs w:val="28"/>
        </w:rPr>
        <w:t xml:space="preserve"> М.А. Элементы архитектурно-пространственной композиции. – М.: Издательство литературы по строительству, 1968. </w:t>
      </w:r>
    </w:p>
    <w:p w:rsidR="00F531FB" w:rsidRPr="00311344" w:rsidRDefault="00F531FB" w:rsidP="00493AC8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proofErr w:type="spellStart"/>
      <w:r w:rsidRPr="00311344">
        <w:rPr>
          <w:sz w:val="28"/>
          <w:szCs w:val="28"/>
        </w:rPr>
        <w:t>Мардасов</w:t>
      </w:r>
      <w:proofErr w:type="spellEnd"/>
      <w:r w:rsidRPr="00311344">
        <w:rPr>
          <w:sz w:val="28"/>
          <w:szCs w:val="28"/>
        </w:rPr>
        <w:t xml:space="preserve"> Н.Д., Е.И. Пугач. Макетный метод проектирования в гражданском строительстве. – М.: </w:t>
      </w:r>
      <w:proofErr w:type="spellStart"/>
      <w:r w:rsidRPr="00311344">
        <w:rPr>
          <w:sz w:val="28"/>
          <w:szCs w:val="28"/>
        </w:rPr>
        <w:t>Стройиздат</w:t>
      </w:r>
      <w:proofErr w:type="spellEnd"/>
      <w:r w:rsidRPr="00311344">
        <w:rPr>
          <w:sz w:val="28"/>
          <w:szCs w:val="28"/>
        </w:rPr>
        <w:t>, 1980</w:t>
      </w:r>
    </w:p>
    <w:p w:rsidR="00493AC8" w:rsidRDefault="00493AC8" w:rsidP="00493AC8">
      <w:pPr>
        <w:pStyle w:val="aa"/>
        <w:ind w:left="709" w:hanging="349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493AC8">
        <w:rPr>
          <w:sz w:val="28"/>
          <w:szCs w:val="28"/>
        </w:rPr>
        <w:t xml:space="preserve">Молчанов В. </w:t>
      </w:r>
      <w:proofErr w:type="spellStart"/>
      <w:r w:rsidRPr="00493AC8">
        <w:rPr>
          <w:sz w:val="28"/>
          <w:szCs w:val="28"/>
        </w:rPr>
        <w:t>М.Теоретические</w:t>
      </w:r>
      <w:proofErr w:type="spellEnd"/>
      <w:r w:rsidRPr="00493AC8">
        <w:rPr>
          <w:sz w:val="28"/>
          <w:szCs w:val="28"/>
        </w:rPr>
        <w:t xml:space="preserve"> основы проектирования жилых </w:t>
      </w:r>
      <w:proofErr w:type="gramStart"/>
      <w:r w:rsidRPr="00493AC8">
        <w:rPr>
          <w:sz w:val="28"/>
          <w:szCs w:val="28"/>
        </w:rPr>
        <w:t>зданий :</w:t>
      </w:r>
      <w:proofErr w:type="gramEnd"/>
      <w:r w:rsidRPr="00493AC8">
        <w:rPr>
          <w:sz w:val="28"/>
          <w:szCs w:val="28"/>
        </w:rPr>
        <w:t xml:space="preserve"> учеб. пособие для студ. архит. спец. вузов / Молчанов В. М. - 2-е изд., </w:t>
      </w:r>
      <w:proofErr w:type="spellStart"/>
      <w:r w:rsidRPr="00493AC8">
        <w:rPr>
          <w:sz w:val="28"/>
          <w:szCs w:val="28"/>
        </w:rPr>
        <w:t>перераб</w:t>
      </w:r>
      <w:proofErr w:type="spellEnd"/>
      <w:r w:rsidRPr="00493AC8">
        <w:rPr>
          <w:sz w:val="28"/>
          <w:szCs w:val="28"/>
        </w:rPr>
        <w:t xml:space="preserve">. и доп. - Ростов н/Д : Феникс, 2003. - 240 </w:t>
      </w:r>
      <w:proofErr w:type="gramStart"/>
      <w:r w:rsidRPr="00493AC8">
        <w:rPr>
          <w:sz w:val="28"/>
          <w:szCs w:val="28"/>
        </w:rPr>
        <w:t>с. :</w:t>
      </w:r>
      <w:proofErr w:type="gramEnd"/>
      <w:r w:rsidRPr="00493AC8">
        <w:rPr>
          <w:sz w:val="28"/>
          <w:szCs w:val="28"/>
        </w:rPr>
        <w:t xml:space="preserve"> ил. - (Учебные пособи</w:t>
      </w:r>
      <w:r>
        <w:rPr>
          <w:sz w:val="28"/>
          <w:szCs w:val="28"/>
        </w:rPr>
        <w:t>я). - ISBN 5-222-03796-7 [Гриф]</w:t>
      </w:r>
      <w:r w:rsidRPr="00493AC8">
        <w:rPr>
          <w:sz w:val="28"/>
          <w:szCs w:val="28"/>
        </w:rPr>
        <w:t>: 210-00.</w:t>
      </w:r>
    </w:p>
    <w:p w:rsidR="00FD019F" w:rsidRPr="001B210D" w:rsidRDefault="001B210D" w:rsidP="001B210D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ind w:left="709" w:right="-11" w:hanging="349"/>
        <w:rPr>
          <w:iCs/>
          <w:color w:val="000000"/>
          <w:spacing w:val="5"/>
          <w:sz w:val="28"/>
          <w:szCs w:val="28"/>
        </w:rPr>
      </w:pPr>
      <w:r>
        <w:rPr>
          <w:iCs/>
          <w:color w:val="000000"/>
          <w:spacing w:val="5"/>
          <w:sz w:val="28"/>
          <w:szCs w:val="28"/>
        </w:rPr>
        <w:t xml:space="preserve">5. </w:t>
      </w:r>
      <w:r w:rsidR="00FD019F" w:rsidRPr="001B210D">
        <w:rPr>
          <w:iCs/>
          <w:color w:val="000000"/>
          <w:spacing w:val="5"/>
          <w:sz w:val="28"/>
          <w:szCs w:val="28"/>
        </w:rPr>
        <w:t xml:space="preserve">Устин В. Б. </w:t>
      </w:r>
      <w:r w:rsidR="00FD019F" w:rsidRPr="001B210D">
        <w:rPr>
          <w:color w:val="000000"/>
          <w:spacing w:val="5"/>
          <w:sz w:val="28"/>
          <w:szCs w:val="28"/>
        </w:rPr>
        <w:t xml:space="preserve">Композиция в дизайне (основы построения </w:t>
      </w:r>
      <w:proofErr w:type="gramStart"/>
      <w:r w:rsidR="00FD019F" w:rsidRPr="001B210D">
        <w:rPr>
          <w:color w:val="000000"/>
          <w:spacing w:val="5"/>
          <w:sz w:val="28"/>
          <w:szCs w:val="28"/>
        </w:rPr>
        <w:t>формальной</w:t>
      </w:r>
      <w:r w:rsidRPr="001B210D">
        <w:rPr>
          <w:color w:val="000000"/>
          <w:spacing w:val="5"/>
          <w:sz w:val="28"/>
          <w:szCs w:val="28"/>
        </w:rPr>
        <w:t xml:space="preserve"> </w:t>
      </w:r>
      <w:r w:rsidR="00FD019F" w:rsidRPr="001B210D">
        <w:rPr>
          <w:color w:val="000000"/>
          <w:spacing w:val="3"/>
          <w:sz w:val="28"/>
          <w:szCs w:val="28"/>
        </w:rPr>
        <w:t xml:space="preserve"> композиции</w:t>
      </w:r>
      <w:proofErr w:type="gramEnd"/>
      <w:r w:rsidR="00FD019F" w:rsidRPr="001B210D">
        <w:rPr>
          <w:color w:val="000000"/>
          <w:spacing w:val="3"/>
          <w:sz w:val="28"/>
          <w:szCs w:val="28"/>
        </w:rPr>
        <w:t xml:space="preserve"> в дизайнерском творчестве). </w:t>
      </w:r>
      <w:r w:rsidR="00FD019F" w:rsidRPr="001B210D">
        <w:rPr>
          <w:color w:val="000000"/>
          <w:sz w:val="28"/>
          <w:szCs w:val="28"/>
        </w:rPr>
        <w:t>МГАЛП, 1997.</w:t>
      </w:r>
    </w:p>
    <w:p w:rsidR="00FD019F" w:rsidRDefault="001B210D" w:rsidP="001B210D">
      <w:pPr>
        <w:pStyle w:val="aa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D019F" w:rsidRPr="001B210D">
        <w:rPr>
          <w:color w:val="000000"/>
          <w:sz w:val="28"/>
          <w:szCs w:val="28"/>
        </w:rPr>
        <w:t xml:space="preserve">Беляков В.П., </w:t>
      </w:r>
      <w:proofErr w:type="spellStart"/>
      <w:r w:rsidR="00FD019F" w:rsidRPr="001B210D">
        <w:rPr>
          <w:color w:val="000000"/>
          <w:sz w:val="28"/>
          <w:szCs w:val="28"/>
        </w:rPr>
        <w:t>Глинкин</w:t>
      </w:r>
      <w:proofErr w:type="spellEnd"/>
      <w:r w:rsidR="00FD019F" w:rsidRPr="001B210D">
        <w:rPr>
          <w:color w:val="000000"/>
          <w:sz w:val="28"/>
          <w:szCs w:val="28"/>
        </w:rPr>
        <w:t xml:space="preserve"> В.А. Цвет в архитектуре городов Крайнего Севера. –   </w:t>
      </w:r>
      <w:proofErr w:type="gramStart"/>
      <w:r w:rsidR="00FD019F" w:rsidRPr="001B210D">
        <w:rPr>
          <w:color w:val="000000"/>
          <w:sz w:val="28"/>
          <w:szCs w:val="28"/>
        </w:rPr>
        <w:t>Л.,</w:t>
      </w:r>
      <w:proofErr w:type="spellStart"/>
      <w:r w:rsidR="00FD019F" w:rsidRPr="001B210D">
        <w:rPr>
          <w:color w:val="000000"/>
          <w:sz w:val="28"/>
          <w:szCs w:val="28"/>
        </w:rPr>
        <w:t>С.Петербургский</w:t>
      </w:r>
      <w:proofErr w:type="spellEnd"/>
      <w:proofErr w:type="gramEnd"/>
      <w:r w:rsidR="00FD019F" w:rsidRPr="001B210D">
        <w:rPr>
          <w:color w:val="000000"/>
          <w:sz w:val="28"/>
          <w:szCs w:val="28"/>
        </w:rPr>
        <w:t xml:space="preserve"> университет, 2000г.</w:t>
      </w:r>
    </w:p>
    <w:p w:rsidR="00977597" w:rsidRDefault="00977597" w:rsidP="00922679">
      <w:pPr>
        <w:pStyle w:val="aa"/>
        <w:rPr>
          <w:color w:val="000000"/>
          <w:sz w:val="28"/>
          <w:szCs w:val="28"/>
        </w:rPr>
        <w:sectPr w:rsidR="00977597" w:rsidSect="00EA5E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6397" w:rsidRPr="00A20A8B" w:rsidRDefault="00D96397" w:rsidP="00D9639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4. Контроль и оценка результатов освоения </w:t>
      </w:r>
      <w:r w:rsidR="000B116E">
        <w:rPr>
          <w:b/>
          <w:caps/>
          <w:sz w:val="28"/>
          <w:szCs w:val="28"/>
        </w:rPr>
        <w:t>МДК</w:t>
      </w:r>
    </w:p>
    <w:p w:rsidR="00D96397" w:rsidRPr="00A20A8B" w:rsidRDefault="00D96397" w:rsidP="00D9639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D96397" w:rsidRPr="00A20A8B" w:rsidRDefault="00D96397" w:rsidP="00D96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9"/>
        <w:gridCol w:w="4796"/>
      </w:tblGrid>
      <w:tr w:rsidR="00D96397" w:rsidRPr="00977597" w:rsidTr="00770DC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397" w:rsidRPr="00977597" w:rsidRDefault="00D96397" w:rsidP="00770DC0">
            <w:pPr>
              <w:jc w:val="center"/>
              <w:rPr>
                <w:b/>
                <w:bCs/>
              </w:rPr>
            </w:pPr>
            <w:r w:rsidRPr="00977597">
              <w:rPr>
                <w:b/>
                <w:bCs/>
              </w:rPr>
              <w:t>Результаты обучения</w:t>
            </w:r>
          </w:p>
          <w:p w:rsidR="00D96397" w:rsidRPr="00977597" w:rsidRDefault="00D96397" w:rsidP="00770DC0">
            <w:pPr>
              <w:jc w:val="center"/>
              <w:rPr>
                <w:b/>
                <w:bCs/>
              </w:rPr>
            </w:pPr>
            <w:r w:rsidRPr="00977597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397" w:rsidRPr="00977597" w:rsidRDefault="00D96397" w:rsidP="00770DC0">
            <w:pPr>
              <w:jc w:val="center"/>
              <w:rPr>
                <w:b/>
                <w:bCs/>
              </w:rPr>
            </w:pPr>
            <w:r w:rsidRPr="00977597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D96397" w:rsidRPr="00977597" w:rsidTr="00770DC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397" w:rsidRPr="00977597" w:rsidRDefault="00E30EE8" w:rsidP="00770DC0">
            <w:pPr>
              <w:jc w:val="both"/>
              <w:rPr>
                <w:b/>
                <w:bCs/>
              </w:rPr>
            </w:pPr>
            <w:r w:rsidRPr="00977597">
              <w:rPr>
                <w:b/>
                <w:bCs/>
              </w:rPr>
              <w:t>умения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397" w:rsidRPr="00977597" w:rsidRDefault="00D96397" w:rsidP="00770DC0">
            <w:pPr>
              <w:jc w:val="both"/>
              <w:rPr>
                <w:bCs/>
                <w:i/>
              </w:rPr>
            </w:pPr>
          </w:p>
        </w:tc>
      </w:tr>
      <w:tr w:rsidR="00D96397" w:rsidRPr="00977597" w:rsidTr="00977597">
        <w:trPr>
          <w:trHeight w:val="794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397" w:rsidRPr="00977597" w:rsidRDefault="00D96397" w:rsidP="00770DC0">
            <w:pPr>
              <w:jc w:val="both"/>
              <w:rPr>
                <w:bCs/>
                <w:i/>
              </w:rPr>
            </w:pPr>
          </w:p>
          <w:p w:rsidR="00E30EE8" w:rsidRPr="00977597" w:rsidRDefault="00E30EE8" w:rsidP="00E30E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77597">
              <w:t>-  выполнять в макете все виды композиции</w:t>
            </w:r>
          </w:p>
          <w:p w:rsidR="00D96397" w:rsidRPr="00977597" w:rsidRDefault="00D96397" w:rsidP="00770DC0">
            <w:pPr>
              <w:jc w:val="both"/>
              <w:rPr>
                <w:bCs/>
                <w:i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597" w:rsidRPr="00977597" w:rsidRDefault="00536BA0" w:rsidP="00536B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77597">
              <w:rPr>
                <w:bCs/>
              </w:rPr>
              <w:t xml:space="preserve">Практические занятия и практические работы по </w:t>
            </w:r>
          </w:p>
          <w:p w:rsidR="00536BA0" w:rsidRPr="00977597" w:rsidRDefault="00536BA0" w:rsidP="00536B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977597">
              <w:rPr>
                <w:b/>
                <w:bCs/>
              </w:rPr>
              <w:t xml:space="preserve">Разделу 1. - Понятие о композиции </w:t>
            </w:r>
            <w:r w:rsidRPr="00977597">
              <w:rPr>
                <w:bCs/>
              </w:rPr>
              <w:t xml:space="preserve">и </w:t>
            </w:r>
            <w:r w:rsidRPr="00977597">
              <w:rPr>
                <w:b/>
                <w:bCs/>
              </w:rPr>
              <w:t xml:space="preserve">Разделу 2. - </w:t>
            </w:r>
          </w:p>
          <w:p w:rsidR="00536BA0" w:rsidRPr="00977597" w:rsidRDefault="00536BA0" w:rsidP="00536B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977597">
              <w:rPr>
                <w:b/>
              </w:rPr>
              <w:t>Основные виды композиции</w:t>
            </w:r>
          </w:p>
          <w:p w:rsidR="00536BA0" w:rsidRPr="00977597" w:rsidRDefault="00536BA0" w:rsidP="00536BA0">
            <w:pPr>
              <w:spacing w:before="60"/>
              <w:rPr>
                <w:color w:val="000000"/>
              </w:rPr>
            </w:pPr>
            <w:r w:rsidRPr="00977597">
              <w:rPr>
                <w:bCs/>
              </w:rPr>
              <w:t>Практическое занятие</w:t>
            </w:r>
            <w:r w:rsidR="007033EC">
              <w:rPr>
                <w:color w:val="000000"/>
              </w:rPr>
              <w:t xml:space="preserve"> № </w:t>
            </w:r>
            <w:r w:rsidRPr="00977597">
              <w:rPr>
                <w:color w:val="000000"/>
              </w:rPr>
              <w:t>2</w:t>
            </w:r>
            <w:r w:rsidR="007033EC">
              <w:rPr>
                <w:color w:val="000000"/>
              </w:rPr>
              <w:t>3</w:t>
            </w:r>
            <w:r w:rsidRPr="00977597">
              <w:rPr>
                <w:color w:val="000000"/>
              </w:rPr>
              <w:t>. Выполнить р</w:t>
            </w:r>
            <w:r w:rsidRPr="00977597">
              <w:t>ешение фасада архитектурного памятника в виде фронтальной композиции</w:t>
            </w:r>
          </w:p>
          <w:p w:rsidR="00536BA0" w:rsidRPr="00977597" w:rsidRDefault="007033EC" w:rsidP="00536B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№24</w:t>
            </w:r>
            <w:r w:rsidR="00536BA0" w:rsidRPr="00977597">
              <w:t xml:space="preserve"> Пластическое выявление объёма с использованием метроритмических, пластических, пропорциональных закономерностей</w:t>
            </w:r>
          </w:p>
          <w:p w:rsidR="00536BA0" w:rsidRPr="00977597" w:rsidRDefault="00536BA0" w:rsidP="00536BA0">
            <w:pPr>
              <w:pStyle w:val="Default"/>
              <w:jc w:val="both"/>
            </w:pPr>
            <w:r w:rsidRPr="00977597">
              <w:t>Практическа</w:t>
            </w:r>
            <w:r w:rsidR="007033EC">
              <w:t>я работа № 25</w:t>
            </w:r>
            <w:r w:rsidRPr="00977597">
              <w:t xml:space="preserve">. Выполнить внутренне решение простой геометрической формы: цилиндр, куб, конус, призма и др. </w:t>
            </w:r>
          </w:p>
          <w:p w:rsidR="00536BA0" w:rsidRPr="00977597" w:rsidRDefault="007033EC" w:rsidP="009775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№26</w:t>
            </w:r>
            <w:r w:rsidR="00536BA0" w:rsidRPr="00977597">
              <w:t xml:space="preserve">. Выполнить рабочий макет объёмной формы, выполнить элементы чистового макета и </w:t>
            </w:r>
            <w:proofErr w:type="spellStart"/>
            <w:r w:rsidR="00536BA0" w:rsidRPr="00977597">
              <w:t>подмакетника</w:t>
            </w:r>
            <w:proofErr w:type="spellEnd"/>
            <w:r w:rsidR="00536BA0" w:rsidRPr="00977597">
              <w:t>.</w:t>
            </w:r>
          </w:p>
          <w:p w:rsidR="00536BA0" w:rsidRPr="00977597" w:rsidRDefault="007033EC" w:rsidP="00977597">
            <w:r>
              <w:t>Практическая работа № 27</w:t>
            </w:r>
            <w:r w:rsidR="00536BA0" w:rsidRPr="00977597">
              <w:t xml:space="preserve">. Выполнить </w:t>
            </w:r>
            <w:r w:rsidR="00EE640E">
              <w:t xml:space="preserve">объемную </w:t>
            </w:r>
            <w:r w:rsidR="00536BA0" w:rsidRPr="00977597">
              <w:t>композицию</w:t>
            </w:r>
            <w:r w:rsidR="00EE640E">
              <w:t>. Трансформация куба в архитектуре</w:t>
            </w:r>
            <w:r w:rsidR="00536BA0" w:rsidRPr="00977597">
              <w:t>.</w:t>
            </w:r>
          </w:p>
          <w:p w:rsidR="00536BA0" w:rsidRPr="00977597" w:rsidRDefault="00EE640E" w:rsidP="00536BA0">
            <w:pPr>
              <w:ind w:left="-57"/>
              <w:jc w:val="both"/>
            </w:pPr>
            <w:r>
              <w:t>Практическая работа № 28. Трансформация геометрической формы куба.</w:t>
            </w:r>
          </w:p>
          <w:p w:rsidR="00536BA0" w:rsidRPr="00977597" w:rsidRDefault="00EE640E" w:rsidP="00536B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Cs/>
              </w:rPr>
              <w:t>Практические</w:t>
            </w:r>
            <w:r w:rsidR="007033EC">
              <w:rPr>
                <w:bCs/>
              </w:rPr>
              <w:t xml:space="preserve"> работы </w:t>
            </w:r>
            <w:r>
              <w:rPr>
                <w:bCs/>
              </w:rPr>
              <w:t>№ 29. Разработать сложную объемную рому и ее внутреннее решение</w:t>
            </w:r>
            <w:r w:rsidR="00536BA0" w:rsidRPr="00977597">
              <w:rPr>
                <w:bCs/>
              </w:rPr>
              <w:t xml:space="preserve"> </w:t>
            </w:r>
          </w:p>
          <w:p w:rsidR="00D96397" w:rsidRPr="00977597" w:rsidRDefault="007033EC" w:rsidP="009775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977597">
              <w:rPr>
                <w:b/>
              </w:rPr>
              <w:t>Э</w:t>
            </w:r>
            <w:r w:rsidR="00536BA0" w:rsidRPr="00977597">
              <w:rPr>
                <w:b/>
              </w:rPr>
              <w:t>кзаме</w:t>
            </w:r>
            <w:r w:rsidR="00977597">
              <w:rPr>
                <w:b/>
              </w:rPr>
              <w:t>н</w:t>
            </w:r>
            <w:r>
              <w:rPr>
                <w:b/>
              </w:rPr>
              <w:t>, курсовой проект</w:t>
            </w:r>
          </w:p>
        </w:tc>
      </w:tr>
      <w:tr w:rsidR="00D96397" w:rsidRPr="00977597" w:rsidTr="00770DC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397" w:rsidRPr="00977597" w:rsidRDefault="00E30EE8" w:rsidP="00770DC0">
            <w:pPr>
              <w:jc w:val="both"/>
              <w:rPr>
                <w:b/>
                <w:bCs/>
              </w:rPr>
            </w:pPr>
            <w:r w:rsidRPr="00977597">
              <w:rPr>
                <w:b/>
                <w:bCs/>
              </w:rPr>
              <w:t>знания</w:t>
            </w:r>
          </w:p>
          <w:p w:rsidR="00D96397" w:rsidRPr="00977597" w:rsidRDefault="00D96397" w:rsidP="00770DC0">
            <w:pPr>
              <w:jc w:val="both"/>
              <w:rPr>
                <w:bCs/>
                <w:i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397" w:rsidRPr="00977597" w:rsidRDefault="00D96397" w:rsidP="00770DC0">
            <w:pPr>
              <w:jc w:val="both"/>
              <w:rPr>
                <w:bCs/>
                <w:i/>
              </w:rPr>
            </w:pPr>
          </w:p>
        </w:tc>
      </w:tr>
      <w:tr w:rsidR="00922679" w:rsidRPr="00977597" w:rsidTr="00770DC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77597">
              <w:t>- принципы образования структуры объема и его формообразующие элементы;</w:t>
            </w:r>
          </w:p>
          <w:p w:rsidR="00922679" w:rsidRPr="00977597" w:rsidRDefault="00922679" w:rsidP="00770DC0">
            <w:pPr>
              <w:jc w:val="both"/>
              <w:rPr>
                <w:b/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977597">
              <w:rPr>
                <w:bCs/>
              </w:rPr>
              <w:t xml:space="preserve">Практические занятия и практические работы по </w:t>
            </w:r>
            <w:r w:rsidRPr="00977597">
              <w:rPr>
                <w:b/>
                <w:bCs/>
              </w:rPr>
              <w:t xml:space="preserve">Разделу 1. - Понятие о композиции </w:t>
            </w:r>
            <w:r w:rsidRPr="00977597">
              <w:rPr>
                <w:bCs/>
              </w:rPr>
              <w:t xml:space="preserve">и </w:t>
            </w:r>
            <w:r w:rsidRPr="00977597">
              <w:rPr>
                <w:b/>
                <w:bCs/>
              </w:rPr>
              <w:t xml:space="preserve">Разделу 2. - </w:t>
            </w:r>
          </w:p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977597">
              <w:rPr>
                <w:b/>
              </w:rPr>
              <w:t>Основные виды композиции</w:t>
            </w:r>
          </w:p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77597">
              <w:rPr>
                <w:bCs/>
              </w:rPr>
              <w:t>Практическое занятие</w:t>
            </w:r>
            <w:r w:rsidRPr="00977597">
              <w:rPr>
                <w:color w:val="000000"/>
              </w:rPr>
              <w:t xml:space="preserve"> №1. </w:t>
            </w:r>
            <w:r w:rsidRPr="00977597">
              <w:t>Создать плоскостную композицию из линий с применением геометрических сеток, с вы</w:t>
            </w:r>
            <w:r w:rsidR="001D3C1F">
              <w:t xml:space="preserve">делением одного или нескольких </w:t>
            </w:r>
            <w:r w:rsidRPr="00977597">
              <w:t>центров</w:t>
            </w:r>
          </w:p>
          <w:p w:rsidR="00922679" w:rsidRPr="00977597" w:rsidRDefault="007033EC" w:rsidP="00922679">
            <w:pPr>
              <w:shd w:val="clear" w:color="auto" w:fill="FFFFFF"/>
              <w:tabs>
                <w:tab w:val="left" w:pos="9160"/>
              </w:tabs>
              <w:ind w:right="357"/>
              <w:contextualSpacing/>
              <w:jc w:val="both"/>
            </w:pPr>
            <w:r>
              <w:t>Практическая работа №2</w:t>
            </w:r>
            <w:r w:rsidR="00922679" w:rsidRPr="00977597">
              <w:t>. Создать плоскостную композицию из плоских фигур</w:t>
            </w:r>
          </w:p>
          <w:p w:rsidR="00922679" w:rsidRPr="00977597" w:rsidRDefault="00922679" w:rsidP="00922679">
            <w:pPr>
              <w:tabs>
                <w:tab w:val="left" w:pos="9160"/>
              </w:tabs>
              <w:spacing w:before="60"/>
              <w:jc w:val="both"/>
            </w:pPr>
            <w:r w:rsidRPr="00977597">
              <w:rPr>
                <w:bCs/>
              </w:rPr>
              <w:lastRenderedPageBreak/>
              <w:t>Практическое занятие</w:t>
            </w:r>
            <w:r w:rsidR="007033EC">
              <w:rPr>
                <w:color w:val="000000"/>
              </w:rPr>
              <w:t xml:space="preserve"> № 3</w:t>
            </w:r>
            <w:r w:rsidRPr="00977597">
              <w:rPr>
                <w:color w:val="000000"/>
              </w:rPr>
              <w:t>.</w:t>
            </w:r>
            <w:r w:rsidRPr="00977597">
              <w:t xml:space="preserve"> Передать в материале различные фактуры, рельефа, пластики поверхности</w:t>
            </w:r>
          </w:p>
          <w:p w:rsidR="00922679" w:rsidRPr="00977597" w:rsidRDefault="00922679" w:rsidP="00922679">
            <w:pPr>
              <w:jc w:val="both"/>
            </w:pPr>
            <w:r w:rsidRPr="00977597">
              <w:rPr>
                <w:bCs/>
              </w:rPr>
              <w:t>Практическое занятие</w:t>
            </w:r>
            <w:r w:rsidR="007033EC">
              <w:rPr>
                <w:color w:val="000000"/>
              </w:rPr>
              <w:t xml:space="preserve"> № 4</w:t>
            </w:r>
            <w:r w:rsidRPr="00977597">
              <w:rPr>
                <w:color w:val="000000"/>
              </w:rPr>
              <w:t>. Расч</w:t>
            </w:r>
            <w:r w:rsidRPr="00977597">
              <w:t xml:space="preserve">ленить фронтальную поверхность прямолинейным геометрическим орнаментом и криволинейным орнаментом </w:t>
            </w:r>
          </w:p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77597">
              <w:rPr>
                <w:bCs/>
              </w:rPr>
              <w:t>Практическое занятие</w:t>
            </w:r>
            <w:r w:rsidRPr="00977597">
              <w:rPr>
                <w:color w:val="000000"/>
              </w:rPr>
              <w:t xml:space="preserve"> № </w:t>
            </w:r>
            <w:r w:rsidR="007033EC">
              <w:rPr>
                <w:color w:val="000000"/>
              </w:rPr>
              <w:t>5</w:t>
            </w:r>
            <w:r w:rsidRPr="00977597">
              <w:rPr>
                <w:color w:val="000000"/>
              </w:rPr>
              <w:t>.</w:t>
            </w:r>
            <w:r w:rsidRPr="00977597">
              <w:t xml:space="preserve"> Создать простой р</w:t>
            </w:r>
            <w:r w:rsidR="001D3C1F">
              <w:t xml:space="preserve">итмический ряд из сложных </w:t>
            </w:r>
            <w:r w:rsidRPr="00977597">
              <w:t>элементов (геометрических фигур, орнамента и т.д. – по выбору)</w:t>
            </w:r>
          </w:p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77597">
              <w:rPr>
                <w:bCs/>
              </w:rPr>
              <w:t>Практическое занятие</w:t>
            </w:r>
            <w:r w:rsidR="007033EC">
              <w:rPr>
                <w:color w:val="000000"/>
              </w:rPr>
              <w:t xml:space="preserve"> № 6</w:t>
            </w:r>
            <w:r w:rsidRPr="00977597">
              <w:rPr>
                <w:color w:val="000000"/>
              </w:rPr>
              <w:t>.</w:t>
            </w:r>
            <w:r w:rsidRPr="00977597">
              <w:t xml:space="preserve"> Создать ритмический ряд из одинаковых элементов с разными интервалами</w:t>
            </w:r>
          </w:p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0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77597">
              <w:rPr>
                <w:bCs/>
              </w:rPr>
              <w:t>Практическое занятие</w:t>
            </w:r>
            <w:r w:rsidR="007033EC">
              <w:rPr>
                <w:color w:val="000000"/>
              </w:rPr>
              <w:t xml:space="preserve"> № 7</w:t>
            </w:r>
            <w:r w:rsidRPr="00977597">
              <w:rPr>
                <w:color w:val="000000"/>
              </w:rPr>
              <w:t>. Изобразить в</w:t>
            </w:r>
            <w:r w:rsidRPr="00977597">
              <w:t>лияние на ритм различных по массивности элементов</w:t>
            </w:r>
          </w:p>
          <w:p w:rsidR="00922679" w:rsidRPr="00977597" w:rsidRDefault="007033EC" w:rsidP="00922679">
            <w:pPr>
              <w:jc w:val="both"/>
            </w:pPr>
            <w:r>
              <w:t>Практическая работа №8</w:t>
            </w:r>
            <w:r w:rsidR="00922679" w:rsidRPr="00977597">
              <w:t xml:space="preserve">. Выполнить из простых геометрических тел возрастающий и убывающий ритм (в объеме) </w:t>
            </w:r>
          </w:p>
          <w:p w:rsidR="00922679" w:rsidRPr="00977597" w:rsidRDefault="00922679" w:rsidP="00922679">
            <w:pPr>
              <w:shd w:val="clear" w:color="auto" w:fill="FFFFFF"/>
              <w:ind w:right="67"/>
              <w:jc w:val="both"/>
              <w:rPr>
                <w:color w:val="000000"/>
              </w:rPr>
            </w:pPr>
            <w:r w:rsidRPr="00977597">
              <w:rPr>
                <w:bCs/>
              </w:rPr>
              <w:t>Практическое занятие</w:t>
            </w:r>
            <w:r w:rsidR="007033EC">
              <w:rPr>
                <w:color w:val="000000"/>
              </w:rPr>
              <w:t xml:space="preserve"> № 9</w:t>
            </w:r>
            <w:r w:rsidRPr="00977597">
              <w:rPr>
                <w:color w:val="000000"/>
              </w:rPr>
              <w:t>. Освоить в</w:t>
            </w:r>
            <w:r w:rsidR="001D3C1F">
              <w:t>лияние тектонической схемы на</w:t>
            </w:r>
            <w:r w:rsidRPr="00977597">
              <w:t xml:space="preserve"> архитектурный образ на приведенных примерах</w:t>
            </w:r>
          </w:p>
          <w:p w:rsidR="00922679" w:rsidRPr="00922679" w:rsidRDefault="00EE640E" w:rsidP="00770DC0">
            <w:pPr>
              <w:jc w:val="both"/>
              <w:rPr>
                <w:b/>
                <w:bCs/>
              </w:rPr>
            </w:pPr>
            <w:r w:rsidRPr="00977597">
              <w:rPr>
                <w:b/>
              </w:rPr>
              <w:t>Экзаме</w:t>
            </w:r>
            <w:r>
              <w:rPr>
                <w:b/>
              </w:rPr>
              <w:t>н, курсовой проект</w:t>
            </w:r>
          </w:p>
        </w:tc>
      </w:tr>
      <w:tr w:rsidR="00922679" w:rsidRPr="00977597" w:rsidTr="00770DC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77597">
              <w:lastRenderedPageBreak/>
              <w:t>- приемы нахождения точных пропорций</w:t>
            </w:r>
          </w:p>
          <w:p w:rsidR="00922679" w:rsidRPr="00977597" w:rsidRDefault="00922679" w:rsidP="00770DC0">
            <w:pPr>
              <w:jc w:val="both"/>
              <w:rPr>
                <w:b/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977597">
              <w:rPr>
                <w:bCs/>
              </w:rPr>
              <w:t xml:space="preserve">Практические занятия и практические работы по </w:t>
            </w:r>
            <w:r w:rsidRPr="00977597">
              <w:rPr>
                <w:b/>
                <w:bCs/>
              </w:rPr>
              <w:t xml:space="preserve">Разделу 1. - Понятие о композиции </w:t>
            </w:r>
            <w:r w:rsidRPr="00977597">
              <w:rPr>
                <w:bCs/>
              </w:rPr>
              <w:t xml:space="preserve">и </w:t>
            </w:r>
            <w:r w:rsidRPr="00977597">
              <w:rPr>
                <w:b/>
                <w:bCs/>
              </w:rPr>
              <w:t xml:space="preserve">Разделу 2. - </w:t>
            </w:r>
          </w:p>
          <w:p w:rsidR="00922679" w:rsidRPr="00977597" w:rsidRDefault="00922679" w:rsidP="00922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977597">
              <w:rPr>
                <w:b/>
              </w:rPr>
              <w:t>Основные виды композиции</w:t>
            </w:r>
          </w:p>
          <w:p w:rsidR="00922679" w:rsidRPr="00977597" w:rsidRDefault="00922679" w:rsidP="00922679">
            <w:pPr>
              <w:jc w:val="both"/>
            </w:pPr>
            <w:r w:rsidRPr="00977597">
              <w:rPr>
                <w:bCs/>
              </w:rPr>
              <w:t>Практическое занятие</w:t>
            </w:r>
            <w:r w:rsidR="007033EC">
              <w:rPr>
                <w:color w:val="000000"/>
              </w:rPr>
              <w:t xml:space="preserve"> № 10</w:t>
            </w:r>
            <w:r w:rsidRPr="00977597">
              <w:rPr>
                <w:color w:val="000000"/>
              </w:rPr>
              <w:t>.</w:t>
            </w:r>
            <w:r w:rsidRPr="00977597">
              <w:t xml:space="preserve"> Выявить взаимосвязь внутренней структуры и внешней формы на примере архитектурных решений зданий различного назначения</w:t>
            </w:r>
          </w:p>
          <w:p w:rsidR="00922679" w:rsidRPr="00977597" w:rsidRDefault="007033EC" w:rsidP="00922679">
            <w:pPr>
              <w:jc w:val="both"/>
            </w:pPr>
            <w:r>
              <w:t>Практическая работа № 14</w:t>
            </w:r>
            <w:r w:rsidR="00922679" w:rsidRPr="00977597">
              <w:t>. Выполнить ритмический ряд, построенный последовательным изменением массивности элементов простого метрического ряда</w:t>
            </w:r>
          </w:p>
          <w:p w:rsidR="00922679" w:rsidRPr="00977597" w:rsidRDefault="00922679" w:rsidP="00922679">
            <w:pPr>
              <w:jc w:val="both"/>
            </w:pPr>
            <w:r w:rsidRPr="00977597">
              <w:t xml:space="preserve">Практическая работа № </w:t>
            </w:r>
            <w:r w:rsidR="007033EC">
              <w:t>15</w:t>
            </w:r>
            <w:r w:rsidRPr="00977597">
              <w:t xml:space="preserve"> Выполнени</w:t>
            </w:r>
            <w:r w:rsidR="007033EC">
              <w:t xml:space="preserve">е вариантного моделирования по </w:t>
            </w:r>
            <w:r w:rsidRPr="00977597">
              <w:t>па</w:t>
            </w:r>
            <w:r w:rsidR="007033EC">
              <w:t xml:space="preserve">раметрам (динамичная асимметрия </w:t>
            </w:r>
            <w:r w:rsidRPr="00977597">
              <w:t>- статичная симметрия, геометрический нюанс - живописный контраст, живописная динамика - геометрическая статика и т.д.)</w:t>
            </w:r>
          </w:p>
          <w:p w:rsidR="00922679" w:rsidRPr="00977597" w:rsidRDefault="007033EC" w:rsidP="00922679">
            <w:pPr>
              <w:jc w:val="both"/>
            </w:pPr>
            <w:r>
              <w:t xml:space="preserve">Практическая работа № 16 Выполнение геометрического </w:t>
            </w:r>
            <w:r w:rsidR="00922679" w:rsidRPr="00977597">
              <w:t>орнамента в</w:t>
            </w:r>
            <w:r>
              <w:t xml:space="preserve"> графике Практическая работа № 17</w:t>
            </w:r>
            <w:r w:rsidR="00922679" w:rsidRPr="00977597">
              <w:t xml:space="preserve"> Выполнить симметричные композиции на основе зеркальной </w:t>
            </w:r>
            <w:r w:rsidRPr="00977597">
              <w:t>симметрии</w:t>
            </w:r>
            <w:r w:rsidR="00922679" w:rsidRPr="00977597">
              <w:t>.</w:t>
            </w:r>
          </w:p>
          <w:p w:rsidR="00922679" w:rsidRPr="00977597" w:rsidRDefault="007033EC" w:rsidP="00922679">
            <w:pPr>
              <w:jc w:val="both"/>
            </w:pPr>
            <w:r>
              <w:t>Практическая работа № 18</w:t>
            </w:r>
            <w:r w:rsidR="00922679" w:rsidRPr="00977597">
              <w:t xml:space="preserve">. Выполнить </w:t>
            </w:r>
            <w:proofErr w:type="gramStart"/>
            <w:r w:rsidR="00922679" w:rsidRPr="00977597">
              <w:t>асимметричную композицию</w:t>
            </w:r>
            <w:proofErr w:type="gramEnd"/>
            <w:r w:rsidR="00922679" w:rsidRPr="00977597">
              <w:t xml:space="preserve"> состоящую из модульных элементов, имеющих единое рельефно-пластическое решение</w:t>
            </w:r>
          </w:p>
          <w:p w:rsidR="00922679" w:rsidRPr="00977597" w:rsidRDefault="00922679" w:rsidP="00922679">
            <w:pPr>
              <w:ind w:left="6" w:hanging="6"/>
            </w:pPr>
            <w:r w:rsidRPr="00977597">
              <w:lastRenderedPageBreak/>
              <w:t xml:space="preserve">Практическая работа № </w:t>
            </w:r>
            <w:r w:rsidR="007033EC">
              <w:t>19</w:t>
            </w:r>
            <w:r w:rsidRPr="00977597">
              <w:t xml:space="preserve">.  Выполнить фронтальную композицию из простых геометрических элементов. </w:t>
            </w:r>
          </w:p>
          <w:p w:rsidR="00922679" w:rsidRPr="00977597" w:rsidRDefault="00922679" w:rsidP="00922679">
            <w:r w:rsidRPr="00977597">
              <w:t xml:space="preserve">Практическая работа № </w:t>
            </w:r>
            <w:r w:rsidR="007033EC">
              <w:t>20</w:t>
            </w:r>
            <w:r w:rsidRPr="00977597">
              <w:t xml:space="preserve">. Создать фронтальную композицию </w:t>
            </w:r>
            <w:proofErr w:type="gramStart"/>
            <w:r w:rsidRPr="00977597">
              <w:t>с  выявлением</w:t>
            </w:r>
            <w:proofErr w:type="gramEnd"/>
            <w:r w:rsidRPr="00977597">
              <w:t xml:space="preserve">  поверхности (с помощью вертикальных и горизонтальных членений, </w:t>
            </w:r>
            <w:r w:rsidR="007033EC">
              <w:t>фактуры. Практическая работа № 21</w:t>
            </w:r>
            <w:r w:rsidRPr="00977597">
              <w:t xml:space="preserve">. </w:t>
            </w:r>
            <w:r w:rsidRPr="00977597">
              <w:rPr>
                <w:rFonts w:eastAsiaTheme="minorHAnsi"/>
                <w:lang w:eastAsia="en-US"/>
              </w:rPr>
              <w:t>Создать фронтальную композицию, используя пластическое решение оптимальной степени выраженности.</w:t>
            </w:r>
          </w:p>
          <w:p w:rsidR="00922679" w:rsidRPr="00977597" w:rsidRDefault="007033EC" w:rsidP="00922679">
            <w:pPr>
              <w:jc w:val="both"/>
              <w:rPr>
                <w:rFonts w:eastAsiaTheme="minorHAnsi"/>
                <w:lang w:eastAsia="en-US"/>
              </w:rPr>
            </w:pPr>
            <w:r>
              <w:t xml:space="preserve">Практическая работа № </w:t>
            </w:r>
            <w:proofErr w:type="gramStart"/>
            <w:r>
              <w:t>22</w:t>
            </w:r>
            <w:r w:rsidR="00922679" w:rsidRPr="00977597">
              <w:t>.</w:t>
            </w:r>
            <w:r w:rsidR="00922679" w:rsidRPr="00977597">
              <w:rPr>
                <w:rFonts w:eastAsiaTheme="minorHAnsi"/>
                <w:lang w:eastAsia="en-US"/>
              </w:rPr>
              <w:t>Разработать</w:t>
            </w:r>
            <w:proofErr w:type="gramEnd"/>
            <w:r w:rsidR="00922679" w:rsidRPr="00977597">
              <w:rPr>
                <w:rFonts w:eastAsiaTheme="minorHAnsi"/>
                <w:lang w:eastAsia="en-US"/>
              </w:rPr>
              <w:t xml:space="preserve"> двухстороннюю композицию</w:t>
            </w:r>
          </w:p>
          <w:p w:rsidR="00922679" w:rsidRPr="00977597" w:rsidRDefault="00EE640E" w:rsidP="00922679">
            <w:pPr>
              <w:jc w:val="both"/>
              <w:rPr>
                <w:bCs/>
                <w:i/>
              </w:rPr>
            </w:pPr>
            <w:r w:rsidRPr="00977597">
              <w:rPr>
                <w:b/>
              </w:rPr>
              <w:t>Экзаме</w:t>
            </w:r>
            <w:r>
              <w:rPr>
                <w:b/>
              </w:rPr>
              <w:t>н, курсовой проект</w:t>
            </w:r>
          </w:p>
        </w:tc>
      </w:tr>
    </w:tbl>
    <w:p w:rsidR="00D96397" w:rsidRPr="005C1794" w:rsidRDefault="00D96397" w:rsidP="00977597">
      <w:pPr>
        <w:widowControl w:val="0"/>
        <w:suppressAutoHyphens/>
        <w:autoSpaceDE w:val="0"/>
        <w:autoSpaceDN w:val="0"/>
        <w:adjustRightInd w:val="0"/>
        <w:rPr>
          <w:color w:val="333333"/>
        </w:rPr>
      </w:pPr>
    </w:p>
    <w:sectPr w:rsidR="00D96397" w:rsidRPr="005C1794" w:rsidSect="00EA5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F77" w:rsidRDefault="00543F77" w:rsidP="006F30A3">
      <w:r>
        <w:separator/>
      </w:r>
    </w:p>
  </w:endnote>
  <w:endnote w:type="continuationSeparator" w:id="0">
    <w:p w:rsidR="00543F77" w:rsidRDefault="00543F77" w:rsidP="006F3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avi">
    <w:altName w:val="Calibri"/>
    <w:panose1 w:val="020005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43F77" w:rsidRDefault="00543F77">
    <w:pPr>
      <w:pStyle w:val="a3"/>
    </w:pPr>
  </w:p>
  <w:p w:rsidR="00543F77" w:rsidRDefault="00543F7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>
    <w:pPr>
      <w:pStyle w:val="a3"/>
      <w:jc w:val="right"/>
    </w:pPr>
  </w:p>
  <w:p w:rsidR="00543F77" w:rsidRDefault="00543F77" w:rsidP="00A71757">
    <w:pPr>
      <w:pStyle w:val="a3"/>
    </w:pPr>
  </w:p>
  <w:p w:rsidR="00543F77" w:rsidRDefault="00543F77" w:rsidP="00A71757">
    <w:pPr>
      <w:pStyle w:val="a3"/>
    </w:pPr>
  </w:p>
  <w:p w:rsidR="00543F77" w:rsidRDefault="00543F77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 w:rsidP="00770DC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3F77" w:rsidRDefault="00543F77" w:rsidP="00770DC0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 w:rsidP="00770DC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7501">
      <w:rPr>
        <w:rStyle w:val="a5"/>
        <w:noProof/>
      </w:rPr>
      <w:t>5</w:t>
    </w:r>
    <w:r>
      <w:rPr>
        <w:rStyle w:val="a5"/>
      </w:rPr>
      <w:fldChar w:fldCharType="end"/>
    </w:r>
  </w:p>
  <w:p w:rsidR="00543F77" w:rsidRDefault="00543F77" w:rsidP="00770DC0">
    <w:pPr>
      <w:pStyle w:val="a3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 w:rsidP="009D044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3F77" w:rsidRDefault="00543F77" w:rsidP="009D0449">
    <w:pPr>
      <w:pStyle w:val="a3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 w:rsidP="009D044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7501">
      <w:rPr>
        <w:rStyle w:val="a5"/>
        <w:noProof/>
      </w:rPr>
      <w:t>15</w:t>
    </w:r>
    <w:r>
      <w:rPr>
        <w:rStyle w:val="a5"/>
      </w:rPr>
      <w:fldChar w:fldCharType="end"/>
    </w:r>
  </w:p>
  <w:p w:rsidR="00543F77" w:rsidRDefault="00543F77" w:rsidP="009D0449">
    <w:pPr>
      <w:pStyle w:val="a3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F77" w:rsidRDefault="00543F77" w:rsidP="006F30A3">
      <w:r>
        <w:separator/>
      </w:r>
    </w:p>
  </w:footnote>
  <w:footnote w:type="continuationSeparator" w:id="0">
    <w:p w:rsidR="00543F77" w:rsidRDefault="00543F77" w:rsidP="006F30A3">
      <w:r>
        <w:continuationSeparator/>
      </w:r>
    </w:p>
  </w:footnote>
  <w:footnote w:id="1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</w:t>
      </w:r>
      <w:r w:rsidRPr="008F337D">
        <w:t xml:space="preserve">АР – аудиторная </w:t>
      </w:r>
      <w:proofErr w:type="gramStart"/>
      <w:r w:rsidRPr="008F337D">
        <w:t>работа  во</w:t>
      </w:r>
      <w:proofErr w:type="gramEnd"/>
      <w:r w:rsidRPr="008F337D">
        <w:t xml:space="preserve"> взаимодействии с преподавателем (сумма ТО, ПЗ и ЛР).</w:t>
      </w:r>
    </w:p>
  </w:footnote>
  <w:footnote w:id="2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</w:t>
      </w:r>
      <w:r w:rsidRPr="008F337D">
        <w:t>СР – самостоятельная работа обучающегося (без взаимодействия с преподавателем).</w:t>
      </w:r>
    </w:p>
  </w:footnote>
  <w:footnote w:id="3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</w:t>
      </w:r>
      <w:r w:rsidRPr="008F337D">
        <w:t>ТО – теоретическое обучение (урок, лекция, контрольная работа, индивидуальный проект, курсовой проект (работа)).</w:t>
      </w:r>
    </w:p>
  </w:footnote>
  <w:footnote w:id="4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</w:t>
      </w:r>
      <w:r w:rsidRPr="008F337D">
        <w:t xml:space="preserve">ПЗ – практическое занятие (в </w:t>
      </w:r>
      <w:proofErr w:type="spellStart"/>
      <w:r w:rsidRPr="008F337D">
        <w:t>т.ч</w:t>
      </w:r>
      <w:proofErr w:type="spellEnd"/>
      <w:r w:rsidRPr="008F337D">
        <w:t>. семинар).</w:t>
      </w:r>
    </w:p>
  </w:footnote>
  <w:footnote w:id="5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</w:t>
      </w:r>
      <w:r w:rsidRPr="008F337D">
        <w:t>ЛР – лабораторная работа.</w:t>
      </w:r>
    </w:p>
  </w:footnote>
  <w:footnote w:id="6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КР – контрольные работы. </w:t>
      </w:r>
      <w:r w:rsidRPr="008F337D">
        <w:t>В таблице 2.2 часы контрольных работ указываются в столбце теоретического обучения (ТО).</w:t>
      </w:r>
    </w:p>
  </w:footnote>
  <w:footnote w:id="7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ИП – индивидуальный проект.</w:t>
      </w:r>
    </w:p>
  </w:footnote>
  <w:footnote w:id="8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КП – курсовой проект (работа).</w:t>
      </w:r>
    </w:p>
  </w:footnote>
  <w:footnote w:id="9">
    <w:p w:rsidR="00543F77" w:rsidRDefault="00543F77" w:rsidP="000638E9">
      <w:pPr>
        <w:pStyle w:val="af7"/>
      </w:pPr>
      <w:r>
        <w:rPr>
          <w:rStyle w:val="af9"/>
        </w:rPr>
        <w:footnoteRef/>
      </w:r>
      <w:r>
        <w:t xml:space="preserve"> ПА – промежуточная аттестация.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7" w:rsidRDefault="00543F7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6E2CC2C"/>
    <w:lvl w:ilvl="0">
      <w:numFmt w:val="bullet"/>
      <w:lvlText w:val="*"/>
      <w:lvlJc w:val="left"/>
    </w:lvl>
  </w:abstractNum>
  <w:abstractNum w:abstractNumId="1" w15:restartNumberingAfterBreak="0">
    <w:nsid w:val="02686C48"/>
    <w:multiLevelType w:val="hybridMultilevel"/>
    <w:tmpl w:val="6A7CAD76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52371"/>
    <w:multiLevelType w:val="hybridMultilevel"/>
    <w:tmpl w:val="CE38C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391568E"/>
    <w:multiLevelType w:val="hybridMultilevel"/>
    <w:tmpl w:val="774E4722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2DA2"/>
    <w:multiLevelType w:val="hybridMultilevel"/>
    <w:tmpl w:val="C41C01CC"/>
    <w:lvl w:ilvl="0" w:tplc="BF3C1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05F8E"/>
    <w:multiLevelType w:val="hybridMultilevel"/>
    <w:tmpl w:val="0A9EB55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2B4163"/>
    <w:multiLevelType w:val="hybridMultilevel"/>
    <w:tmpl w:val="8A7E8D4E"/>
    <w:lvl w:ilvl="0" w:tplc="BF3C1748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A25056"/>
    <w:multiLevelType w:val="hybridMultilevel"/>
    <w:tmpl w:val="6A38569A"/>
    <w:lvl w:ilvl="0" w:tplc="BF3C1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533BE"/>
    <w:multiLevelType w:val="hybridMultilevel"/>
    <w:tmpl w:val="7A941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B40EE"/>
    <w:multiLevelType w:val="hybridMultilevel"/>
    <w:tmpl w:val="D76AA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9"/>
  </w:num>
  <w:num w:numId="6">
    <w:abstractNumId w:val="5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2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7B"/>
    <w:rsid w:val="000059AA"/>
    <w:rsid w:val="00005BA1"/>
    <w:rsid w:val="00027B85"/>
    <w:rsid w:val="000335CF"/>
    <w:rsid w:val="00041E34"/>
    <w:rsid w:val="00054665"/>
    <w:rsid w:val="000638E9"/>
    <w:rsid w:val="00065420"/>
    <w:rsid w:val="00073468"/>
    <w:rsid w:val="00077C0C"/>
    <w:rsid w:val="000825FF"/>
    <w:rsid w:val="00084013"/>
    <w:rsid w:val="0009316E"/>
    <w:rsid w:val="000A4EEA"/>
    <w:rsid w:val="000B116E"/>
    <w:rsid w:val="000B2FCF"/>
    <w:rsid w:val="000C13AD"/>
    <w:rsid w:val="000E19D1"/>
    <w:rsid w:val="000F51A5"/>
    <w:rsid w:val="001001E8"/>
    <w:rsid w:val="00107038"/>
    <w:rsid w:val="0011740F"/>
    <w:rsid w:val="00122645"/>
    <w:rsid w:val="00137C30"/>
    <w:rsid w:val="0014500E"/>
    <w:rsid w:val="00170D5A"/>
    <w:rsid w:val="00181F77"/>
    <w:rsid w:val="00187D40"/>
    <w:rsid w:val="001A192B"/>
    <w:rsid w:val="001A24CF"/>
    <w:rsid w:val="001A5687"/>
    <w:rsid w:val="001B068C"/>
    <w:rsid w:val="001B210D"/>
    <w:rsid w:val="001B247A"/>
    <w:rsid w:val="001C70F3"/>
    <w:rsid w:val="001D3C1F"/>
    <w:rsid w:val="001F0685"/>
    <w:rsid w:val="001F0D80"/>
    <w:rsid w:val="00204B35"/>
    <w:rsid w:val="0021484C"/>
    <w:rsid w:val="00237504"/>
    <w:rsid w:val="00244FB6"/>
    <w:rsid w:val="00252F51"/>
    <w:rsid w:val="00260B48"/>
    <w:rsid w:val="002636EC"/>
    <w:rsid w:val="0027367B"/>
    <w:rsid w:val="00286A87"/>
    <w:rsid w:val="002B175E"/>
    <w:rsid w:val="002B3DD7"/>
    <w:rsid w:val="002B7C01"/>
    <w:rsid w:val="00312ECA"/>
    <w:rsid w:val="003258A4"/>
    <w:rsid w:val="00341340"/>
    <w:rsid w:val="00344D05"/>
    <w:rsid w:val="00351118"/>
    <w:rsid w:val="00381CB7"/>
    <w:rsid w:val="00382193"/>
    <w:rsid w:val="00384940"/>
    <w:rsid w:val="00392EF0"/>
    <w:rsid w:val="003A1BD3"/>
    <w:rsid w:val="003A7012"/>
    <w:rsid w:val="003B422D"/>
    <w:rsid w:val="003E0401"/>
    <w:rsid w:val="00431F5C"/>
    <w:rsid w:val="004453C9"/>
    <w:rsid w:val="0044716A"/>
    <w:rsid w:val="0045364A"/>
    <w:rsid w:val="00454601"/>
    <w:rsid w:val="0046045D"/>
    <w:rsid w:val="0046583C"/>
    <w:rsid w:val="00470468"/>
    <w:rsid w:val="00475323"/>
    <w:rsid w:val="00493AC8"/>
    <w:rsid w:val="004966ED"/>
    <w:rsid w:val="004C7501"/>
    <w:rsid w:val="004D7C0E"/>
    <w:rsid w:val="004E724B"/>
    <w:rsid w:val="0050128C"/>
    <w:rsid w:val="005021E5"/>
    <w:rsid w:val="00505A18"/>
    <w:rsid w:val="00521F67"/>
    <w:rsid w:val="00536BA0"/>
    <w:rsid w:val="00543F77"/>
    <w:rsid w:val="00544722"/>
    <w:rsid w:val="005813B9"/>
    <w:rsid w:val="005927AA"/>
    <w:rsid w:val="005936DA"/>
    <w:rsid w:val="005A266A"/>
    <w:rsid w:val="005B29B2"/>
    <w:rsid w:val="005B77AF"/>
    <w:rsid w:val="005C70E5"/>
    <w:rsid w:val="005D4283"/>
    <w:rsid w:val="005D7AEA"/>
    <w:rsid w:val="005F0E28"/>
    <w:rsid w:val="005F6B67"/>
    <w:rsid w:val="006052EE"/>
    <w:rsid w:val="00606002"/>
    <w:rsid w:val="00627213"/>
    <w:rsid w:val="006568FB"/>
    <w:rsid w:val="00660756"/>
    <w:rsid w:val="006623D1"/>
    <w:rsid w:val="0066255C"/>
    <w:rsid w:val="006654C8"/>
    <w:rsid w:val="00675F50"/>
    <w:rsid w:val="00685360"/>
    <w:rsid w:val="00690C4A"/>
    <w:rsid w:val="006920FF"/>
    <w:rsid w:val="00693AA0"/>
    <w:rsid w:val="00695EDB"/>
    <w:rsid w:val="00696126"/>
    <w:rsid w:val="006A010D"/>
    <w:rsid w:val="006A69CC"/>
    <w:rsid w:val="006A6B3C"/>
    <w:rsid w:val="006C451A"/>
    <w:rsid w:val="006C4D13"/>
    <w:rsid w:val="006C6645"/>
    <w:rsid w:val="006E0A09"/>
    <w:rsid w:val="006E145D"/>
    <w:rsid w:val="006E699C"/>
    <w:rsid w:val="006F30A3"/>
    <w:rsid w:val="007033EC"/>
    <w:rsid w:val="0072491C"/>
    <w:rsid w:val="007442A1"/>
    <w:rsid w:val="00747771"/>
    <w:rsid w:val="00753B6C"/>
    <w:rsid w:val="007631AB"/>
    <w:rsid w:val="00770DC0"/>
    <w:rsid w:val="007726AB"/>
    <w:rsid w:val="007760DE"/>
    <w:rsid w:val="007959A8"/>
    <w:rsid w:val="007A4110"/>
    <w:rsid w:val="007A5F85"/>
    <w:rsid w:val="007B0DC1"/>
    <w:rsid w:val="007C3800"/>
    <w:rsid w:val="007D77FC"/>
    <w:rsid w:val="007E6F83"/>
    <w:rsid w:val="0081176E"/>
    <w:rsid w:val="00814C5B"/>
    <w:rsid w:val="00832A4A"/>
    <w:rsid w:val="0083318B"/>
    <w:rsid w:val="00835645"/>
    <w:rsid w:val="00836EE5"/>
    <w:rsid w:val="00837DA5"/>
    <w:rsid w:val="0089625F"/>
    <w:rsid w:val="00896B2D"/>
    <w:rsid w:val="008A072D"/>
    <w:rsid w:val="008A1428"/>
    <w:rsid w:val="008A2659"/>
    <w:rsid w:val="008B29EF"/>
    <w:rsid w:val="008D1ADB"/>
    <w:rsid w:val="008D2EF6"/>
    <w:rsid w:val="008F2209"/>
    <w:rsid w:val="008F2560"/>
    <w:rsid w:val="008F3229"/>
    <w:rsid w:val="00905C77"/>
    <w:rsid w:val="00907B4E"/>
    <w:rsid w:val="00922679"/>
    <w:rsid w:val="009271CF"/>
    <w:rsid w:val="0095311F"/>
    <w:rsid w:val="00955775"/>
    <w:rsid w:val="00956FE3"/>
    <w:rsid w:val="00974848"/>
    <w:rsid w:val="00974997"/>
    <w:rsid w:val="00977597"/>
    <w:rsid w:val="009819AA"/>
    <w:rsid w:val="00987044"/>
    <w:rsid w:val="009B7205"/>
    <w:rsid w:val="009D0449"/>
    <w:rsid w:val="009D4731"/>
    <w:rsid w:val="009D4C25"/>
    <w:rsid w:val="009E4943"/>
    <w:rsid w:val="009E6B10"/>
    <w:rsid w:val="00A0020B"/>
    <w:rsid w:val="00A07190"/>
    <w:rsid w:val="00A32059"/>
    <w:rsid w:val="00A33E30"/>
    <w:rsid w:val="00A521BF"/>
    <w:rsid w:val="00A547AC"/>
    <w:rsid w:val="00A54DF4"/>
    <w:rsid w:val="00A55059"/>
    <w:rsid w:val="00A57E77"/>
    <w:rsid w:val="00A622E0"/>
    <w:rsid w:val="00A7051A"/>
    <w:rsid w:val="00A71757"/>
    <w:rsid w:val="00A766FC"/>
    <w:rsid w:val="00AA3B7D"/>
    <w:rsid w:val="00AA4B57"/>
    <w:rsid w:val="00AA5213"/>
    <w:rsid w:val="00AC029E"/>
    <w:rsid w:val="00AD61CD"/>
    <w:rsid w:val="00AE4129"/>
    <w:rsid w:val="00AF526F"/>
    <w:rsid w:val="00B01442"/>
    <w:rsid w:val="00B3755C"/>
    <w:rsid w:val="00B41214"/>
    <w:rsid w:val="00B4662B"/>
    <w:rsid w:val="00B5133C"/>
    <w:rsid w:val="00B623DC"/>
    <w:rsid w:val="00B64F4B"/>
    <w:rsid w:val="00B76FCC"/>
    <w:rsid w:val="00B83943"/>
    <w:rsid w:val="00B970A0"/>
    <w:rsid w:val="00BD4392"/>
    <w:rsid w:val="00BE02E9"/>
    <w:rsid w:val="00BE7CDE"/>
    <w:rsid w:val="00BF549D"/>
    <w:rsid w:val="00C00722"/>
    <w:rsid w:val="00C03971"/>
    <w:rsid w:val="00C03DBC"/>
    <w:rsid w:val="00C048D3"/>
    <w:rsid w:val="00C45142"/>
    <w:rsid w:val="00C75F1A"/>
    <w:rsid w:val="00C8182C"/>
    <w:rsid w:val="00C82176"/>
    <w:rsid w:val="00C94C59"/>
    <w:rsid w:val="00CA3135"/>
    <w:rsid w:val="00CC12DC"/>
    <w:rsid w:val="00CC225E"/>
    <w:rsid w:val="00CC4633"/>
    <w:rsid w:val="00CD009E"/>
    <w:rsid w:val="00CF7FDA"/>
    <w:rsid w:val="00D12EB0"/>
    <w:rsid w:val="00D17149"/>
    <w:rsid w:val="00D21093"/>
    <w:rsid w:val="00D22261"/>
    <w:rsid w:val="00D312F7"/>
    <w:rsid w:val="00D31DF7"/>
    <w:rsid w:val="00D32FB3"/>
    <w:rsid w:val="00D3413A"/>
    <w:rsid w:val="00D424C2"/>
    <w:rsid w:val="00D57ECD"/>
    <w:rsid w:val="00D66EE5"/>
    <w:rsid w:val="00D80A3C"/>
    <w:rsid w:val="00D92FC2"/>
    <w:rsid w:val="00D96397"/>
    <w:rsid w:val="00D9664C"/>
    <w:rsid w:val="00D97D9D"/>
    <w:rsid w:val="00DA0DD7"/>
    <w:rsid w:val="00DB382C"/>
    <w:rsid w:val="00DC2E8C"/>
    <w:rsid w:val="00DD2E2C"/>
    <w:rsid w:val="00E02674"/>
    <w:rsid w:val="00E02C7D"/>
    <w:rsid w:val="00E03976"/>
    <w:rsid w:val="00E106EC"/>
    <w:rsid w:val="00E24EFD"/>
    <w:rsid w:val="00E30EE8"/>
    <w:rsid w:val="00E354AB"/>
    <w:rsid w:val="00E40F2C"/>
    <w:rsid w:val="00E759A3"/>
    <w:rsid w:val="00E87A7B"/>
    <w:rsid w:val="00EA4F23"/>
    <w:rsid w:val="00EA5EF4"/>
    <w:rsid w:val="00EA6F33"/>
    <w:rsid w:val="00EB75CA"/>
    <w:rsid w:val="00EE4E13"/>
    <w:rsid w:val="00EE640E"/>
    <w:rsid w:val="00EE6F3C"/>
    <w:rsid w:val="00EF4916"/>
    <w:rsid w:val="00EF56F4"/>
    <w:rsid w:val="00F07643"/>
    <w:rsid w:val="00F10843"/>
    <w:rsid w:val="00F36B95"/>
    <w:rsid w:val="00F50458"/>
    <w:rsid w:val="00F531FB"/>
    <w:rsid w:val="00F57186"/>
    <w:rsid w:val="00F60003"/>
    <w:rsid w:val="00F6492F"/>
    <w:rsid w:val="00F67E4D"/>
    <w:rsid w:val="00F70A95"/>
    <w:rsid w:val="00F83949"/>
    <w:rsid w:val="00FA5BB9"/>
    <w:rsid w:val="00FB1156"/>
    <w:rsid w:val="00FD019F"/>
    <w:rsid w:val="00FD1909"/>
    <w:rsid w:val="00FE1643"/>
    <w:rsid w:val="00FF170C"/>
    <w:rsid w:val="00FF3691"/>
    <w:rsid w:val="00FF455F"/>
    <w:rsid w:val="00FF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A66A"/>
  <w15:docId w15:val="{455DEBB2-33E4-45A0-8202-E3E0185E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AD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87A7B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87A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E87A7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E87A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87A7B"/>
  </w:style>
  <w:style w:type="paragraph" w:styleId="a6">
    <w:name w:val="No Spacing"/>
    <w:uiPriority w:val="1"/>
    <w:qFormat/>
    <w:rsid w:val="00E87A7B"/>
    <w:pPr>
      <w:ind w:left="1134" w:hanging="57"/>
    </w:pPr>
    <w:rPr>
      <w:sz w:val="22"/>
      <w:szCs w:val="22"/>
      <w:lang w:eastAsia="en-US"/>
    </w:rPr>
  </w:style>
  <w:style w:type="character" w:styleId="a7">
    <w:name w:val="Book Title"/>
    <w:uiPriority w:val="33"/>
    <w:qFormat/>
    <w:rsid w:val="00E87A7B"/>
    <w:rPr>
      <w:b/>
      <w:bCs/>
      <w:smallCaps/>
      <w:spacing w:val="5"/>
    </w:rPr>
  </w:style>
  <w:style w:type="paragraph" w:styleId="2">
    <w:name w:val="Body Text Indent 2"/>
    <w:basedOn w:val="a"/>
    <w:link w:val="20"/>
    <w:rsid w:val="00E87A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E87A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qFormat/>
    <w:rsid w:val="00E87A7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E87A7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Body Text"/>
    <w:basedOn w:val="a"/>
    <w:link w:val="ab"/>
    <w:rsid w:val="00905C77"/>
    <w:pPr>
      <w:spacing w:after="120"/>
    </w:pPr>
  </w:style>
  <w:style w:type="character" w:customStyle="1" w:styleId="ab">
    <w:name w:val="Основной текст Знак"/>
    <w:link w:val="aa"/>
    <w:rsid w:val="00905C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CC12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7E6F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7E6F83"/>
    <w:rPr>
      <w:rFonts w:ascii="Times New Roman" w:eastAsia="Times New Roman" w:hAnsi="Times New Roman"/>
      <w:sz w:val="24"/>
      <w:szCs w:val="24"/>
    </w:rPr>
  </w:style>
  <w:style w:type="paragraph" w:customStyle="1" w:styleId="af">
    <w:name w:val="Содержимое таблицы"/>
    <w:basedOn w:val="a"/>
    <w:rsid w:val="008D2EF6"/>
    <w:pPr>
      <w:suppressLineNumbers/>
      <w:suppressAutoHyphens/>
    </w:pPr>
    <w:rPr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D9639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D96397"/>
    <w:rPr>
      <w:rFonts w:ascii="Times New Roman" w:eastAsia="Times New Roman" w:hAnsi="Times New Roman"/>
      <w:sz w:val="16"/>
      <w:szCs w:val="16"/>
    </w:rPr>
  </w:style>
  <w:style w:type="paragraph" w:customStyle="1" w:styleId="af0">
    <w:name w:val="Знак Знак"/>
    <w:basedOn w:val="a"/>
    <w:rsid w:val="00D96397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11">
    <w:name w:val="Table Grid 1"/>
    <w:basedOn w:val="a1"/>
    <w:rsid w:val="00D96397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1">
    <w:name w:val="Прижатый влево"/>
    <w:basedOn w:val="a"/>
    <w:next w:val="a"/>
    <w:uiPriority w:val="99"/>
    <w:rsid w:val="001F0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f2">
    <w:name w:val="List"/>
    <w:basedOn w:val="a"/>
    <w:rsid w:val="0027367B"/>
    <w:pPr>
      <w:ind w:left="283" w:hanging="283"/>
    </w:pPr>
    <w:rPr>
      <w:rFonts w:ascii="Arial" w:hAnsi="Arial" w:cs="Wingdings"/>
      <w:szCs w:val="28"/>
      <w:lang w:eastAsia="ar-SA"/>
    </w:rPr>
  </w:style>
  <w:style w:type="character" w:styleId="af3">
    <w:name w:val="Emphasis"/>
    <w:uiPriority w:val="99"/>
    <w:qFormat/>
    <w:rsid w:val="00E24EFD"/>
    <w:rPr>
      <w:rFonts w:cs="Times New Roman"/>
      <w:i/>
      <w:iCs/>
    </w:rPr>
  </w:style>
  <w:style w:type="paragraph" w:customStyle="1" w:styleId="Default">
    <w:name w:val="Default"/>
    <w:rsid w:val="00814C5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table" w:styleId="af4">
    <w:name w:val="Table Grid"/>
    <w:basedOn w:val="a1"/>
    <w:uiPriority w:val="59"/>
    <w:rsid w:val="00D222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BD439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BD4392"/>
    <w:rPr>
      <w:rFonts w:ascii="Segoe UI" w:eastAsia="Times New Roman" w:hAnsi="Segoe UI" w:cs="Segoe UI"/>
      <w:sz w:val="18"/>
      <w:szCs w:val="18"/>
    </w:rPr>
  </w:style>
  <w:style w:type="paragraph" w:customStyle="1" w:styleId="12">
    <w:name w:val="Абзац списка1"/>
    <w:basedOn w:val="a"/>
    <w:rsid w:val="000638E9"/>
    <w:pPr>
      <w:ind w:left="720"/>
      <w:contextualSpacing/>
    </w:pPr>
    <w:rPr>
      <w:rFonts w:eastAsia="Calibri"/>
      <w:kern w:val="24"/>
    </w:rPr>
  </w:style>
  <w:style w:type="paragraph" w:styleId="af7">
    <w:name w:val="footnote text"/>
    <w:basedOn w:val="a"/>
    <w:link w:val="af8"/>
    <w:uiPriority w:val="99"/>
    <w:unhideWhenUsed/>
    <w:rsid w:val="000638E9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0638E9"/>
    <w:rPr>
      <w:rFonts w:ascii="Times New Roman" w:eastAsia="Times New Roman" w:hAnsi="Times New Roman"/>
    </w:rPr>
  </w:style>
  <w:style w:type="character" w:styleId="af9">
    <w:name w:val="footnote reference"/>
    <w:uiPriority w:val="99"/>
    <w:unhideWhenUsed/>
    <w:rsid w:val="000638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0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F0C28-7537-4C4C-B5CC-E42638186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15</Pages>
  <Words>3204</Words>
  <Characters>18265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21427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e.marchenkova</dc:creator>
  <cp:keywords/>
  <cp:lastModifiedBy>Admin</cp:lastModifiedBy>
  <cp:revision>4</cp:revision>
  <cp:lastPrinted>2019-02-11T13:09:00Z</cp:lastPrinted>
  <dcterms:created xsi:type="dcterms:W3CDTF">2019-04-18T06:39:00Z</dcterms:created>
  <dcterms:modified xsi:type="dcterms:W3CDTF">2020-05-16T09:35:00Z</dcterms:modified>
</cp:coreProperties>
</file>