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0D2" w:rsidRPr="00842766" w:rsidRDefault="00BF50D2">
      <w:pPr>
        <w:rPr>
          <w:rFonts w:ascii="Times New Roman" w:hAnsi="Times New Roman" w:cs="Times New Roman"/>
          <w:b/>
          <w:sz w:val="28"/>
          <w:szCs w:val="28"/>
        </w:rPr>
      </w:pPr>
      <w:r w:rsidRPr="00842766">
        <w:rPr>
          <w:rFonts w:ascii="Times New Roman" w:hAnsi="Times New Roman" w:cs="Times New Roman"/>
          <w:b/>
          <w:sz w:val="28"/>
          <w:szCs w:val="28"/>
        </w:rPr>
        <w:t>Дистанционное обучение в н</w:t>
      </w:r>
      <w:r w:rsidR="005F3C60" w:rsidRPr="00842766">
        <w:rPr>
          <w:rFonts w:ascii="Times New Roman" w:hAnsi="Times New Roman" w:cs="Times New Roman"/>
          <w:b/>
          <w:sz w:val="28"/>
          <w:szCs w:val="28"/>
        </w:rPr>
        <w:t xml:space="preserve">ачальных классах. </w:t>
      </w:r>
      <w:bookmarkStart w:id="0" w:name="_GoBack"/>
      <w:bookmarkEnd w:id="0"/>
    </w:p>
    <w:p w:rsidR="00842766" w:rsidRDefault="00BF50D2" w:rsidP="0084276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42766">
        <w:rPr>
          <w:rFonts w:ascii="Times New Roman" w:hAnsi="Times New Roman" w:cs="Times New Roman"/>
          <w:sz w:val="28"/>
          <w:szCs w:val="28"/>
        </w:rPr>
        <w:t xml:space="preserve">2020 год бросил серьёзный вызов обществу в связи с разразившейся пандемией по всему миру. Вызов был брошен и образованию. Так как были введены строгие ограничения, в частности самоизоляция, то выходом из данного положения послужило внедрение дистанционного обучения в образовательных учреждениях. И вот тут и начались трудности в обучении. </w:t>
      </w:r>
    </w:p>
    <w:p w:rsidR="006F3FB4" w:rsidRPr="00842766" w:rsidRDefault="00BF50D2" w:rsidP="0084276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42766">
        <w:rPr>
          <w:rFonts w:ascii="Times New Roman" w:hAnsi="Times New Roman" w:cs="Times New Roman"/>
          <w:sz w:val="28"/>
          <w:szCs w:val="28"/>
        </w:rPr>
        <w:t>Возраст младших школьников не всегда позволял применить те</w:t>
      </w:r>
      <w:r w:rsidR="00842766">
        <w:rPr>
          <w:rFonts w:ascii="Times New Roman" w:hAnsi="Times New Roman" w:cs="Times New Roman"/>
          <w:sz w:val="28"/>
          <w:szCs w:val="28"/>
        </w:rPr>
        <w:t>,</w:t>
      </w:r>
      <w:r w:rsidRPr="00842766">
        <w:rPr>
          <w:rFonts w:ascii="Times New Roman" w:hAnsi="Times New Roman" w:cs="Times New Roman"/>
          <w:sz w:val="28"/>
          <w:szCs w:val="28"/>
        </w:rPr>
        <w:t xml:space="preserve"> или иные способы и методы дистанционного обучения. Учителя начальных классов столкнулись с неготовностью детей и родителей к такому типу обучения. Да и сами учителя вынуждены были начать работать с детьми в дистанционном формате без какой-либо подготовки.</w:t>
      </w:r>
      <w:r w:rsidR="00842766">
        <w:rPr>
          <w:rFonts w:ascii="Times New Roman" w:hAnsi="Times New Roman" w:cs="Times New Roman"/>
          <w:sz w:val="28"/>
          <w:szCs w:val="28"/>
        </w:rPr>
        <w:t xml:space="preserve"> П</w:t>
      </w:r>
      <w:r w:rsidR="00377499" w:rsidRPr="00842766">
        <w:rPr>
          <w:rFonts w:ascii="Times New Roman" w:hAnsi="Times New Roman" w:cs="Times New Roman"/>
          <w:sz w:val="28"/>
          <w:szCs w:val="28"/>
        </w:rPr>
        <w:t>ришлось тратить много времени на подготовку к урокам, изучение методических приемов и способов для проведения урока в</w:t>
      </w:r>
      <w:r w:rsidR="00842766" w:rsidRPr="00842766">
        <w:rPr>
          <w:rFonts w:ascii="Times New Roman" w:hAnsi="Times New Roman" w:cs="Times New Roman"/>
          <w:sz w:val="28"/>
          <w:szCs w:val="28"/>
        </w:rPr>
        <w:t xml:space="preserve"> дистанционном формате, подбор электронной информации и т.д. </w:t>
      </w:r>
      <w:r w:rsidRPr="00842766">
        <w:rPr>
          <w:rFonts w:ascii="Times New Roman" w:hAnsi="Times New Roman" w:cs="Times New Roman"/>
          <w:sz w:val="28"/>
          <w:szCs w:val="28"/>
        </w:rPr>
        <w:t xml:space="preserve"> Но «дорогу осилит идущий».</w:t>
      </w:r>
    </w:p>
    <w:p w:rsidR="00BF50D2" w:rsidRPr="00842766" w:rsidRDefault="00BF50D2" w:rsidP="0084276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42766">
        <w:rPr>
          <w:rFonts w:ascii="Times New Roman" w:hAnsi="Times New Roman" w:cs="Times New Roman"/>
          <w:sz w:val="28"/>
          <w:szCs w:val="28"/>
        </w:rPr>
        <w:t xml:space="preserve">Итак, дистанционное обучение </w:t>
      </w:r>
      <w:r w:rsidR="00641FFA">
        <w:rPr>
          <w:rFonts w:ascii="Times New Roman" w:hAnsi="Times New Roman" w:cs="Times New Roman"/>
          <w:sz w:val="28"/>
          <w:szCs w:val="28"/>
        </w:rPr>
        <w:t>(</w:t>
      </w:r>
      <w:r w:rsidRPr="00842766">
        <w:rPr>
          <w:rFonts w:ascii="Times New Roman" w:hAnsi="Times New Roman" w:cs="Times New Roman"/>
          <w:sz w:val="28"/>
          <w:szCs w:val="28"/>
        </w:rPr>
        <w:t>ДО</w:t>
      </w:r>
      <w:r w:rsidR="00641FFA">
        <w:rPr>
          <w:rFonts w:ascii="Times New Roman" w:hAnsi="Times New Roman" w:cs="Times New Roman"/>
          <w:sz w:val="28"/>
          <w:szCs w:val="28"/>
        </w:rPr>
        <w:t>)</w:t>
      </w:r>
      <w:r w:rsidRPr="00842766">
        <w:rPr>
          <w:rFonts w:ascii="Times New Roman" w:hAnsi="Times New Roman" w:cs="Times New Roman"/>
          <w:sz w:val="28"/>
          <w:szCs w:val="28"/>
        </w:rPr>
        <w:t xml:space="preserve"> это – взаимодействие учителя и обучающегося между собой на расстоянии, отражающее все присущие учебному процессу </w:t>
      </w:r>
      <w:proofErr w:type="spellStart"/>
      <w:r w:rsidRPr="00842766">
        <w:rPr>
          <w:rFonts w:ascii="Times New Roman" w:hAnsi="Times New Roman" w:cs="Times New Roman"/>
          <w:sz w:val="28"/>
          <w:szCs w:val="28"/>
        </w:rPr>
        <w:t>компонеты</w:t>
      </w:r>
      <w:proofErr w:type="spellEnd"/>
      <w:r w:rsidRPr="00842766">
        <w:rPr>
          <w:rFonts w:ascii="Times New Roman" w:hAnsi="Times New Roman" w:cs="Times New Roman"/>
          <w:sz w:val="28"/>
          <w:szCs w:val="28"/>
        </w:rPr>
        <w:t xml:space="preserve"> (цели, содержание, методы, организационные формы, средства обучения) (Википедия). </w:t>
      </w:r>
    </w:p>
    <w:p w:rsidR="00BF50D2" w:rsidRPr="00842766" w:rsidRDefault="00BF50D2" w:rsidP="00BF50D2">
      <w:pPr>
        <w:rPr>
          <w:rFonts w:ascii="Times New Roman" w:hAnsi="Times New Roman" w:cs="Times New Roman"/>
          <w:sz w:val="28"/>
          <w:szCs w:val="28"/>
        </w:rPr>
      </w:pPr>
      <w:r w:rsidRPr="00842766">
        <w:rPr>
          <w:rFonts w:ascii="Times New Roman" w:hAnsi="Times New Roman" w:cs="Times New Roman"/>
          <w:sz w:val="28"/>
          <w:szCs w:val="28"/>
        </w:rPr>
        <w:t>Какие же плюсы и преимущества имеет дистанционное обучение в начальн</w:t>
      </w:r>
      <w:r w:rsidR="004A04B3" w:rsidRPr="00842766">
        <w:rPr>
          <w:rFonts w:ascii="Times New Roman" w:hAnsi="Times New Roman" w:cs="Times New Roman"/>
          <w:sz w:val="28"/>
          <w:szCs w:val="28"/>
        </w:rPr>
        <w:t>ых классах?</w:t>
      </w:r>
    </w:p>
    <w:p w:rsidR="004A04B3" w:rsidRPr="00842766" w:rsidRDefault="004A04B3" w:rsidP="00641FFA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2766">
        <w:rPr>
          <w:rFonts w:ascii="Times New Roman" w:hAnsi="Times New Roman" w:cs="Times New Roman"/>
          <w:sz w:val="28"/>
          <w:szCs w:val="28"/>
        </w:rPr>
        <w:t xml:space="preserve">При подготовке и проведении уроков количество используемых источников </w:t>
      </w:r>
      <w:proofErr w:type="gramStart"/>
      <w:r w:rsidRPr="00842766">
        <w:rPr>
          <w:rFonts w:ascii="Times New Roman" w:hAnsi="Times New Roman" w:cs="Times New Roman"/>
          <w:sz w:val="28"/>
          <w:szCs w:val="28"/>
        </w:rPr>
        <w:t>информации  расширяется</w:t>
      </w:r>
      <w:proofErr w:type="gramEnd"/>
      <w:r w:rsidRPr="00842766">
        <w:rPr>
          <w:rFonts w:ascii="Times New Roman" w:hAnsi="Times New Roman" w:cs="Times New Roman"/>
          <w:sz w:val="28"/>
          <w:szCs w:val="28"/>
        </w:rPr>
        <w:t xml:space="preserve">,  как и увеличивается количество дополнительных источников для получения информации. На различных интернет-платформах </w:t>
      </w:r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Kundelik.kz.</w:t>
      </w:r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Bilimland.kz.</w:t>
      </w:r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Daryn.online</w:t>
      </w:r>
      <w:proofErr w:type="spellEnd"/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обучающим предложены</w:t>
      </w:r>
      <w:r w:rsidR="00BE6CC9"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готовые </w:t>
      </w:r>
      <w:proofErr w:type="spellStart"/>
      <w:proofErr w:type="gramStart"/>
      <w:r w:rsidR="00BE6CC9"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видеоуроки</w:t>
      </w:r>
      <w:proofErr w:type="spellEnd"/>
      <w:r w:rsidR="00BE6CC9"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различные тестирования,</w:t>
      </w:r>
      <w:r w:rsidR="00BE6CC9"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которые позволяют ребятам получить необходимые знания по всем предметам программы. </w:t>
      </w:r>
      <w:proofErr w:type="spellStart"/>
      <w:r w:rsidR="00BE6CC9"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Видеоуроки</w:t>
      </w:r>
      <w:proofErr w:type="spellEnd"/>
      <w:r w:rsidR="00BE6CC9"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позволяют удержать внимание школьников начального звена, увеличивает интерес к обучению. Организация процесса обучения, построена таким образов, который позволяет вернуться к некоторым фрагментам урока несколько раз.</w:t>
      </w:r>
    </w:p>
    <w:p w:rsidR="00BE6CC9" w:rsidRPr="00842766" w:rsidRDefault="00BE6CC9" w:rsidP="00641FFA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ДО ученики младших классов учатся быть более самостоятельными и </w:t>
      </w:r>
      <w:proofErr w:type="spellStart"/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</w:t>
      </w:r>
      <w:r w:rsidR="00641F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организованными</w:t>
      </w:r>
      <w:proofErr w:type="spellEnd"/>
      <w:r w:rsidR="00641F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Сначала в этом</w:t>
      </w:r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конечно </w:t>
      </w:r>
      <w:proofErr w:type="gramStart"/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 ,</w:t>
      </w:r>
      <w:proofErr w:type="gramEnd"/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помогают родители, но в дальнейшем ребёнок справляется сам. </w:t>
      </w:r>
      <w:proofErr w:type="gramStart"/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 предполагает</w:t>
      </w:r>
      <w:proofErr w:type="gramEnd"/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активное участие в учебном процессе ребёнок- учитель- родитель. </w:t>
      </w:r>
    </w:p>
    <w:p w:rsidR="005F3C60" w:rsidRPr="00842766" w:rsidRDefault="005F3C60" w:rsidP="00641FFA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Учитель, разрабатывая новые уроки, тем самым повышает свой уровень подготовки в соответствии нововведениями и технологическими инновациями.</w:t>
      </w:r>
    </w:p>
    <w:p w:rsidR="005F3C60" w:rsidRPr="00842766" w:rsidRDefault="005F3C60" w:rsidP="00BF50D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Но есть и трудности ДО, с которыми столкнулись учителя начального звена.</w:t>
      </w:r>
    </w:p>
    <w:p w:rsidR="00377499" w:rsidRPr="00842766" w:rsidRDefault="00377499" w:rsidP="0037749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дистанционного обучения, необходим высокоскоростной интернет, наличие компьютеров, телефонов. Но т.к. это ученики младших классов, то не у всех есть свой личный телефон и нет постоянного доступа к источникам образовательных программ.</w:t>
      </w:r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Ещё одной причиной хорошей организации ДО стала высокая загруженность учебных платформ.</w:t>
      </w:r>
    </w:p>
    <w:p w:rsidR="005F3C60" w:rsidRPr="00842766" w:rsidRDefault="005F3C60" w:rsidP="00641FFA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младших классов, в силу своих особенностей по возрасту, не обладают высокой степенью самоорганизации. Родителям пришлось контролировать обучение детей. </w:t>
      </w:r>
      <w:proofErr w:type="gramStart"/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Родители  столкнувшись</w:t>
      </w:r>
      <w:proofErr w:type="gramEnd"/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тем, что ребёнок не всегда мог справиться с заданием самостоятельно, стали выполнять задания за детей. Качество знаний и успеваемость повысились. Но это далеко от действительности. </w:t>
      </w:r>
    </w:p>
    <w:p w:rsidR="00377499" w:rsidRPr="00842766" w:rsidRDefault="00377499" w:rsidP="00641FFA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связи с самоизоляцией, у детей появился недостаток общения. Нет личного общения учитель-ученик, ученик-ученик.</w:t>
      </w:r>
    </w:p>
    <w:p w:rsidR="00377499" w:rsidRPr="00842766" w:rsidRDefault="00377499" w:rsidP="00641FFA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2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конечно-же ребёнок стал много времени проводить за компьютером, телефоном, что сказывается на здоровье детей.</w:t>
      </w:r>
    </w:p>
    <w:p w:rsidR="00BE6CC9" w:rsidRPr="00842766" w:rsidRDefault="00842766" w:rsidP="00641FF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42766">
        <w:rPr>
          <w:rFonts w:ascii="Times New Roman" w:hAnsi="Times New Roman" w:cs="Times New Roman"/>
          <w:sz w:val="28"/>
          <w:szCs w:val="28"/>
        </w:rPr>
        <w:t xml:space="preserve">Учитель получив выполненную работу должен проверить, указать на шибки каждому ребёнку, написать комментарий к работе т.е. осуществлять обратную связь. </w:t>
      </w:r>
    </w:p>
    <w:p w:rsidR="00842766" w:rsidRPr="00842766" w:rsidRDefault="00842766" w:rsidP="00641FF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42766">
        <w:rPr>
          <w:rFonts w:ascii="Times New Roman" w:hAnsi="Times New Roman" w:cs="Times New Roman"/>
          <w:sz w:val="28"/>
          <w:szCs w:val="28"/>
        </w:rPr>
        <w:t xml:space="preserve">Таким образом, качество дистанционного обучения во многом зависит от учителя, который вносит вклад в формирование мировоззрения у учащихся младшего звена. А для этого прежде, чем разрабатывать дистанционный урок, необходимо продумать цель, которую в реальности достигнуть при дистанционном обучении и помнить, чем проще и доступнее будут планы дистанционного обучения, тем больше процент получить желаемый результат. Успехов и творческого роста в дальнейшей работе! </w:t>
      </w:r>
    </w:p>
    <w:sectPr w:rsidR="00842766" w:rsidRPr="0084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0D2"/>
    <w:rsid w:val="00377499"/>
    <w:rsid w:val="004A04B3"/>
    <w:rsid w:val="005F3C60"/>
    <w:rsid w:val="00641FFA"/>
    <w:rsid w:val="006F3FB4"/>
    <w:rsid w:val="00842766"/>
    <w:rsid w:val="00BE6CC9"/>
    <w:rsid w:val="00BF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1AFF7C-246E-43A2-91B8-D6B7E8334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2021-01-07T06:54:00Z</dcterms:created>
  <dcterms:modified xsi:type="dcterms:W3CDTF">2021-01-07T08:05:00Z</dcterms:modified>
</cp:coreProperties>
</file>