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E61" w:rsidRPr="00A77E61" w:rsidRDefault="00A77E61" w:rsidP="00A516A4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tbl>
      <w:tblPr>
        <w:tblW w:w="4000" w:type="pct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483"/>
      </w:tblGrid>
      <w:tr w:rsidR="00A77E61" w:rsidRPr="00A77E61" w:rsidTr="00A77E61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7E61" w:rsidRPr="00A77E61" w:rsidRDefault="00A77E61" w:rsidP="00A516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77E61" w:rsidRPr="00A77E61" w:rsidRDefault="00A77E61" w:rsidP="00A516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77E61"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inline distT="0" distB="0" distL="0" distR="0" wp14:anchorId="2AD4410B" wp14:editId="2BD0174B">
                      <wp:extent cx="304800" cy="304800"/>
                      <wp:effectExtent l="0" t="0" r="0" b="0"/>
                      <wp:docPr id="1" name="AutoShape 2" descr="https://kopilkaurokov.ru/nachalniyeKlassi/prochee/proekt_kosmos_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2" o:spid="_x0000_s1026" alt="https://kopilkaurokov.ru/nachalniyeKlassi/prochee/proekt_kosmos_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DG6JUk4gIAAAEGAAAOAAAAAAAAAAAAAAAAAC4C&#10;AABkcnMvZTJvRG9jLnhtbFBLAQItABQABgAIAAAAIQBMoOks2AAAAAMBAAAPAAAAAAAAAAAAAAAA&#10;ADwFAABkcnMvZG93bnJldi54bWxQSwUGAAAAAAQABADzAAAAQ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A77E61" w:rsidRPr="00A77E61" w:rsidRDefault="00A77E61" w:rsidP="00A516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A77E61" w:rsidRPr="006661B4" w:rsidRDefault="00E60D50" w:rsidP="00A516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Проект «</w:t>
      </w:r>
      <w:r w:rsidR="00E5342E"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 вновь в неведомые дали корабль космический летит</w:t>
      </w:r>
      <w:r w:rsidR="00A77E61"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</w:t>
      </w: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Участники проекта: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дети, педагог.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Познакомить детей с российским праздником - День космонавтики, с космосом, с первым космонавтом </w:t>
      </w:r>
      <w:proofErr w:type="spell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Ю.А.Гагариным</w:t>
      </w:r>
      <w:proofErr w:type="spell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Тип проекта: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познавательно-творческий.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Вид проекта: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краткосрочный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Дать знания детям о российском празднике - День космонавтики, о космосе, о первом космонавте </w:t>
      </w:r>
      <w:proofErr w:type="spell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Ю.А.Гагарине</w:t>
      </w:r>
      <w:proofErr w:type="spell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Вызвать интерес к рассматриванию иллюстраций о космосе. Обучать активности, коллективизму.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2. Активировать слуховые и зрительные анализаторы, развивать у детей речь, воображение и мышление. Развивать умения взаимодействовать друг с другом, побуждать детей к совместной деятельности 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3. Воспитывать любознательность. Развивать чувство гордости к своей стране, умение слушать взрослых 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4. Активизировать словарь: планета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космос, созвездие, ракета, скафандр, луна, вселенная, космонавт.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gramStart"/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Ожидаемые результаты:</w:t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1.Заинтересованность детей темой о космосе, проявление их познавательной активности.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2.Дети самостоятельно проявляют инициативу: рассматривают иллюстрации, участвуют в беседах, задают вопросы; конструи</w:t>
      </w:r>
      <w:r w:rsidR="00E5342E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руют из  конструктора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ракеты по своему представлению, проявляют творчество и детальность в работе.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3.С удовольствием рисуют, лепят, играют.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4.Участие в совместной деятельности родителей – дети, поделки к</w:t>
      </w:r>
      <w:r w:rsidR="00E5342E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 Дню космонавтики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Продукт проектной деятельности:</w:t>
      </w:r>
      <w:proofErr w:type="gramEnd"/>
      <w:r w:rsidR="00E5342E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Оформление класса,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выставка детских работ «Космическое путешествие»; папка-передвижка для родителей «Праздник 12 апреля - День косм</w:t>
      </w:r>
      <w:r w:rsidR="00E5342E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онавтики. Юрий Алексеевич Гагарин - Первый человек в космосе. История космонавтики»</w:t>
      </w:r>
      <w:proofErr w:type="gramStart"/>
      <w:r w:rsidR="00E5342E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;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выставка работ детей, сделанных совместно с родителями «Этот удивительный космос».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77E61" w:rsidRP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Реализация проекта:</w:t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  <w:t>1. Работа с родителями: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консультация «Знакомим ребенка с космосом»;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папка – передвижка « Праздник 12 апреля - День космонавтики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Юрий Алексеевич Гагарин - Первый человек в космосе. История космонавтики»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 Работа с детьми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(см. приложения):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1. Рассматривание материала по теме «Космос»;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2. Беседа «Какое бывает небо?»;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3. </w:t>
      </w:r>
      <w:r w:rsidR="00187CD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Конкурс рисунков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«Космическое путешествие»;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4. Чтение стихотворений, загадывание загадок на тему «Космос»;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187CD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Подвижные игры: «Солнышко </w:t>
      </w:r>
      <w:r w:rsidR="00187CD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дождик», «Солнечные зайчики»;</w:t>
      </w:r>
      <w:r w:rsidR="00187CD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6.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Сюжетно–ро</w:t>
      </w:r>
      <w:r w:rsidR="00187CD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левая игра «Полёт в космос;</w:t>
      </w:r>
      <w:r w:rsidR="00187CD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7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Физкультминутка «Ракета</w:t>
      </w:r>
      <w:r w:rsidR="00187CD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»;</w:t>
      </w:r>
      <w:r w:rsidR="00187CD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8. Просмотр презентации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187CD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  <w:r w:rsidR="00732CB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Викторина 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A77E61" w:rsidRP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Итог работы:</w:t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Выставка работ «Этот удивительный космос»</w:t>
      </w:r>
      <w:r w:rsidR="00A15B0A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2. Индивидуаль</w:t>
      </w:r>
      <w:r w:rsidR="00187CD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ная работа</w:t>
      </w:r>
      <w:r w:rsidR="00A15B0A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детьми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«Космическое путешествие»</w:t>
      </w:r>
    </w:p>
    <w:p w:rsidR="00A77E61" w:rsidRP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A77E61" w:rsidRP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77E61" w:rsidRP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Приложения</w:t>
      </w:r>
    </w:p>
    <w:p w:rsidR="00A77E61" w:rsidRP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Беседа «Какое бывает небо?»</w:t>
      </w:r>
    </w:p>
    <w:p w:rsid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Оживить в памяти детей целостный образ неба, явлений на небе, активизировать эмоциональную сферу детей и тем самым вызвать у н</w:t>
      </w:r>
      <w:r w:rsidR="00732CB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их желание участвовать в беседе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Обогащение словарного запаса.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Ход беседы:</w:t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  <w:r w:rsidR="00732CB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Учитель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Дети, каждый день мы выходим на улицу и смотрим на…(ответы детей). Поднимая голову вверх, мы узнаем, пасмурно сегодня или ясно, облачно или дождливо. Что же такое небо? (ответы детей). А теперь послушайте стихотворение: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Черное, алое, синее, красное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Небо бывает разнообразное.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Утро как вечер красным подсвечен,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Черное ночью, когда гаснут свечи,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Лампы, фонарики и фонари,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Звезды с луною ты видишь. Смотри.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Утро. И солнышко лучики шлет,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Сно</w:t>
      </w:r>
      <w:r w:rsidR="00732CB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 синеет наш небосвод. </w:t>
      </w:r>
      <w:r w:rsidR="00732CB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Учи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тель: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Небо – это огромное пространство над землей. Иногда выражаются – голубой купол неба. Небо – это все пространство, которое мы видим над головой. Скажите ребята, а каким бывае</w:t>
      </w:r>
      <w:r w:rsidR="00732CB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 небо? (ответы детей)</w:t>
      </w:r>
      <w:proofErr w:type="gramStart"/>
      <w:r w:rsidR="00732CB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</w:t>
      </w:r>
      <w:proofErr w:type="gramEnd"/>
      <w:r w:rsidR="00732CB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Учи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тель: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Днем оно светлое, голубое или синее. В ясные дни на небе сияет солнце. Ночью небо темнеет, становится черным, украшенным звездами и месяцем. И днем и ночью по небу плывут облака, но иногда небо бывает чистым, ясным, безоблачным. Облака - это скопление крошечных капелек воды или малюсеньких льдинок (в холодное время года, водяной пар, сгустившийся в атмосфере). Водяной пар всегда есть в воздухе. 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(По ходу беседы </w:t>
      </w:r>
      <w:r w:rsidR="00732CB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учитель 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дает объяснение, утверждает детские ответы, обобщает их, обязательно показывает наглядный материал – какое бывает небо: ясное, хмурое, черное, звездное, солнечное, облачное, что бывает на небе: радуга, дождь, гроза, молния, облака и т.д.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Беседа должна быть эмоциональной, живой, повышать активность детей. В процессе беседы педагог иногда сообщает новые сведения, чтобы уточнить или углубить знания детей о тех предметах и явлениях, о которых идет речь 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Почему небо бывает черное, хмурое? Что есть на небе? </w:t>
      </w: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661B4" w:rsidRDefault="006661B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что похожи облака?)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Используемые приемы слова</w:t>
      </w:r>
      <w:r w:rsidR="00732CB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рной работы - объяснение учи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телем значе</w:t>
      </w:r>
      <w:r w:rsidR="00732CB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ния отдельных слов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Закончить беседу можно чтением стихотворения или загадыванием загадки: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Ничего нет неба выше,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Там гуляют облака.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Небо дуновеньем дышит,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небе звёзды с далека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ловно бусинки мерцают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Украшая небосклон,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под утро исчезают,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Растворяясь будто сон.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небе вольно веют птицы,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Крылья только им даны,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Но 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бывает людям снится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Над землёй летят они.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Справа небо, слева небо,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Ну, а ты летишь, летишь: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Толи быль, а толи небыль,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Сразу и не различишь!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Как цветочки незабудки -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Нежно - 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голубое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Иногда, как васильки,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порой, как море!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Но бывают дни, когда,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Злится и темнеет,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Вот тогда меняет цвет -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Хмурится, чернеет.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Ночью - в ярких звездочках,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Днем - с лучистым солнышком!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 облаками, цвета снега...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Что же это? Это ж... 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Небо.)</w:t>
      </w:r>
    </w:p>
    <w:p w:rsidR="00A77E61" w:rsidRP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Чтение стихотворений на тему «Космос», загадывание загадок.</w:t>
      </w:r>
    </w:p>
    <w:p w:rsidR="00A516A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Земля.</w:t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одна планета-сад,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этом космосе холодном.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Только здесь леса шумят,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Птиц 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скликая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перелётных,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Лишь на ней одной цветут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Ландыши в траве зелёной,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стрекозы только тут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речку смотрят удивлённо...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Береги свою планету -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Ведь 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другой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похожей, нету!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Яков Аким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Солнечная система.</w:t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Встречает первым солнечные бури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Неуловимый, маленький Меркурий.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Второй, за ним, летит Венера,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 тяжёлой, плотной атмосферой.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третьей, кружит карусель,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Земная наша колыбель.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Четвёртый – Марс, планета ржавая,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Красно – оранжевая самая.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дальше мчат, пчелиным роем,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Своей орбитой астероиды.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Пятый- Юпитер, очень уж большой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звёздном небе виден хорошо.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Шестой – Сатурн, в шикарных кольцах,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Очаровашка</w:t>
      </w:r>
      <w:proofErr w:type="spell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под лучами солнца.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Седьмой – Уран, прилёг как лежебока,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Ведь труден путь его далекий.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Восьмой – Нептун, четвёртый газовый гигант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красивой голубой рубашке франт.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Плутон, Харон, девятые в системе,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Во тьме дуэтом коротают время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</w:t>
      </w:r>
      <w:proofErr w:type="gramEnd"/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вети нам, солнышко, свети…</w:t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Яков Аким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Свети нам, солнышко, свети,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Легко с тобой живётся!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даже песенка в пути,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Сама собой поётся.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 нас за тучи-облака,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 уходи, не надо!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лес, и поле, и река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Теплу и солнцу рады.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Свети нам, солнышко, свети,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 уходи за тучки!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 ярком солнце у ежей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Быстрей растут колючки. 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Напрасно пущена молва,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 солнце нас тревожит.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Лягушка изредка - ква-ква,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Погреться любит тоже!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Свети нам, солнышко, свети,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Проснувшись утром рано.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Пока ты здесь - не улетим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юг, в чужие страны.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Путешествие по Луне</w:t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  <w:proofErr w:type="spellStart"/>
      <w:r w:rsidRPr="006661B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Джанни</w:t>
      </w:r>
      <w:proofErr w:type="spellEnd"/>
      <w:r w:rsidRPr="006661B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6661B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Родари</w:t>
      </w:r>
      <w:proofErr w:type="spellEnd"/>
      <w:r w:rsidRPr="006661B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 лунного моря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Особый секрет, -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 море оно не похоже.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Воды в этом море,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Ни капельки нет,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рыбы не водятся тоже.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волны его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Невозможно нырнуть,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Нельзя в нём плескаться,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Нельзя утонуть.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Купаться в том море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Удобно лишь тем,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Кто плавать,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Ещё не умеет совсем!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ЮРИЙ ГАГАРИН. </w:t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Спросил я у папы однажды: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"А кто такой Юрий Гагарин?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Наверное, он очень важный,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я про него мало знаю..."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папа тогда мне ответил: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"Я рад, что об этом меня ты спросил,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Он летчик отважный и смелый,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Прославил страну на весь мир.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Гагарин был первым на свете,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Кто в космос однажды полет совершил.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Мальчишкам на нашей планете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Мечту космонавтами стать подарил".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Теперь я горжусь тем, что знаю,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Кем же был Юрий Гагарин.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A516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Спросите  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меня, отвечу вам гордо: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Он - космонавт, первым вышедший к звездам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Стать космонавтом я хочу,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Гагарин мне пример.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Он первый в космос полетел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огда в СССР.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 волненьем слушал целый ми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р-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 чудо ли для всех?!-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Впервые в космос полетел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Советский человек!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 тех пор прошло немало лет.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Привыкли мы к тому,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 побывать случилось там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 не одному.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День космонавтики у нас.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Я тоже так хоч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у-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Мне надо только подрасти-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в космос полечу!!!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Автор – Татьяна Шапиро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spell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ххх</w:t>
      </w:r>
      <w:proofErr w:type="spell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Великий день! </w:t>
      </w:r>
      <w:proofErr w:type="spell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Низверглись</w:t>
      </w:r>
      <w:proofErr w:type="spell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небеса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ля человека, занавес приподнят.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Все смотрят вдаль, рукой прикрыв глаза –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Открыт путь в космос человечеству сегодня.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«Восток» взлетел, оставлен Байконур,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«Поехали!..» в сердцах людей застыло,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Когда с улыбкой Он рукой махнул,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Когда корабль к звездам уносило.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Полёт апрельский небо озарил,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Рывок Земли в космические дали.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Гагарин первым подвиг совершил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Приблизив то, о чем мы лишь мечтали.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Великий день! Не будет он забыт,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Лишь первый шаг в глубины мирозданья.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подвига Отцов не умалит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уменьшит временное пламя.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Звёзды</w:t>
      </w:r>
      <w:r w:rsidRPr="006661B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 Г. </w:t>
      </w:r>
      <w:proofErr w:type="gramStart"/>
      <w:r w:rsidRPr="006661B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Сапгир</w:t>
      </w:r>
      <w:proofErr w:type="gramEnd"/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такое звёзды?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Если спросят вас -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Отвечайте смело: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Раскалённый газ.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ещё добавьте,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 притом всегда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Ядерный реактор -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Каждая звезда.</w:t>
      </w:r>
      <w:r w:rsidRPr="006661B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Комета.</w:t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Какое роскошное диво!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Почти занимая полсвета,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Загадочна, очень красива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арит над Землёю комета.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хочется думать: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Откуда,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Явилось к нам светлое чудо?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хочется плакать, когда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Оно улетит без следа.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нам говорят: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- Это лёд!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хвост её - пыль и вода!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Неважно, к нам Чудо идёт,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Чудо прекрасно всегда!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A516A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Интерес к Космосу пробуждается уже в раннем возрасте. Начать знакомить детей с космосом можно с помощью загадок. Их любят все дети, потому что детские загадки делают восприятие мира ярче. Это не только интеллектуальные упражнения, направленные на развитие мышления у детей, это один из видов устного народного творчества, где в шуточной, упрощенной форме показываются наиболее яркие признаки предметов или явлений, знакомят детей с животным и растительным миром.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77E61" w:rsidRPr="00A516A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Есть специальная труба,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ней Вселенная видна,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Видят звезд Калейдоскоп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Астрономы в... (телескоп)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Специальный космический есть аппарат,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Сигналы на Землю он шлет всем подряд.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Как одинокий таинственный путник,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Летит по орбите искусственный ...(спутник)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Ни начала, ни конца,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Ни затылка, ни лица.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Знают все: и млад, и стар,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 она – большущий шар.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78013A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(Земля)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Кто в году четыре раза переодевается? (Земля)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Желтая тарелка на небе висит.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Желтая тарелка всем тепло дарит.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78013A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(Солнце)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дверь, в окно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тучать не будет,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взойдет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всех разбудит.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78013A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(Солнце)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 бабушки над избушкой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исит хлеба краюшка.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Собаки лают, достать не могут.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78013A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(Месяц)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Сверкая огромным хвостом в темноте,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Несется среди ярких звезд в пустоте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Она не звезда, не планета,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Загадка Вселенной - ...(комета)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Освещает ночью путь,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Звездам не дает заснуть.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Пусть все спят, Ей не до сна,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небе светит нам ...(Луна)</w:t>
      </w:r>
    </w:p>
    <w:p w:rsidR="00A77E61" w:rsidRP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Подвижные игры</w:t>
      </w:r>
    </w:p>
    <w:p w:rsidR="00A516A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«Солнышко и дождик»</w:t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1.Цель: Развивать умение детей бегать врассыпную, не наталкиваясь друг на друга, быстро реагировать на сигнал.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77E61" w:rsidRP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Ход игры: Дети си</w:t>
      </w:r>
      <w:r w:rsidR="0078013A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дят на стульчиках. Когда учи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тель говорит солнышко – все гуляют, играют, дождик – быстро убегают на места.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Дождик, дождик, веселе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й-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Капай, капли не жалей,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Только нас не замочи,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Зря в окошко не стучи!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A516A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</w:t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Солнечные зайчики»</w:t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Цель: Учить выполнять разнообразные движения, развивать зрительные ощущения, формировать представления о свете и темноте.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Материал: зеркальце.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Ход игры: Выбрав момент, когда солнце заглядывает в окошко, поймайте с помощью зеркальца лучик и обратите внимание малышей на то, как солнечный зайчик прыгает по стене, потолку, стульям…</w:t>
      </w:r>
    </w:p>
    <w:p w:rsidR="00A77E61" w:rsidRP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Предложите дотронуться до светового пятна – поймать солнечного зайчика.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Солнечные зайчики,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Скачут по стене,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Солнечные зайчики,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Скачут в тишине.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Яркий лучик солнышка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Зайчиков пустил.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Девочек и мальчиков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Лучик разбудил.</w:t>
      </w:r>
    </w:p>
    <w:p w:rsidR="00A77E61" w:rsidRP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proofErr w:type="gramStart"/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Сюжетно-ролевая</w:t>
      </w:r>
      <w:proofErr w:type="gramEnd"/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  <w:t>«Полет в космос»</w:t>
      </w:r>
    </w:p>
    <w:p w:rsidR="00A516A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Цель: Дать знания детям о работе космонавтов, о полетах в космос; воспитывать любознательность, желание быть похожими на космонавтов; активизация словаря. Формирование умения выполнять с помощью взрослого несколько игровых действий, объединенных сюжетной канвой.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Игровой материал: строительный материал, игрушки, атрибуты для игры, иллюстрации.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Ход игры: Для развития интереса к игре с детьми рассматриваем иллюстрации «Космонавты», в энциклопедиях, книгах, беседуем с ними о космических профессиях, о качествах, которыми должен обладать космонавт. Обсуждаем с детьми характеристики людей – космонавтов. Командир корабля - спокойный и уверенный, сообщает на Землю о результатах </w:t>
      </w: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77E61" w:rsidRP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наблюдений в космосе; диспетчер принимает информацию с космоса и передает на корабль. 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«Полет в космос» может включать следующие моменты: тренировка космонавтов, осмотр врача, посадка в ракету, пуск корабля, работа в космосе, сообщения с борта корабля, управление полетом с Земли, приземление, встреча на Земле, медицинский осмотр, отдых космонавтов после полета, сдача рапорта о прохождении и завершении космического полета.</w:t>
      </w:r>
      <w:r w:rsidR="00BC3294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Сначала учи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тель берет на себя роль космонавта, затем предложить детям</w:t>
      </w:r>
      <w:r w:rsidR="00BC3294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(командир корабля, космонавт)</w:t>
      </w:r>
      <w:proofErr w:type="gramEnd"/>
    </w:p>
    <w:p w:rsidR="00A77E61" w:rsidRP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Физкультминутка «Ракета»</w:t>
      </w:r>
    </w:p>
    <w:p w:rsidR="00A77E61" w:rsidRPr="006661B4" w:rsidRDefault="00BC3294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Раз-два, стоит ракета.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(дети поднимаю</w:t>
      </w:r>
      <w:r w:rsidR="00A77E6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 руки вверх)</w:t>
      </w:r>
      <w:r w:rsidR="00A77E6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Тр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и-четыре, скоро взлет.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(разводя</w:t>
      </w:r>
      <w:r w:rsidR="00A77E6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 руки в стороны)</w:t>
      </w:r>
      <w:r w:rsidR="00A77E6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Чтобы долететь до солнца </w:t>
      </w:r>
      <w:r w:rsidR="00A77E6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(круг рукам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и)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Космонавтам нужен год.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(берутся руками за щеки, качаю</w:t>
      </w:r>
      <w:r w:rsidR="00A77E6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 головой)</w:t>
      </w:r>
      <w:r w:rsidR="00A77E6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Но дорогой нам не страшно </w:t>
      </w:r>
      <w:r w:rsidR="00A77E6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(руки в стороны, наклоны корпусом вправо-влево)</w:t>
      </w:r>
      <w:r w:rsidR="00A77E6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аждый ведь из нас атлет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(сгибаю</w:t>
      </w:r>
      <w:r w:rsidR="00A77E6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 руки в локтя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х)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Пролетая над землею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(разводя</w:t>
      </w:r>
      <w:r w:rsidR="00A77E6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 руки в стороны)</w:t>
      </w:r>
      <w:r w:rsidR="00A77E6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Ей передадим привет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.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(поднимают руки вверх и машу</w:t>
      </w:r>
      <w:r w:rsidR="00A77E6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т)</w:t>
      </w:r>
    </w:p>
    <w:p w:rsidR="00A77E61" w:rsidRPr="006661B4" w:rsidRDefault="00A77E61" w:rsidP="00A516A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Консультация «Знакомим ребенка с космосом».</w:t>
      </w:r>
    </w:p>
    <w:p w:rsidR="00A516A4" w:rsidRDefault="00A77E61" w:rsidP="00A516A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Космос - это огромное пространство без конца и края, которое окружает пашу планету. В этом пространстве движутся звезды, вокруг них кружатся планеты, летают кометы и метеоры.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Земля - это планета, на которой мы живем. Из космоса она выглядит как прекрасный голубой шар (рассмотреть с детьми глобус или иллюстрации с изображением планет). Большая часть Земли покрыта голубой водой огромных океанов. Белые пятна - это облака, снег и лед. Суша - это огромные пространства зелено-коричневого цвета, пространства, покрытые камнем и почвой.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A516A4" w:rsidRDefault="00A516A4" w:rsidP="00A516A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516A4" w:rsidRDefault="00A77E61" w:rsidP="00A516A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Земля - это единственная известная нам обитаемая планета. Люди, растения и животные могут жить на Земле потому, что она не слишком горячая и не слишком холодная. На Земле есть вода для питья и воздух для дыхания. Они необходимы всем живым организмам.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Планета Земля наряду с другими планетами, кометами, астероидами, метеоритным веществом входит в состав Солнечной системы, которая в свою очередь является частью громадной звездной системы – Галактики. Солнечную систему образуют девять больших планет со спутниками и единственная звезда - Солнце, около которой обращаются все тела системы.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«Почему Луна превращается в месяц?»</w:t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Вид Луны меняется каждый день. Сначала она похожа на узенький серп, затем полнеет и через несколько дней становится круглой. Еще через несколько дней полная Луна постепенно становится все меньше и меньше и снова делается похожей на серп. Серп Луны часто называют месяцем. Если серп Луны повернут влево, как буква «С», то говорят, что луна «стареет», и вскоре исчезает совсем. Такую фазу Луны называют «новолунием». Потом постепенно Луна из узкого серпа, повернутого вправо превращается снова в 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полную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Перед тем, как превратиться в 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полную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она «растет». Для объяснения того, что Луна такая разная и постепенно меняется от едва заметного «серпика» до круглой яркой красавицы, можно обратиться к модели с глобусом. Для этого понадобится глобус, какой-нибудь источник света, например, свеча и маленький мячик – «Луна». Покажите детям, как Луна вращается вокруг Земли и что происходит с освещением, как оно влияет на вид Луны. Обращаясь вокруг Земли, Луна поворачивается к ней то полностью освещенной поверхностью, то частично освещенной, то темной. Вот поэтому в течение месяца непрерывно меняется вид Луны (рассматривание иллюстраций с изображением луны, месяца).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Спутник близкий для планеты,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Светит отражённым светом.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То как месяц, то 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кругла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Мало дарит нам тепла.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За собою тянет воду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океанах с небосвода,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поэтому вода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Движется туда-сюда,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Есть приливы и отливы.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ещё она красива,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Если вся освещена –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 небе полная Луна.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A516A4" w:rsidRDefault="00A516A4" w:rsidP="00A516A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516A4" w:rsidRDefault="00A516A4" w:rsidP="00A516A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281030" w:rsidRDefault="00A77E61" w:rsidP="00A516A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Планеты и звезды».</w:t>
      </w:r>
      <w:r w:rsidRPr="006661B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Наша Земля – это огромный шар. Всё, что окружает нашу Землю, в том числе и сама планета, называется Вселенной, или космосом. Космос очень велик, и сколько бы мы ни летели в ракете, мы никогда не сможем добраться до его края. Кроме нашей Земли, существуют и другие планеты: Марс, Венера, Юпитер, Сатурн, Уран, Меркурий, Нептун, Плутон. Кроме планет, существуют звезды.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Звезды – это огромные светящиеся огненные шары. Солнце – тоже звезда, это раскаленный газовый шар, источник света, тепла и жизни в Солнечной системе. Оно расположено близко к Земле, поэтому мы видим его свет и ощущаем тепло. Есть звезды во много раз больше и горячее Солнца, но они светят так далеко от Земли, что кажутся нам всего лишь маленькими точками на ночном небе. Для того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чтобы ребенку было понятно данное явление, можно сравнить свет фонарика днем и вечером в темноте. Днем при ярком освещении луч фонарика почти не виден, зато он ярко светит вечером. Свет звезд похож на свет фонаря: днем его затмевает Солнце (наблюдение за солнцем и звездами на улице во время прогулок с ребенком). Поэтому звезды можно увидеть только ночью</w:t>
      </w:r>
      <w:r w:rsidR="00BC3294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187CD1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                                                </w:t>
      </w:r>
      <w:r w:rsidR="00BC3294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BC3294"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Спойте с детьми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песенку «Солнышко»: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Вот как солнышко встае</w:t>
      </w:r>
      <w:proofErr w:type="gramStart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т-</w:t>
      </w:r>
      <w:proofErr w:type="gramEnd"/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Выше, выше, выше!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(Дети медленно поднимают опущенные руки, встают на носки.)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 ночи солнышко зайдет –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Ниже, ниже, ниже.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(Дети медленно опускают руки.)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Хорошо, хорошо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Солнышко смеется.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А под солнышком всем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Весело поется. 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(Дети свободно приплясывают.)</w:t>
      </w:r>
      <w:r w:rsidRPr="006661B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Итак, говоря о развитии познавательной активности детей, а именно по теме «Космос», Л.С. Выготский отмечал, что при отсутствии знаний вопросы не возникают. Следовательно, вопросы, задаваемые детьми, отражают уровень их осведомленности в той или иной области знаний и позволяют выявить зону ближайшего развития.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281030" w:rsidRPr="00281030" w:rsidTr="00281030">
        <w:trPr>
          <w:tblCellSpacing w:w="0" w:type="dxa"/>
        </w:trPr>
        <w:tc>
          <w:tcPr>
            <w:tcW w:w="0" w:type="auto"/>
            <w:vAlign w:val="center"/>
            <w:hideMark/>
          </w:tcPr>
          <w:p w:rsidR="00281030" w:rsidRDefault="00281030" w:rsidP="00281030">
            <w:pPr>
              <w:pBdr>
                <w:bottom w:val="single" w:sz="6" w:space="2" w:color="283633"/>
              </w:pBdr>
              <w:spacing w:before="30" w:after="30" w:line="240" w:lineRule="auto"/>
              <w:ind w:left="30" w:right="30"/>
              <w:outlineLvl w:val="0"/>
              <w:rPr>
                <w:rFonts w:ascii="Times New Roman" w:eastAsia="Times New Roman" w:hAnsi="Times New Roman" w:cs="Times New Roman"/>
                <w:bCs/>
                <w:color w:val="283633"/>
                <w:kern w:val="36"/>
                <w:sz w:val="28"/>
                <w:szCs w:val="28"/>
                <w:lang w:eastAsia="ru-RU"/>
              </w:rPr>
            </w:pPr>
          </w:p>
          <w:p w:rsidR="00281030" w:rsidRDefault="00281030" w:rsidP="00281030">
            <w:pPr>
              <w:pBdr>
                <w:bottom w:val="single" w:sz="6" w:space="2" w:color="283633"/>
              </w:pBdr>
              <w:spacing w:before="30" w:after="30" w:line="240" w:lineRule="auto"/>
              <w:ind w:left="30" w:right="30"/>
              <w:outlineLvl w:val="0"/>
              <w:rPr>
                <w:rFonts w:ascii="Times New Roman" w:eastAsia="Times New Roman" w:hAnsi="Times New Roman" w:cs="Times New Roman"/>
                <w:bCs/>
                <w:color w:val="283633"/>
                <w:kern w:val="36"/>
                <w:sz w:val="28"/>
                <w:szCs w:val="28"/>
                <w:lang w:eastAsia="ru-RU"/>
              </w:rPr>
            </w:pPr>
          </w:p>
          <w:p w:rsidR="00281030" w:rsidRDefault="00281030" w:rsidP="00281030">
            <w:pPr>
              <w:pBdr>
                <w:bottom w:val="single" w:sz="6" w:space="2" w:color="283633"/>
              </w:pBdr>
              <w:spacing w:before="30" w:after="30" w:line="240" w:lineRule="auto"/>
              <w:ind w:left="30" w:right="30"/>
              <w:outlineLvl w:val="0"/>
              <w:rPr>
                <w:rFonts w:ascii="Times New Roman" w:eastAsia="Times New Roman" w:hAnsi="Times New Roman" w:cs="Times New Roman"/>
                <w:bCs/>
                <w:color w:val="283633"/>
                <w:kern w:val="36"/>
                <w:sz w:val="28"/>
                <w:szCs w:val="28"/>
                <w:lang w:eastAsia="ru-RU"/>
              </w:rPr>
            </w:pPr>
          </w:p>
          <w:p w:rsidR="00281030" w:rsidRDefault="00281030" w:rsidP="00281030">
            <w:pPr>
              <w:pBdr>
                <w:bottom w:val="single" w:sz="6" w:space="2" w:color="283633"/>
              </w:pBdr>
              <w:spacing w:before="30" w:after="30" w:line="240" w:lineRule="auto"/>
              <w:ind w:left="30" w:right="30"/>
              <w:outlineLvl w:val="0"/>
              <w:rPr>
                <w:rFonts w:ascii="Times New Roman" w:eastAsia="Times New Roman" w:hAnsi="Times New Roman" w:cs="Times New Roman"/>
                <w:bCs/>
                <w:color w:val="283633"/>
                <w:kern w:val="36"/>
                <w:sz w:val="28"/>
                <w:szCs w:val="28"/>
                <w:lang w:eastAsia="ru-RU"/>
              </w:rPr>
            </w:pPr>
          </w:p>
          <w:p w:rsidR="00281030" w:rsidRDefault="00281030" w:rsidP="00281030">
            <w:pPr>
              <w:pBdr>
                <w:bottom w:val="single" w:sz="6" w:space="2" w:color="283633"/>
              </w:pBdr>
              <w:spacing w:before="30" w:after="30" w:line="240" w:lineRule="auto"/>
              <w:ind w:left="30" w:right="30"/>
              <w:outlineLvl w:val="0"/>
              <w:rPr>
                <w:rFonts w:ascii="Times New Roman" w:eastAsia="Times New Roman" w:hAnsi="Times New Roman" w:cs="Times New Roman"/>
                <w:bCs/>
                <w:color w:val="283633"/>
                <w:kern w:val="36"/>
                <w:sz w:val="28"/>
                <w:szCs w:val="28"/>
                <w:lang w:eastAsia="ru-RU"/>
              </w:rPr>
            </w:pPr>
          </w:p>
          <w:p w:rsidR="00281030" w:rsidRDefault="00281030" w:rsidP="00281030">
            <w:pPr>
              <w:pBdr>
                <w:bottom w:val="single" w:sz="6" w:space="2" w:color="283633"/>
              </w:pBdr>
              <w:spacing w:before="30" w:after="30" w:line="240" w:lineRule="auto"/>
              <w:ind w:left="30" w:right="30"/>
              <w:outlineLvl w:val="0"/>
              <w:rPr>
                <w:rFonts w:ascii="Times New Roman" w:eastAsia="Times New Roman" w:hAnsi="Times New Roman" w:cs="Times New Roman"/>
                <w:bCs/>
                <w:color w:val="283633"/>
                <w:kern w:val="36"/>
                <w:sz w:val="28"/>
                <w:szCs w:val="28"/>
                <w:lang w:eastAsia="ru-RU"/>
              </w:rPr>
            </w:pPr>
          </w:p>
          <w:p w:rsidR="00281030" w:rsidRDefault="00281030" w:rsidP="00281030">
            <w:pPr>
              <w:pBdr>
                <w:bottom w:val="single" w:sz="6" w:space="2" w:color="283633"/>
              </w:pBdr>
              <w:spacing w:before="30" w:after="30" w:line="240" w:lineRule="auto"/>
              <w:ind w:left="30" w:right="30"/>
              <w:outlineLvl w:val="0"/>
              <w:rPr>
                <w:rFonts w:ascii="Times New Roman" w:eastAsia="Times New Roman" w:hAnsi="Times New Roman" w:cs="Times New Roman"/>
                <w:bCs/>
                <w:color w:val="283633"/>
                <w:kern w:val="36"/>
                <w:sz w:val="28"/>
                <w:szCs w:val="28"/>
                <w:lang w:eastAsia="ru-RU"/>
              </w:rPr>
            </w:pPr>
          </w:p>
          <w:p w:rsidR="00281030" w:rsidRPr="00281030" w:rsidRDefault="00281030" w:rsidP="00281030">
            <w:pPr>
              <w:pBdr>
                <w:bottom w:val="single" w:sz="6" w:space="2" w:color="283633"/>
              </w:pBdr>
              <w:spacing w:before="30" w:after="30" w:line="240" w:lineRule="auto"/>
              <w:ind w:left="30" w:right="30"/>
              <w:outlineLvl w:val="0"/>
              <w:rPr>
                <w:rFonts w:ascii="Times New Roman" w:eastAsia="Times New Roman" w:hAnsi="Times New Roman" w:cs="Times New Roman"/>
                <w:bCs/>
                <w:color w:val="283633"/>
                <w:kern w:val="36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281030">
              <w:rPr>
                <w:rFonts w:ascii="Times New Roman" w:eastAsia="Times New Roman" w:hAnsi="Times New Roman" w:cs="Times New Roman"/>
                <w:bCs/>
                <w:color w:val="283633"/>
                <w:kern w:val="36"/>
                <w:sz w:val="28"/>
                <w:szCs w:val="28"/>
                <w:lang w:eastAsia="ru-RU"/>
              </w:rPr>
              <w:t>Викторина о космосе</w:t>
            </w:r>
          </w:p>
        </w:tc>
      </w:tr>
      <w:tr w:rsidR="00281030" w:rsidRPr="00281030" w:rsidTr="00281030">
        <w:trPr>
          <w:tblCellSpacing w:w="0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0" w:type="dxa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26"/>
              <w:gridCol w:w="126"/>
              <w:gridCol w:w="126"/>
            </w:tblGrid>
            <w:tr w:rsidR="00281030" w:rsidRPr="0028103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281030" w:rsidRPr="00281030" w:rsidRDefault="00281030" w:rsidP="00281030">
                  <w:pPr>
                    <w:spacing w:after="0" w:line="240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81030" w:rsidRPr="00281030" w:rsidRDefault="00281030" w:rsidP="00281030">
                  <w:pPr>
                    <w:spacing w:after="0" w:line="240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281030" w:rsidRPr="00281030" w:rsidRDefault="00281030" w:rsidP="00281030">
                  <w:pPr>
                    <w:spacing w:after="0" w:line="240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281030" w:rsidRPr="00281030" w:rsidRDefault="00281030" w:rsidP="0028103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281030" w:rsidRPr="00281030" w:rsidTr="00281030">
        <w:trPr>
          <w:tblCellSpacing w:w="0" w:type="dxa"/>
          <w:hidden/>
        </w:trPr>
        <w:tc>
          <w:tcPr>
            <w:tcW w:w="0" w:type="auto"/>
            <w:vAlign w:val="center"/>
            <w:hideMark/>
          </w:tcPr>
          <w:p w:rsidR="00281030" w:rsidRPr="00281030" w:rsidRDefault="00281030" w:rsidP="00281030">
            <w:pPr>
              <w:spacing w:after="150" w:line="240" w:lineRule="auto"/>
              <w:rPr>
                <w:rFonts w:ascii="Times New Roman" w:eastAsia="Times New Roman" w:hAnsi="Times New Roman" w:cs="Times New Roman"/>
                <w:vanish/>
                <w:color w:val="333333"/>
                <w:sz w:val="28"/>
                <w:szCs w:val="28"/>
                <w:lang w:eastAsia="ru-RU"/>
              </w:rPr>
            </w:pPr>
            <w:r w:rsidRPr="00281030">
              <w:rPr>
                <w:rFonts w:ascii="Times New Roman" w:eastAsia="Times New Roman" w:hAnsi="Times New Roman" w:cs="Times New Roman"/>
                <w:vanish/>
                <w:color w:val="333333"/>
                <w:sz w:val="28"/>
                <w:szCs w:val="28"/>
                <w:lang w:eastAsia="ru-RU"/>
              </w:rPr>
              <w:t> </w:t>
            </w:r>
          </w:p>
          <w:tbl>
            <w:tblPr>
              <w:tblW w:w="5000" w:type="pct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4"/>
            </w:tblGrid>
            <w:tr w:rsidR="00281030" w:rsidRPr="00281030">
              <w:trPr>
                <w:tblCellSpacing w:w="15" w:type="dxa"/>
                <w:hidden/>
              </w:trPr>
              <w:tc>
                <w:tcPr>
                  <w:tcW w:w="50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81030" w:rsidRPr="00281030" w:rsidRDefault="00281030" w:rsidP="00281030">
                  <w:pPr>
                    <w:pBdr>
                      <w:bottom w:val="single" w:sz="6" w:space="1" w:color="auto"/>
                    </w:pBd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sz w:val="28"/>
                      <w:szCs w:val="28"/>
                      <w:lang w:eastAsia="ru-RU"/>
                    </w:rPr>
                  </w:pPr>
                  <w:r w:rsidRPr="00281030">
                    <w:rPr>
                      <w:rFonts w:ascii="Times New Roman" w:eastAsia="Times New Roman" w:hAnsi="Times New Roman" w:cs="Times New Roman"/>
                      <w:vanish/>
                      <w:sz w:val="28"/>
                      <w:szCs w:val="28"/>
                      <w:lang w:eastAsia="ru-RU"/>
                    </w:rPr>
                    <w:t>Начало формы</w:t>
                  </w:r>
                </w:p>
                <w:tbl>
                  <w:tblPr>
                    <w:tblW w:w="5000" w:type="pct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480"/>
                    <w:gridCol w:w="8784"/>
                  </w:tblGrid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1. </w: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>Что изучает астрономия?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141" type="#_x0000_t75" style="width:20.25pt;height:18pt" o:ole="">
                              <v:imagedata r:id="rId6" o:title=""/>
                            </v:shape>
                            <w:control r:id="rId7" w:name="DefaultOcxName" w:shapeid="_x0000_i1141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движение небесных тел, их природу, происхождение и   развитие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40" type="#_x0000_t75" style="width:20.25pt;height:18pt" o:ole="">
                              <v:imagedata r:id="rId6" o:title=""/>
                            </v:shape>
                            <w:control r:id="rId8" w:name="DefaultOcxName1" w:shapeid="_x0000_i1140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иноземные цивилизации    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39" type="#_x0000_t75" style="width:20.25pt;height:18pt" o:ole="">
                              <v:imagedata r:id="rId6" o:title=""/>
                            </v:shape>
                            <w:control r:id="rId9" w:name="DefaultOcxName2" w:shapeid="_x0000_i1139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историю космоса 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38" type="#_x0000_t75" style="width:20.25pt;height:18pt" o:ole="">
                              <v:imagedata r:id="rId6" o:title=""/>
                            </v:shape>
                            <w:control r:id="rId10" w:name="DefaultOcxName3" w:shapeid="_x0000_i1138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 звезды</w:t>
                        </w:r>
                      </w:p>
                    </w:tc>
                  </w:tr>
                </w:tbl>
                <w:p w:rsidR="00281030" w:rsidRPr="00281030" w:rsidRDefault="00281030" w:rsidP="00281030">
                  <w:pPr>
                    <w:spacing w:after="0" w:line="240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1030" w:rsidRPr="00281030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480"/>
                    <w:gridCol w:w="8814"/>
                  </w:tblGrid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2. </w: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> Солнечная система состоит из Солнца и: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37" type="#_x0000_t75" style="width:20.25pt;height:18pt" o:ole="">
                              <v:imagedata r:id="rId6" o:title=""/>
                            </v:shape>
                            <w:control r:id="rId11" w:name="DefaultOcxName4" w:shapeid="_x0000_i1137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звезд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36" type="#_x0000_t75" style="width:20.25pt;height:18pt" o:ole="">
                              <v:imagedata r:id="rId6" o:title=""/>
                            </v:shape>
                            <w:control r:id="rId12" w:name="DefaultOcxName5" w:shapeid="_x0000_i1136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галактики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35" type="#_x0000_t75" style="width:20.25pt;height:18pt" o:ole="">
                              <v:imagedata r:id="rId6" o:title=""/>
                            </v:shape>
                            <w:control r:id="rId13" w:name="DefaultOcxName6" w:shapeid="_x0000_i1135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планет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34" type="#_x0000_t75" style="width:20.25pt;height:18pt" o:ole="">
                              <v:imagedata r:id="rId6" o:title=""/>
                            </v:shape>
                            <w:control r:id="rId14" w:name="DefaultOcxName7" w:shapeid="_x0000_i1134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спутников</w:t>
                        </w:r>
                      </w:p>
                    </w:tc>
                  </w:tr>
                </w:tbl>
                <w:p w:rsidR="00281030" w:rsidRPr="00281030" w:rsidRDefault="00281030" w:rsidP="00281030">
                  <w:pPr>
                    <w:spacing w:after="0" w:line="240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1030" w:rsidRPr="00281030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480"/>
                    <w:gridCol w:w="8814"/>
                  </w:tblGrid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3. </w: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>Ю. А. Гагарин полетел в космос: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33" type="#_x0000_t75" style="width:20.25pt;height:18pt" o:ole="">
                              <v:imagedata r:id="rId6" o:title=""/>
                            </v:shape>
                            <w:control r:id="rId15" w:name="DefaultOcxName8" w:shapeid="_x0000_i1133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1959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32" type="#_x0000_t75" style="width:20.25pt;height:18pt" o:ole="">
                              <v:imagedata r:id="rId6" o:title=""/>
                            </v:shape>
                            <w:control r:id="rId16" w:name="DefaultOcxName9" w:shapeid="_x0000_i1132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1960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31" type="#_x0000_t75" style="width:20.25pt;height:18pt" o:ole="">
                              <v:imagedata r:id="rId6" o:title=""/>
                            </v:shape>
                            <w:control r:id="rId17" w:name="DefaultOcxName10" w:shapeid="_x0000_i1131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1961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30" type="#_x0000_t75" style="width:20.25pt;height:18pt" o:ole="">
                              <v:imagedata r:id="rId6" o:title=""/>
                            </v:shape>
                            <w:control r:id="rId18" w:name="DefaultOcxName11" w:shapeid="_x0000_i1130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2009</w:t>
                        </w:r>
                      </w:p>
                    </w:tc>
                  </w:tr>
                </w:tbl>
                <w:p w:rsidR="00281030" w:rsidRPr="00281030" w:rsidRDefault="00281030" w:rsidP="00281030">
                  <w:pPr>
                    <w:spacing w:after="0" w:line="240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1030" w:rsidRPr="00281030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480"/>
                    <w:gridCol w:w="8814"/>
                  </w:tblGrid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4. </w: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>Расстояние между звёздами измеряется: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29" type="#_x0000_t75" style="width:20.25pt;height:18pt" o:ole="">
                              <v:imagedata r:id="rId6" o:title=""/>
                            </v:shape>
                            <w:control r:id="rId19" w:name="DefaultOcxName12" w:shapeid="_x0000_i1129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в световых годах    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28" type="#_x0000_t75" style="width:20.25pt;height:18pt" o:ole="">
                              <v:imagedata r:id="rId6" o:title=""/>
                            </v:shape>
                            <w:control r:id="rId20" w:name="DefaultOcxName13" w:shapeid="_x0000_i1128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proofErr w:type="gramStart"/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шагах</w:t>
                        </w:r>
                        <w:proofErr w:type="gramEnd"/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   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27" type="#_x0000_t75" style="width:20.25pt;height:18pt" o:ole="">
                              <v:imagedata r:id="rId6" o:title=""/>
                            </v:shape>
                            <w:control r:id="rId21" w:name="DefaultOcxName14" w:shapeid="_x0000_i1127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proofErr w:type="gramStart"/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галлонах</w:t>
                        </w:r>
                        <w:proofErr w:type="gramEnd"/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 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26" type="#_x0000_t75" style="width:20.25pt;height:18pt" o:ole="">
                              <v:imagedata r:id="rId6" o:title=""/>
                            </v:shape>
                            <w:control r:id="rId22" w:name="DefaultOcxName15" w:shapeid="_x0000_i1126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proofErr w:type="gramStart"/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километрах</w:t>
                        </w:r>
                        <w:proofErr w:type="gramEnd"/>
                      </w:p>
                    </w:tc>
                  </w:tr>
                </w:tbl>
                <w:p w:rsidR="00281030" w:rsidRPr="00281030" w:rsidRDefault="00281030" w:rsidP="00281030">
                  <w:pPr>
                    <w:spacing w:after="0" w:line="240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1030" w:rsidRPr="00281030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480"/>
                    <w:gridCol w:w="8814"/>
                  </w:tblGrid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5. </w: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>Изобретатели воздушных шаров: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25" type="#_x0000_t75" style="width:20.25pt;height:18pt" o:ole="">
                              <v:imagedata r:id="rId6" o:title=""/>
                            </v:shape>
                            <w:control r:id="rId23" w:name="DefaultOcxName16" w:shapeid="_x0000_i1125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братья Монгольфье  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24" type="#_x0000_t75" style="width:20.25pt;height:18pt" o:ole="">
                              <v:imagedata r:id="rId6" o:title=""/>
                            </v:shape>
                            <w:control r:id="rId24" w:name="DefaultOcxName17" w:shapeid="_x0000_i1124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Пятачок 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23" type="#_x0000_t75" style="width:20.25pt;height:18pt" o:ole="">
                              <v:imagedata r:id="rId6" o:title=""/>
                            </v:shape>
                            <w:control r:id="rId25" w:name="DefaultOcxName18" w:shapeid="_x0000_i1123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Карлсон</w:t>
                        </w:r>
                        <w:proofErr w:type="spellEnd"/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 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22" type="#_x0000_t75" style="width:20.25pt;height:18pt" o:ole="">
                              <v:imagedata r:id="rId6" o:title=""/>
                            </v:shape>
                            <w:control r:id="rId26" w:name="DefaultOcxName19" w:shapeid="_x0000_i1122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Жюль Верн</w:t>
                        </w:r>
                      </w:p>
                    </w:tc>
                  </w:tr>
                </w:tbl>
                <w:p w:rsidR="00281030" w:rsidRPr="00281030" w:rsidRDefault="00281030" w:rsidP="00281030">
                  <w:pPr>
                    <w:spacing w:after="0" w:line="240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1030" w:rsidRPr="00281030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480"/>
                    <w:gridCol w:w="8814"/>
                  </w:tblGrid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6. </w: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>Ю. А. Гагарин был первым кто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21" type="#_x0000_t75" style="width:20.25pt;height:18pt" o:ole="">
                              <v:imagedata r:id="rId6" o:title=""/>
                            </v:shape>
                            <w:control r:id="rId27" w:name="DefaultOcxName20" w:shapeid="_x0000_i1121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высадился на Луну  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20" type="#_x0000_t75" style="width:20.25pt;height:18pt" o:ole="">
                              <v:imagedata r:id="rId6" o:title=""/>
                            </v:shape>
                            <w:control r:id="rId28" w:name="DefaultOcxName21" w:shapeid="_x0000_i1120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полетел в космос  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19" type="#_x0000_t75" style="width:20.25pt;height:18pt" o:ole="">
                              <v:imagedata r:id="rId29" o:title=""/>
                            </v:shape>
                            <w:control r:id="rId30" w:name="DefaultOcxName22" w:shapeid="_x0000_i1119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первым парнем на селе.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Calibri" w:eastAsia="Calibri" w:hAnsi="Calibri" w:cs="Times New Roman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вышел в открытый космос</w:t>
                        </w:r>
                      </w:p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</w:tbl>
                <w:p w:rsidR="00281030" w:rsidRPr="00281030" w:rsidRDefault="00281030" w:rsidP="00281030">
                  <w:pPr>
                    <w:spacing w:after="0" w:line="240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1030" w:rsidRPr="00281030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480"/>
                    <w:gridCol w:w="8814"/>
                  </w:tblGrid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7. </w: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>Кто был первым учёным, использовавшим в работе телескоп?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18" type="#_x0000_t75" style="width:20.25pt;height:18pt" o:ole="">
                              <v:imagedata r:id="rId6" o:title=""/>
                            </v:shape>
                            <w:control r:id="rId31" w:name="DefaultOcxName23" w:shapeid="_x0000_i1118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Архимед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17" type="#_x0000_t75" style="width:20.25pt;height:18pt" o:ole="">
                              <v:imagedata r:id="rId6" o:title=""/>
                            </v:shape>
                            <w:control r:id="rId32" w:name="DefaultOcxName24" w:shapeid="_x0000_i1117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Коперник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16" type="#_x0000_t75" style="width:20.25pt;height:18pt" o:ole="">
                              <v:imagedata r:id="rId6" o:title=""/>
                            </v:shape>
                            <w:control r:id="rId33" w:name="DefaultOcxName25" w:shapeid="_x0000_i1116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Галилей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15" type="#_x0000_t75" style="width:20.25pt;height:18pt" o:ole="">
                              <v:imagedata r:id="rId6" o:title=""/>
                            </v:shape>
                            <w:control r:id="rId34" w:name="DefaultOcxName26" w:shapeid="_x0000_i1115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Звездочет</w:t>
                        </w:r>
                      </w:p>
                    </w:tc>
                  </w:tr>
                </w:tbl>
                <w:p w:rsidR="00281030" w:rsidRPr="00281030" w:rsidRDefault="00281030" w:rsidP="00281030">
                  <w:pPr>
                    <w:spacing w:after="0" w:line="240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1030" w:rsidRPr="00281030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480"/>
                    <w:gridCol w:w="8814"/>
                  </w:tblGrid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8. </w: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>Первый космический корабль, доставивший людей на Луну?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14" type="#_x0000_t75" style="width:20.25pt;height:18pt" o:ole="">
                              <v:imagedata r:id="rId6" o:title=""/>
                            </v:shape>
                            <w:control r:id="rId35" w:name="DefaultOcxName27" w:shapeid="_x0000_i1114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Спутник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13" type="#_x0000_t75" style="width:20.25pt;height:18pt" o:ole="">
                              <v:imagedata r:id="rId6" o:title=""/>
                            </v:shape>
                            <w:control r:id="rId36" w:name="DefaultOcxName28" w:shapeid="_x0000_i1113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Аполлон 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12" type="#_x0000_t75" style="width:20.25pt;height:18pt" o:ole="">
                              <v:imagedata r:id="rId6" o:title=""/>
                            </v:shape>
                            <w:control r:id="rId37" w:name="DefaultOcxName29" w:shapeid="_x0000_i1112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Ковёр – самолёт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11" type="#_x0000_t75" style="width:20.25pt;height:18pt" o:ole="">
                              <v:imagedata r:id="rId6" o:title=""/>
                            </v:shape>
                            <w:control r:id="rId38" w:name="DefaultOcxName30" w:shapeid="_x0000_i1111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Машина времени</w:t>
                        </w:r>
                      </w:p>
                    </w:tc>
                  </w:tr>
                </w:tbl>
                <w:p w:rsidR="00281030" w:rsidRPr="00281030" w:rsidRDefault="00281030" w:rsidP="00281030">
                  <w:pPr>
                    <w:spacing w:after="0" w:line="240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1030" w:rsidRPr="00281030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480"/>
                    <w:gridCol w:w="8814"/>
                  </w:tblGrid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9. </w: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>  Когда был запущен 1-й искусственный спутник Земли?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10" type="#_x0000_t75" style="width:20.25pt;height:18pt" o:ole="">
                              <v:imagedata r:id="rId6" o:title=""/>
                            </v:shape>
                            <w:control r:id="rId39" w:name="DefaultOcxName31" w:shapeid="_x0000_i1110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1 сентября  1941г   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09" type="#_x0000_t75" style="width:20.25pt;height:18pt" o:ole="">
                              <v:imagedata r:id="rId6" o:title=""/>
                            </v:shape>
                            <w:control r:id="rId40" w:name="DefaultOcxName32" w:shapeid="_x0000_i1109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 12 апреля 2009 г 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08" type="#_x0000_t75" style="width:20.25pt;height:18pt" o:ole="">
                              <v:imagedata r:id="rId6" o:title=""/>
                            </v:shape>
                            <w:control r:id="rId41" w:name="DefaultOcxName33" w:shapeid="_x0000_i1108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4 октября 1957г.  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07" type="#_x0000_t75" style="width:20.25pt;height:18pt" o:ole="">
                              <v:imagedata r:id="rId6" o:title=""/>
                            </v:shape>
                            <w:control r:id="rId42" w:name="DefaultOcxName34" w:shapeid="_x0000_i1107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proofErr w:type="gramStart"/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)  12 апреля 1961г</w:t>
                        </w:r>
                        <w:proofErr w:type="gramEnd"/>
                      </w:p>
                    </w:tc>
                  </w:tr>
                </w:tbl>
                <w:p w:rsidR="00281030" w:rsidRPr="00281030" w:rsidRDefault="00281030" w:rsidP="00281030">
                  <w:pPr>
                    <w:spacing w:after="0" w:line="240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1030" w:rsidRPr="00281030">
              <w:trPr>
                <w:tblCellSpacing w:w="15" w:type="dxa"/>
              </w:trPr>
              <w:tc>
                <w:tcPr>
                  <w:tcW w:w="5000" w:type="pct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480"/>
                    <w:gridCol w:w="8814"/>
                  </w:tblGrid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10. </w: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bCs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Назовите имя космонавта, впервые вышедшего в открытый космос?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06" type="#_x0000_t75" style="width:20.25pt;height:18pt" o:ole="">
                              <v:imagedata r:id="rId6" o:title=""/>
                            </v:shape>
                            <w:control r:id="rId43" w:name="DefaultOcxName35" w:shapeid="_x0000_i1106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Гагарин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05" type="#_x0000_t75" style="width:20.25pt;height:18pt" o:ole="">
                              <v:imagedata r:id="rId6" o:title=""/>
                            </v:shape>
                            <w:control r:id="rId44" w:name="DefaultOcxName36" w:shapeid="_x0000_i1105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Леонов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04" type="#_x0000_t75" style="width:20.25pt;height:18pt" o:ole="">
                              <v:imagedata r:id="rId6" o:title=""/>
                            </v:shape>
                            <w:control r:id="rId45" w:name="DefaultOcxName37" w:shapeid="_x0000_i1104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 xml:space="preserve">Королёв  </w:t>
                        </w:r>
                      </w:p>
                    </w:tc>
                  </w:tr>
                  <w:tr w:rsidR="00281030" w:rsidRPr="0028103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object w:dxaOrig="225" w:dyaOrig="225">
                            <v:shape id="_x0000_i1103" type="#_x0000_t75" style="width:20.25pt;height:18pt" o:ole="">
                              <v:imagedata r:id="rId6" o:title=""/>
                            </v:shape>
                            <w:control r:id="rId46" w:name="DefaultOcxName38" w:shapeid="_x0000_i1103"/>
                          </w:object>
                        </w:r>
                      </w:p>
                    </w:tc>
                    <w:tc>
                      <w:tcPr>
                        <w:tcW w:w="5000" w:type="pct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281030" w:rsidRPr="00281030" w:rsidRDefault="00281030" w:rsidP="00281030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</w:pPr>
                        <w:r w:rsidRPr="00281030">
                          <w:rPr>
                            <w:rFonts w:ascii="Times New Roman" w:eastAsia="Times New Roman" w:hAnsi="Times New Roman" w:cs="Times New Roman"/>
                            <w:color w:val="333333"/>
                            <w:sz w:val="28"/>
                            <w:szCs w:val="28"/>
                            <w:lang w:eastAsia="ru-RU"/>
                          </w:rPr>
                          <w:t>Муртаза Рахимов</w:t>
                        </w:r>
                      </w:p>
                    </w:tc>
                  </w:tr>
                </w:tbl>
                <w:p w:rsidR="00281030" w:rsidRPr="00281030" w:rsidRDefault="00281030" w:rsidP="00281030">
                  <w:pPr>
                    <w:spacing w:after="0" w:line="240" w:lineRule="auto"/>
                    <w:rPr>
                      <w:rFonts w:ascii="Calibri" w:eastAsia="Calibri" w:hAnsi="Calibri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81030" w:rsidRPr="00281030">
              <w:trPr>
                <w:tblCellSpacing w:w="15" w:type="dxa"/>
                <w:hidden/>
              </w:trPr>
              <w:tc>
                <w:tcPr>
                  <w:tcW w:w="0" w:type="auto"/>
                  <w:vAlign w:val="center"/>
                  <w:hideMark/>
                </w:tcPr>
                <w:p w:rsidR="00281030" w:rsidRPr="00281030" w:rsidRDefault="00281030" w:rsidP="00281030">
                  <w:pPr>
                    <w:pBdr>
                      <w:top w:val="single" w:sz="6" w:space="1" w:color="auto"/>
                    </w:pBd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sz w:val="28"/>
                      <w:szCs w:val="28"/>
                      <w:lang w:eastAsia="ru-RU"/>
                    </w:rPr>
                  </w:pPr>
                  <w:r w:rsidRPr="00281030">
                    <w:rPr>
                      <w:rFonts w:ascii="Times New Roman" w:eastAsia="Times New Roman" w:hAnsi="Times New Roman" w:cs="Times New Roman"/>
                      <w:vanish/>
                      <w:sz w:val="28"/>
                      <w:szCs w:val="28"/>
                      <w:lang w:eastAsia="ru-RU"/>
                    </w:rPr>
                    <w:t>Конец формы</w:t>
                  </w:r>
                </w:p>
              </w:tc>
            </w:tr>
          </w:tbl>
          <w:p w:rsidR="00281030" w:rsidRPr="00281030" w:rsidRDefault="00281030" w:rsidP="00281030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</w:tbl>
    <w:p w:rsidR="00281030" w:rsidRPr="00281030" w:rsidRDefault="00281030" w:rsidP="00281030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81030" w:rsidRDefault="00281030" w:rsidP="002810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A76" w:rsidRPr="00281030" w:rsidRDefault="00B95A76" w:rsidP="002810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95A76" w:rsidRPr="00281030" w:rsidSect="006661B4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30E8E"/>
    <w:multiLevelType w:val="multilevel"/>
    <w:tmpl w:val="3592A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BC59FD"/>
    <w:multiLevelType w:val="multilevel"/>
    <w:tmpl w:val="32901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E61"/>
    <w:rsid w:val="00187CD1"/>
    <w:rsid w:val="00281030"/>
    <w:rsid w:val="00535986"/>
    <w:rsid w:val="006661B4"/>
    <w:rsid w:val="00732CB1"/>
    <w:rsid w:val="0078013A"/>
    <w:rsid w:val="00A15B0A"/>
    <w:rsid w:val="00A516A4"/>
    <w:rsid w:val="00A77E61"/>
    <w:rsid w:val="00B95A76"/>
    <w:rsid w:val="00BC3294"/>
    <w:rsid w:val="00E5342E"/>
    <w:rsid w:val="00E6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7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7E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7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8937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8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51545">
                  <w:marLeft w:val="0"/>
                  <w:marRight w:val="0"/>
                  <w:marTop w:val="300"/>
                  <w:marBottom w:val="300"/>
                  <w:divBdr>
                    <w:top w:val="single" w:sz="6" w:space="0" w:color="E1E8ED"/>
                    <w:left w:val="single" w:sz="6" w:space="0" w:color="E1E8ED"/>
                    <w:bottom w:val="single" w:sz="6" w:space="0" w:color="E1E8ED"/>
                    <w:right w:val="single" w:sz="6" w:space="0" w:color="E1E8ED"/>
                  </w:divBdr>
                  <w:divsChild>
                    <w:div w:id="89065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40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5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2.xml"/><Relationship Id="rId3" Type="http://schemas.microsoft.com/office/2007/relationships/stylesWithEffects" Target="stylesWithEffects.xml"/><Relationship Id="rId21" Type="http://schemas.openxmlformats.org/officeDocument/2006/relationships/control" Target="activeX/activeX15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47" Type="http://schemas.openxmlformats.org/officeDocument/2006/relationships/fontTable" Target="fontTable.xml"/><Relationship Id="rId7" Type="http://schemas.openxmlformats.org/officeDocument/2006/relationships/control" Target="activeX/activeX1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29" Type="http://schemas.openxmlformats.org/officeDocument/2006/relationships/image" Target="media/image2.wmf"/><Relationship Id="rId41" Type="http://schemas.openxmlformats.org/officeDocument/2006/relationships/control" Target="activeX/activeX34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5" Type="http://schemas.openxmlformats.org/officeDocument/2006/relationships/webSettings" Target="webSettings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29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15</Pages>
  <Words>3011</Words>
  <Characters>17165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5</cp:revision>
  <dcterms:created xsi:type="dcterms:W3CDTF">2021-03-10T17:54:00Z</dcterms:created>
  <dcterms:modified xsi:type="dcterms:W3CDTF">2021-03-12T17:29:00Z</dcterms:modified>
</cp:coreProperties>
</file>