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0E2" w:rsidRPr="006230E2" w:rsidRDefault="006230E2" w:rsidP="006230E2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6230E2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Тема урока: </w:t>
      </w:r>
      <w:r w:rsidRPr="006230E2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Волейбол – прямой нападающий удар.</w:t>
      </w:r>
    </w:p>
    <w:p w:rsidR="006230E2" w:rsidRPr="006230E2" w:rsidRDefault="006230E2" w:rsidP="006230E2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6230E2" w:rsidRPr="006230E2" w:rsidRDefault="006230E2" w:rsidP="006230E2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6230E2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Класс:</w:t>
      </w:r>
      <w:r w:rsidRPr="006230E2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9</w:t>
      </w:r>
    </w:p>
    <w:p w:rsidR="006230E2" w:rsidRPr="006230E2" w:rsidRDefault="006230E2" w:rsidP="006230E2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6230E2" w:rsidRPr="006230E2" w:rsidRDefault="006230E2" w:rsidP="006230E2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6230E2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Тип урока:</w:t>
      </w:r>
      <w:r w:rsidRPr="006230E2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Изучение новой темы.</w:t>
      </w:r>
    </w:p>
    <w:p w:rsidR="006230E2" w:rsidRPr="006230E2" w:rsidRDefault="006230E2" w:rsidP="006230E2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6230E2" w:rsidRPr="006230E2" w:rsidRDefault="006230E2" w:rsidP="006230E2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6230E2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Цель урока:</w:t>
      </w:r>
      <w:r w:rsidRPr="006230E2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Обучение игре волейбол, всестороннее физическое развитие учащихся через спортивные игры.</w:t>
      </w:r>
    </w:p>
    <w:p w:rsidR="006230E2" w:rsidRPr="006230E2" w:rsidRDefault="006230E2" w:rsidP="006230E2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6230E2" w:rsidRPr="006230E2" w:rsidRDefault="006230E2" w:rsidP="006230E2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6230E2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Задачи урока:</w:t>
      </w:r>
    </w:p>
    <w:p w:rsidR="006230E2" w:rsidRPr="006230E2" w:rsidRDefault="006230E2" w:rsidP="006230E2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6230E2" w:rsidRPr="006230E2" w:rsidRDefault="006230E2" w:rsidP="006230E2">
      <w:pPr>
        <w:numPr>
          <w:ilvl w:val="0"/>
          <w:numId w:val="1"/>
        </w:numPr>
        <w:shd w:val="clear" w:color="auto" w:fill="FFFFFF"/>
        <w:spacing w:after="300" w:line="240" w:lineRule="auto"/>
        <w:ind w:left="300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6230E2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Учить нападающему удару.</w:t>
      </w:r>
    </w:p>
    <w:p w:rsidR="006230E2" w:rsidRPr="006230E2" w:rsidRDefault="006230E2" w:rsidP="006230E2">
      <w:pPr>
        <w:numPr>
          <w:ilvl w:val="0"/>
          <w:numId w:val="1"/>
        </w:numPr>
        <w:shd w:val="clear" w:color="auto" w:fill="FFFFFF"/>
        <w:spacing w:after="300" w:line="240" w:lineRule="auto"/>
        <w:ind w:left="300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6230E2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Совершенствовать технику подач</w:t>
      </w:r>
    </w:p>
    <w:p w:rsidR="006230E2" w:rsidRPr="006230E2" w:rsidRDefault="006230E2" w:rsidP="006230E2">
      <w:pPr>
        <w:numPr>
          <w:ilvl w:val="0"/>
          <w:numId w:val="1"/>
        </w:numPr>
        <w:shd w:val="clear" w:color="auto" w:fill="FFFFFF"/>
        <w:spacing w:after="300" w:line="240" w:lineRule="auto"/>
        <w:ind w:left="300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6230E2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Развивать гибкость, координацию движений.</w:t>
      </w:r>
    </w:p>
    <w:p w:rsidR="006230E2" w:rsidRPr="006230E2" w:rsidRDefault="006230E2" w:rsidP="006230E2">
      <w:pPr>
        <w:numPr>
          <w:ilvl w:val="0"/>
          <w:numId w:val="1"/>
        </w:numPr>
        <w:shd w:val="clear" w:color="auto" w:fill="FFFFFF"/>
        <w:spacing w:after="300" w:line="240" w:lineRule="auto"/>
        <w:ind w:left="300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6230E2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Воспитание нравственных, морально-волевых качеств, настойчивости, смелости.</w:t>
      </w:r>
    </w:p>
    <w:p w:rsidR="006230E2" w:rsidRPr="006230E2" w:rsidRDefault="006230E2" w:rsidP="006230E2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6230E2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Место проведения:</w:t>
      </w:r>
      <w:r w:rsidRPr="006230E2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спортивный зал.</w:t>
      </w:r>
    </w:p>
    <w:p w:rsidR="006230E2" w:rsidRPr="006230E2" w:rsidRDefault="006230E2" w:rsidP="006230E2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6230E2" w:rsidRPr="006230E2" w:rsidRDefault="006230E2" w:rsidP="006230E2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6230E2"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  <w:t>Инвентарь:</w:t>
      </w:r>
      <w:r w:rsidRPr="006230E2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> сетка волейбольная, мячи волейбольные, секундомер, свисток.</w:t>
      </w:r>
    </w:p>
    <w:p w:rsidR="006230E2" w:rsidRPr="006230E2" w:rsidRDefault="006230E2" w:rsidP="006230E2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tbl>
      <w:tblPr>
        <w:tblW w:w="964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307"/>
        <w:gridCol w:w="1630"/>
        <w:gridCol w:w="4708"/>
      </w:tblGrid>
      <w:tr w:rsidR="006230E2" w:rsidRPr="006230E2" w:rsidTr="006230E2">
        <w:trPr>
          <w:trHeight w:val="435"/>
        </w:trPr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Содержание урока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0" w:type="dxa"/>
            </w:tcMar>
            <w:vAlign w:val="center"/>
            <w:hideMark/>
          </w:tcPr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Дозировка</w:t>
            </w:r>
          </w:p>
        </w:tc>
        <w:tc>
          <w:tcPr>
            <w:tcW w:w="4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Методические указания</w:t>
            </w:r>
          </w:p>
        </w:tc>
      </w:tr>
      <w:tr w:rsidR="006230E2" w:rsidRPr="006230E2" w:rsidTr="006230E2">
        <w:trPr>
          <w:trHeight w:val="390"/>
        </w:trPr>
        <w:tc>
          <w:tcPr>
            <w:tcW w:w="949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Подготовительная часть урока 14 мин.</w:t>
            </w:r>
          </w:p>
        </w:tc>
      </w:tr>
      <w:tr w:rsidR="006230E2" w:rsidRPr="006230E2" w:rsidTr="006230E2">
        <w:trPr>
          <w:trHeight w:val="1380"/>
        </w:trPr>
        <w:tc>
          <w:tcPr>
            <w:tcW w:w="3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1. Построение</w:t>
            </w:r>
          </w:p>
        </w:tc>
        <w:tc>
          <w:tcPr>
            <w:tcW w:w="160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3 мин</w:t>
            </w:r>
          </w:p>
        </w:tc>
        <w:tc>
          <w:tcPr>
            <w:tcW w:w="43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Ученики строятся по ранжиру в одну шеренгу до звонка. Строит физорг класса. По звонку на уроке появляется учитель и останавливается в 3-4 метрах от середины строя.</w:t>
            </w: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 xml:space="preserve">Физорг при появлении учителя </w:t>
            </w:r>
            <w:proofErr w:type="spellStart"/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комондует</w:t>
            </w:r>
            <w:proofErr w:type="spellEnd"/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: «Класс! Равняйсь! Смирно! По порядку рассчитайсь!» и затем сдает рапорт учителю.</w:t>
            </w: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Учитель здоровается с классом: «Здравствуйте, ребята!» Ученики дружно, громко, кратко отвечают: «</w:t>
            </w:r>
            <w:proofErr w:type="spellStart"/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Здраст</w:t>
            </w:r>
            <w:proofErr w:type="spellEnd"/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 xml:space="preserve">...!» Учитель дает </w:t>
            </w:r>
            <w:proofErr w:type="spellStart"/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коменду</w:t>
            </w:r>
            <w:proofErr w:type="spellEnd"/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 xml:space="preserve">: «Вольно!» Физорг </w:t>
            </w:r>
            <w:proofErr w:type="spellStart"/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кратчайщим</w:t>
            </w:r>
            <w:proofErr w:type="spellEnd"/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 xml:space="preserve"> путем идет на свое место направляющего, поворачивается к классу и дает команду: «Класс, вольно!» Становится на свое место.</w:t>
            </w:r>
          </w:p>
        </w:tc>
      </w:tr>
      <w:tr w:rsidR="006230E2" w:rsidRPr="006230E2" w:rsidTr="006230E2">
        <w:trPr>
          <w:trHeight w:val="840"/>
        </w:trPr>
        <w:tc>
          <w:tcPr>
            <w:tcW w:w="3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2. Сообщение задач урока</w:t>
            </w:r>
          </w:p>
        </w:tc>
        <w:tc>
          <w:tcPr>
            <w:tcW w:w="160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 мин</w:t>
            </w:r>
          </w:p>
        </w:tc>
        <w:tc>
          <w:tcPr>
            <w:tcW w:w="43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Учитель знакомит учеников с задачами, которые будут решаться на уроке.</w:t>
            </w:r>
          </w:p>
        </w:tc>
      </w:tr>
      <w:tr w:rsidR="006230E2" w:rsidRPr="006230E2" w:rsidTr="006230E2">
        <w:trPr>
          <w:trHeight w:val="840"/>
        </w:trPr>
        <w:tc>
          <w:tcPr>
            <w:tcW w:w="3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3. Инструктаж по технике безопасности</w:t>
            </w:r>
          </w:p>
        </w:tc>
        <w:tc>
          <w:tcPr>
            <w:tcW w:w="160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 мин</w:t>
            </w:r>
          </w:p>
        </w:tc>
        <w:tc>
          <w:tcPr>
            <w:tcW w:w="43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Основные правила по технике безопасности на занятиях волейболом.</w:t>
            </w:r>
          </w:p>
        </w:tc>
      </w:tr>
      <w:tr w:rsidR="006230E2" w:rsidRPr="006230E2" w:rsidTr="006230E2">
        <w:trPr>
          <w:trHeight w:val="1035"/>
        </w:trPr>
        <w:tc>
          <w:tcPr>
            <w:tcW w:w="3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4. Перед разминкой проводим измерение пульса (ЧСС)</w:t>
            </w:r>
          </w:p>
        </w:tc>
        <w:tc>
          <w:tcPr>
            <w:tcW w:w="160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 мин</w:t>
            </w:r>
          </w:p>
        </w:tc>
        <w:tc>
          <w:tcPr>
            <w:tcW w:w="43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Учитель в состоянии покоя учеников проверяет частоту сердечных сокращений(ЧСС)</w:t>
            </w:r>
          </w:p>
        </w:tc>
      </w:tr>
      <w:tr w:rsidR="006230E2" w:rsidRPr="006230E2" w:rsidTr="006230E2">
        <w:trPr>
          <w:trHeight w:val="5160"/>
        </w:trPr>
        <w:tc>
          <w:tcPr>
            <w:tcW w:w="3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5. Разминка</w:t>
            </w: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5.1 Ходьба</w:t>
            </w: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а) на носках;</w:t>
            </w: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б) на пятках;</w:t>
            </w: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 xml:space="preserve">в) в </w:t>
            </w:r>
            <w:proofErr w:type="spellStart"/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полуприседе</w:t>
            </w:r>
            <w:proofErr w:type="spellEnd"/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;</w:t>
            </w: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г) в приседе.</w:t>
            </w: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5.2 Бег</w:t>
            </w: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а) обычный;</w:t>
            </w: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 xml:space="preserve">б) с </w:t>
            </w:r>
            <w:proofErr w:type="gramStart"/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высоким</w:t>
            </w:r>
            <w:proofErr w:type="gramEnd"/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поднимани-ем</w:t>
            </w:r>
            <w:proofErr w:type="spellEnd"/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 xml:space="preserve"> бедра;</w:t>
            </w: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в) с качанием внешней и внутренней стороны стопы;</w:t>
            </w: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г</w:t>
            </w:r>
            <w:proofErr w:type="gramStart"/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)с</w:t>
            </w:r>
            <w:proofErr w:type="gramEnd"/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 xml:space="preserve"> выбросом прямых ног вперед;</w:t>
            </w: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д) с выбросом прямых ног в стороны.</w:t>
            </w: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5.3 Беговые упражнения</w:t>
            </w: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а) спиной вперед;</w:t>
            </w: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б) приставными шагами;</w:t>
            </w: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в) перекрестным шагом;</w:t>
            </w: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г) махи руками вперед с прыжками;</w:t>
            </w: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д) махи руками назад с прыжками.</w:t>
            </w: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5.4 Дополнительные разминочные упражнения</w:t>
            </w: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а) упор присев упор лёжа;</w:t>
            </w: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б) перекат с упора присев на пальцы рук;</w:t>
            </w: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в) опора на кисти рук.</w:t>
            </w: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5.5 Упражнение для восстановления дыхания.</w:t>
            </w: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lastRenderedPageBreak/>
              <w:t>1 мин</w:t>
            </w: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 мин</w:t>
            </w: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 мин</w:t>
            </w: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 мин</w:t>
            </w: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 мин</w:t>
            </w:r>
          </w:p>
        </w:tc>
        <w:tc>
          <w:tcPr>
            <w:tcW w:w="43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Добиться психологической и физической готовности организма учащихся к занятию.</w:t>
            </w: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Добиться четкого выполнения команд, организованности и выполнения упражнений в среднем темпе.</w:t>
            </w: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Добиться повышения координационных способностей и концентрации.</w:t>
            </w: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Добиться четкого выполнения упражнений.</w:t>
            </w:r>
          </w:p>
        </w:tc>
      </w:tr>
      <w:tr w:rsidR="006230E2" w:rsidRPr="006230E2" w:rsidTr="006230E2">
        <w:tc>
          <w:tcPr>
            <w:tcW w:w="949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Основная часть урока 23 мин.</w:t>
            </w:r>
          </w:p>
        </w:tc>
      </w:tr>
      <w:tr w:rsidR="006230E2" w:rsidRPr="006230E2" w:rsidTr="006230E2">
        <w:trPr>
          <w:trHeight w:val="3090"/>
        </w:trPr>
        <w:tc>
          <w:tcPr>
            <w:tcW w:w="3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 xml:space="preserve">6. Подготовительные упражнения для </w:t>
            </w:r>
            <w:proofErr w:type="spellStart"/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наподающего</w:t>
            </w:r>
            <w:proofErr w:type="spellEnd"/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 xml:space="preserve"> удара.</w:t>
            </w: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 xml:space="preserve">а) Стоя на полу, с </w:t>
            </w:r>
            <w:proofErr w:type="spellStart"/>
            <w:proofErr w:type="gramStart"/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собствен-ного</w:t>
            </w:r>
            <w:proofErr w:type="spellEnd"/>
            <w:proofErr w:type="gramEnd"/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 xml:space="preserve"> подбрасывания кистевые удары по мячу.</w:t>
            </w: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б) Нападающий удар по неподвижному мячу</w:t>
            </w:r>
          </w:p>
        </w:tc>
        <w:tc>
          <w:tcPr>
            <w:tcW w:w="160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3 мин</w:t>
            </w: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3 мин</w:t>
            </w:r>
          </w:p>
        </w:tc>
        <w:tc>
          <w:tcPr>
            <w:tcW w:w="43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Мяч подбрасывать чуть впереди себя, в момент удара руки прямые.</w:t>
            </w:r>
          </w:p>
          <w:p w:rsidR="006230E2" w:rsidRPr="006230E2" w:rsidRDefault="006230E2" w:rsidP="006230E2">
            <w:pPr>
              <w:spacing w:after="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</w:p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Один из колонны, стоя на стуле, держит мяч над верхним краем сетки, остальные выполняют поточно разбег и нападающий удар.</w:t>
            </w:r>
          </w:p>
        </w:tc>
      </w:tr>
      <w:tr w:rsidR="006230E2" w:rsidRPr="006230E2" w:rsidTr="006230E2">
        <w:trPr>
          <w:trHeight w:val="2205"/>
        </w:trPr>
        <w:tc>
          <w:tcPr>
            <w:tcW w:w="3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7. Нападающий удар после набрасывания мяча партнером</w:t>
            </w:r>
          </w:p>
        </w:tc>
        <w:tc>
          <w:tcPr>
            <w:tcW w:w="160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9 мин</w:t>
            </w:r>
          </w:p>
        </w:tc>
        <w:tc>
          <w:tcPr>
            <w:tcW w:w="43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Класс делится на несколько групп, которые выстраиваются в колонны на 3 метровые линии. Один из колонны у сетки — выбрасывает мячи на высоту 3-3,5 м. Остальные выполняют нападающий удар через сетку, стараясь попасть мячом на противоположную сторону.</w:t>
            </w:r>
          </w:p>
        </w:tc>
      </w:tr>
      <w:tr w:rsidR="006230E2" w:rsidRPr="006230E2" w:rsidTr="006230E2">
        <w:tc>
          <w:tcPr>
            <w:tcW w:w="3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8. Совершенствовать технику подач</w:t>
            </w:r>
          </w:p>
        </w:tc>
        <w:tc>
          <w:tcPr>
            <w:tcW w:w="160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8 мин</w:t>
            </w:r>
          </w:p>
        </w:tc>
        <w:tc>
          <w:tcPr>
            <w:tcW w:w="43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Ученики располагаются парами на боковых линиях, выполняют с высокой траекторией подачи мяча своему партнеру, чередуя прямую и боковую подачи. Обратить внимание на удар по мячу.</w:t>
            </w:r>
          </w:p>
        </w:tc>
      </w:tr>
      <w:tr w:rsidR="006230E2" w:rsidRPr="006230E2" w:rsidTr="006230E2">
        <w:tc>
          <w:tcPr>
            <w:tcW w:w="949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6230E2" w:rsidRPr="006230E2" w:rsidRDefault="006230E2" w:rsidP="006230E2">
            <w:pPr>
              <w:spacing w:after="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b/>
                <w:bCs/>
                <w:color w:val="000000"/>
                <w:sz w:val="21"/>
                <w:szCs w:val="21"/>
                <w:lang w:eastAsia="ru-RU"/>
              </w:rPr>
              <w:t>Заключительная часть урока 8 мин.</w:t>
            </w:r>
          </w:p>
        </w:tc>
      </w:tr>
      <w:tr w:rsidR="006230E2" w:rsidRPr="006230E2" w:rsidTr="006230E2">
        <w:tc>
          <w:tcPr>
            <w:tcW w:w="3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9. Построение</w:t>
            </w:r>
          </w:p>
        </w:tc>
        <w:tc>
          <w:tcPr>
            <w:tcW w:w="160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 мин</w:t>
            </w:r>
          </w:p>
        </w:tc>
        <w:tc>
          <w:tcPr>
            <w:tcW w:w="43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Окончание основной части урока. Учитель оповещает класс командой «Класс, строиться!». Класс выстраивается в одну шеренгу.</w:t>
            </w:r>
          </w:p>
        </w:tc>
      </w:tr>
      <w:tr w:rsidR="006230E2" w:rsidRPr="006230E2" w:rsidTr="006230E2">
        <w:trPr>
          <w:trHeight w:val="810"/>
        </w:trPr>
        <w:tc>
          <w:tcPr>
            <w:tcW w:w="3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lastRenderedPageBreak/>
              <w:t>10. Релаксация мышц — мышечное расслабление</w:t>
            </w:r>
          </w:p>
        </w:tc>
        <w:tc>
          <w:tcPr>
            <w:tcW w:w="160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 мин</w:t>
            </w:r>
          </w:p>
        </w:tc>
        <w:tc>
          <w:tcPr>
            <w:tcW w:w="43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Выполнить полный вдох и медленный протяжный выдох.</w:t>
            </w:r>
          </w:p>
        </w:tc>
      </w:tr>
      <w:tr w:rsidR="006230E2" w:rsidRPr="006230E2" w:rsidTr="006230E2">
        <w:trPr>
          <w:trHeight w:val="750"/>
        </w:trPr>
        <w:tc>
          <w:tcPr>
            <w:tcW w:w="3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 xml:space="preserve">11. Выполнение </w:t>
            </w:r>
            <w:proofErr w:type="spellStart"/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пульсометрии</w:t>
            </w:r>
            <w:proofErr w:type="spellEnd"/>
          </w:p>
        </w:tc>
        <w:tc>
          <w:tcPr>
            <w:tcW w:w="160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2 мин</w:t>
            </w:r>
          </w:p>
        </w:tc>
        <w:tc>
          <w:tcPr>
            <w:tcW w:w="43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Сравнить полученные данные (ЧСС) с первоначальными.</w:t>
            </w:r>
          </w:p>
        </w:tc>
      </w:tr>
      <w:tr w:rsidR="006230E2" w:rsidRPr="006230E2" w:rsidTr="006230E2">
        <w:trPr>
          <w:trHeight w:val="465"/>
        </w:trPr>
        <w:tc>
          <w:tcPr>
            <w:tcW w:w="3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12. Итоги урока</w:t>
            </w:r>
          </w:p>
        </w:tc>
        <w:tc>
          <w:tcPr>
            <w:tcW w:w="160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 мин</w:t>
            </w:r>
          </w:p>
        </w:tc>
        <w:tc>
          <w:tcPr>
            <w:tcW w:w="43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Учитель подводит итоги урока.</w:t>
            </w:r>
          </w:p>
        </w:tc>
      </w:tr>
      <w:tr w:rsidR="006230E2" w:rsidRPr="006230E2" w:rsidTr="006230E2">
        <w:trPr>
          <w:trHeight w:val="990"/>
        </w:trPr>
        <w:tc>
          <w:tcPr>
            <w:tcW w:w="325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13. Домашнее задание</w:t>
            </w:r>
          </w:p>
        </w:tc>
        <w:tc>
          <w:tcPr>
            <w:tcW w:w="160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0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jc w:val="center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1 мин</w:t>
            </w:r>
          </w:p>
        </w:tc>
        <w:tc>
          <w:tcPr>
            <w:tcW w:w="43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58" w:type="dxa"/>
              <w:bottom w:w="58" w:type="dxa"/>
              <w:right w:w="58" w:type="dxa"/>
            </w:tcMar>
            <w:hideMark/>
          </w:tcPr>
          <w:p w:rsidR="006230E2" w:rsidRPr="006230E2" w:rsidRDefault="006230E2" w:rsidP="006230E2">
            <w:pPr>
              <w:spacing w:after="300" w:line="240" w:lineRule="auto"/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</w:pPr>
            <w:r w:rsidRPr="006230E2">
              <w:rPr>
                <w:rFonts w:ascii="OpenSans" w:eastAsia="Times New Roman" w:hAnsi="OpenSans" w:cs="Times New Roman"/>
                <w:color w:val="000000"/>
                <w:sz w:val="21"/>
                <w:szCs w:val="21"/>
                <w:lang w:eastAsia="ru-RU"/>
              </w:rPr>
              <w:t>Подобрать упражнения для развития прыгучести, а также на развитие координации.</w:t>
            </w:r>
          </w:p>
        </w:tc>
      </w:tr>
    </w:tbl>
    <w:p w:rsidR="00F66B0C" w:rsidRDefault="00F66B0C">
      <w:bookmarkStart w:id="0" w:name="_GoBack"/>
      <w:bookmarkEnd w:id="0"/>
    </w:p>
    <w:sectPr w:rsidR="00F66B0C" w:rsidSect="00D71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F1F6D"/>
    <w:multiLevelType w:val="multilevel"/>
    <w:tmpl w:val="BCB61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30E2"/>
    <w:rsid w:val="006230E2"/>
    <w:rsid w:val="00863DB1"/>
    <w:rsid w:val="00D7100B"/>
    <w:rsid w:val="00F66B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0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38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555</cp:lastModifiedBy>
  <cp:revision>2</cp:revision>
  <dcterms:created xsi:type="dcterms:W3CDTF">2021-04-03T14:28:00Z</dcterms:created>
  <dcterms:modified xsi:type="dcterms:W3CDTF">2021-04-03T14:28:00Z</dcterms:modified>
</cp:coreProperties>
</file>