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736FC" w:rsidRDefault="000736FC" w:rsidP="000736FC">
      <w:pPr>
        <w:pStyle w:val="af4"/>
        <w:shd w:val="clear" w:color="auto" w:fill="FFFFFF"/>
        <w:spacing w:before="0" w:beforeAutospacing="0" w:after="0" w:afterAutospacing="0"/>
        <w:ind w:firstLine="709"/>
        <w:contextualSpacing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И.А.Александрова, О.В.Грищенко, </w:t>
      </w:r>
    </w:p>
    <w:p w:rsidR="000736FC" w:rsidRDefault="000736FC" w:rsidP="000736FC">
      <w:pPr>
        <w:pStyle w:val="af4"/>
        <w:shd w:val="clear" w:color="auto" w:fill="FFFFFF"/>
        <w:spacing w:before="0" w:beforeAutospacing="0" w:after="0" w:afterAutospacing="0"/>
        <w:ind w:firstLine="709"/>
        <w:contextualSpacing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БПОУ ОО «Омский техникум мясной и молочной промышленности», </w:t>
      </w:r>
    </w:p>
    <w:p w:rsidR="000736FC" w:rsidRDefault="000736FC" w:rsidP="000736FC">
      <w:pPr>
        <w:pStyle w:val="af4"/>
        <w:shd w:val="clear" w:color="auto" w:fill="FFFFFF"/>
        <w:spacing w:before="0" w:beforeAutospacing="0" w:after="0" w:afterAutospacing="0"/>
        <w:ind w:firstLine="709"/>
        <w:contextualSpacing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город Омск</w:t>
      </w:r>
    </w:p>
    <w:p w:rsidR="00524004" w:rsidRDefault="00524004" w:rsidP="000736FC">
      <w:pPr>
        <w:pStyle w:val="af4"/>
        <w:shd w:val="clear" w:color="auto" w:fill="FFFFFF"/>
        <w:spacing w:before="0" w:beforeAutospacing="0" w:after="0" w:afterAutospacing="0"/>
        <w:ind w:firstLine="709"/>
        <w:contextualSpacing/>
        <w:rPr>
          <w:bCs/>
          <w:sz w:val="28"/>
          <w:szCs w:val="28"/>
        </w:rPr>
      </w:pPr>
    </w:p>
    <w:p w:rsidR="000B5782" w:rsidRPr="000736FC" w:rsidRDefault="0027285B" w:rsidP="00524004">
      <w:pPr>
        <w:pStyle w:val="af4"/>
        <w:shd w:val="clear" w:color="auto" w:fill="FFFFFF"/>
        <w:spacing w:before="0" w:beforeAutospacing="0" w:after="0" w:afterAutospacing="0"/>
        <w:ind w:firstLine="709"/>
        <w:contextualSpacing/>
        <w:jc w:val="center"/>
        <w:rPr>
          <w:sz w:val="28"/>
          <w:szCs w:val="28"/>
        </w:rPr>
      </w:pPr>
      <w:r>
        <w:rPr>
          <w:bCs/>
          <w:sz w:val="28"/>
          <w:szCs w:val="28"/>
        </w:rPr>
        <w:t>Воспитательная деятельность в условиях дистанционного обучения</w:t>
      </w:r>
    </w:p>
    <w:p w:rsidR="00C3495B" w:rsidRPr="000736FC" w:rsidRDefault="00C3495B" w:rsidP="000736FC">
      <w:pPr>
        <w:pStyle w:val="af4"/>
        <w:shd w:val="clear" w:color="auto" w:fill="FFFFFF"/>
        <w:spacing w:before="0" w:beforeAutospacing="0" w:after="0" w:afterAutospacing="0"/>
        <w:ind w:firstLine="709"/>
        <w:contextualSpacing/>
        <w:rPr>
          <w:bCs/>
          <w:sz w:val="28"/>
          <w:szCs w:val="28"/>
        </w:rPr>
      </w:pPr>
    </w:p>
    <w:p w:rsidR="000B5782" w:rsidRPr="000736FC" w:rsidRDefault="00884023" w:rsidP="00D356DE">
      <w:pPr>
        <w:pStyle w:val="af4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color w:val="212529"/>
          <w:sz w:val="28"/>
          <w:szCs w:val="28"/>
          <w:shd w:val="clear" w:color="auto" w:fill="FFFFFF"/>
        </w:rPr>
      </w:pPr>
      <w:r w:rsidRPr="000736FC">
        <w:rPr>
          <w:bCs/>
          <w:sz w:val="28"/>
          <w:szCs w:val="28"/>
        </w:rPr>
        <w:t>Аннотация:</w:t>
      </w:r>
      <w:r w:rsidRPr="000736FC">
        <w:rPr>
          <w:color w:val="212529"/>
          <w:sz w:val="28"/>
          <w:szCs w:val="28"/>
          <w:shd w:val="clear" w:color="auto" w:fill="FFFFFF"/>
        </w:rPr>
        <w:t xml:space="preserve"> Мы понимаем, что дистанционное обучение является сложным процессом. Однако существование современных образовательных ресурсов призвано облегчить задачи преподавателя по организации воспитательной работы. Только важно правильно подобрать материал и поддерживать связь со своими студентами, постоянно давая понять, что мы рядом с ними и воспитание является нашей общей важной задачей.</w:t>
      </w:r>
    </w:p>
    <w:p w:rsidR="00884023" w:rsidRPr="000736FC" w:rsidRDefault="00884023" w:rsidP="00D356DE">
      <w:pPr>
        <w:pStyle w:val="af4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bCs/>
          <w:sz w:val="28"/>
          <w:szCs w:val="28"/>
        </w:rPr>
      </w:pPr>
      <w:proofErr w:type="gramStart"/>
      <w:r w:rsidRPr="000736FC">
        <w:rPr>
          <w:color w:val="212529"/>
          <w:sz w:val="28"/>
          <w:szCs w:val="28"/>
          <w:shd w:val="clear" w:color="auto" w:fill="FFFFFF"/>
        </w:rPr>
        <w:t>Ключевые слова:</w:t>
      </w:r>
      <w:r w:rsidR="00C3495B" w:rsidRPr="000736FC">
        <w:rPr>
          <w:color w:val="212529"/>
          <w:sz w:val="28"/>
          <w:szCs w:val="28"/>
          <w:shd w:val="clear" w:color="auto" w:fill="FFFFFF"/>
        </w:rPr>
        <w:t xml:space="preserve"> обучающиеся, дистанционное обучение, воспитательная работа, образовательное учреждение, интернет, студент, педагог.</w:t>
      </w:r>
      <w:proofErr w:type="gramEnd"/>
    </w:p>
    <w:p w:rsidR="00D356DE" w:rsidRDefault="00D356DE" w:rsidP="00D356DE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ru-RU" w:eastAsia="ru-RU" w:bidi="ar-SA"/>
        </w:rPr>
      </w:pPr>
    </w:p>
    <w:p w:rsidR="000B5782" w:rsidRPr="000736FC" w:rsidRDefault="000B5782" w:rsidP="00D356DE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 w:bidi="ar-SA"/>
        </w:rPr>
      </w:pPr>
      <w:r w:rsidRPr="000736F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ru-RU" w:eastAsia="ru-RU" w:bidi="ar-SA"/>
        </w:rPr>
        <w:t>Цель воспитательной работы образовательного учреждения</w:t>
      </w:r>
      <w:r w:rsidRPr="000736FC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 w:bidi="ar-SA"/>
        </w:rPr>
        <w:t>: формирование у обучающихся духовно – нравственных основ гражданско-патриотического воспитания (воспитания личности обладающей качествами гражданина-патриота)  в процессе педагогически организованного взаимодействия их с окружающей социальной средой.</w:t>
      </w:r>
    </w:p>
    <w:p w:rsidR="000B5782" w:rsidRPr="000736FC" w:rsidRDefault="000B5782" w:rsidP="00D356DE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 w:bidi="ar-SA"/>
        </w:rPr>
      </w:pPr>
      <w:r w:rsidRPr="000736F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ru-RU" w:eastAsia="ru-RU" w:bidi="ar-SA"/>
        </w:rPr>
        <w:t>Задачи воспитательной  работы</w:t>
      </w:r>
      <w:r w:rsidRPr="000736F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 w:bidi="ar-SA"/>
        </w:rPr>
        <w:t xml:space="preserve"> </w:t>
      </w:r>
      <w:r w:rsidRPr="000736F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ru-RU" w:eastAsia="ru-RU" w:bidi="ar-SA"/>
        </w:rPr>
        <w:t>образовательного учреждения</w:t>
      </w:r>
      <w:r w:rsidRPr="000736FC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 w:bidi="ar-SA"/>
        </w:rPr>
        <w:t xml:space="preserve"> отражают общие подходы и   направлены на: создание и отработку структуры взаимодействия самоуправления студенческой организации как основы </w:t>
      </w:r>
      <w:proofErr w:type="spellStart"/>
      <w:r w:rsidRPr="000736FC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 w:bidi="ar-SA"/>
        </w:rPr>
        <w:t>межвозрастного</w:t>
      </w:r>
      <w:proofErr w:type="spellEnd"/>
      <w:r w:rsidRPr="000736FC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 w:bidi="ar-SA"/>
        </w:rPr>
        <w:t xml:space="preserve"> конструктивного общения, социализации, социальной адаптации, творческого развития каждого обучающегося, укрепление и </w:t>
      </w:r>
      <w:proofErr w:type="gramStart"/>
      <w:r w:rsidRPr="000736FC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 w:bidi="ar-SA"/>
        </w:rPr>
        <w:t>развитие традиций образовательного учреждения, создание условий для формирования здорового образа жизни обучающихся, полноценного физического развития студента, воспитание негативного отношения к вредным привычкам, приобщение обучающихся к системе культурных ценностей, отражающих богатство общечеловеческой культуры, в том числе культуры своего Отечества, народа, родного края, развитие творческого потенциала педагогов и обучающихся, развитие форм внеурочной работы и системы дополнительного образования.</w:t>
      </w:r>
      <w:proofErr w:type="gramEnd"/>
    </w:p>
    <w:p w:rsidR="000B5782" w:rsidRPr="000736FC" w:rsidRDefault="000B5782" w:rsidP="00D356DE">
      <w:pPr>
        <w:pStyle w:val="af4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color w:val="000000"/>
          <w:sz w:val="28"/>
          <w:szCs w:val="28"/>
        </w:rPr>
      </w:pPr>
      <w:r w:rsidRPr="000736FC">
        <w:rPr>
          <w:color w:val="000000"/>
          <w:sz w:val="28"/>
          <w:szCs w:val="28"/>
        </w:rPr>
        <w:t xml:space="preserve">Дистанционное обучение — уже не новая для большинства педагогов форма работы с группой. После начала пандемии </w:t>
      </w:r>
      <w:proofErr w:type="spellStart"/>
      <w:r w:rsidRPr="000736FC">
        <w:rPr>
          <w:color w:val="000000"/>
          <w:sz w:val="28"/>
          <w:szCs w:val="28"/>
        </w:rPr>
        <w:t>коронавируса</w:t>
      </w:r>
      <w:proofErr w:type="spellEnd"/>
      <w:r w:rsidRPr="000736FC">
        <w:rPr>
          <w:color w:val="000000"/>
          <w:sz w:val="28"/>
          <w:szCs w:val="28"/>
        </w:rPr>
        <w:t xml:space="preserve"> 2020 г. многие образовательные организации были вынуждены осуществить временный переход на неё и проводить уроки на расстоянии. Но за пределами </w:t>
      </w:r>
      <w:proofErr w:type="spellStart"/>
      <w:r w:rsidRPr="000736FC">
        <w:rPr>
          <w:color w:val="000000"/>
          <w:sz w:val="28"/>
          <w:szCs w:val="28"/>
        </w:rPr>
        <w:t>дистанта</w:t>
      </w:r>
      <w:proofErr w:type="spellEnd"/>
      <w:r w:rsidRPr="000736FC">
        <w:rPr>
          <w:color w:val="000000"/>
          <w:sz w:val="28"/>
          <w:szCs w:val="28"/>
        </w:rPr>
        <w:t xml:space="preserve"> до сих пор остаётся немаловажная часть педагогического процесса — воспитательная работа</w:t>
      </w:r>
      <w:r w:rsidR="0073539C">
        <w:rPr>
          <w:color w:val="000000"/>
          <w:sz w:val="28"/>
          <w:szCs w:val="28"/>
        </w:rPr>
        <w:t>[2, с 21-23]</w:t>
      </w:r>
      <w:r w:rsidRPr="000736FC">
        <w:rPr>
          <w:color w:val="000000"/>
          <w:sz w:val="28"/>
          <w:szCs w:val="28"/>
        </w:rPr>
        <w:t>.</w:t>
      </w:r>
    </w:p>
    <w:p w:rsidR="000B5782" w:rsidRPr="000736FC" w:rsidRDefault="000B5782" w:rsidP="00D356DE">
      <w:pPr>
        <w:pStyle w:val="af4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color w:val="000000"/>
          <w:sz w:val="28"/>
          <w:szCs w:val="28"/>
        </w:rPr>
      </w:pPr>
      <w:r w:rsidRPr="000736FC">
        <w:rPr>
          <w:color w:val="000000"/>
          <w:sz w:val="28"/>
          <w:szCs w:val="28"/>
        </w:rPr>
        <w:t>Многие могут возразить, что воспитательный процесс продолжается даже в формате дистанционного обучения, ведь в ходе уроков, сообщая знания, преподаватель в любом случае придаёт им определённую направленность, формируя тем самым нравственные установки.</w:t>
      </w:r>
    </w:p>
    <w:p w:rsidR="000B5782" w:rsidRPr="000736FC" w:rsidRDefault="000B5782" w:rsidP="00D356DE">
      <w:pPr>
        <w:pStyle w:val="af4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color w:val="000000"/>
          <w:sz w:val="28"/>
          <w:szCs w:val="28"/>
        </w:rPr>
      </w:pPr>
      <w:r w:rsidRPr="000736FC">
        <w:rPr>
          <w:color w:val="000000"/>
          <w:sz w:val="28"/>
          <w:szCs w:val="28"/>
        </w:rPr>
        <w:t xml:space="preserve">«В любом воспитании всегда содержатся элементы обучения. Обучая — воспитываем, воспитывая — обучаем»— утверждал </w:t>
      </w:r>
      <w:proofErr w:type="spellStart"/>
      <w:r w:rsidRPr="000736FC">
        <w:rPr>
          <w:color w:val="000000"/>
          <w:sz w:val="28"/>
          <w:szCs w:val="28"/>
        </w:rPr>
        <w:t>Подласый</w:t>
      </w:r>
      <w:proofErr w:type="spellEnd"/>
      <w:r w:rsidRPr="000736FC">
        <w:rPr>
          <w:color w:val="000000"/>
          <w:sz w:val="28"/>
          <w:szCs w:val="28"/>
        </w:rPr>
        <w:t xml:space="preserve"> И. </w:t>
      </w:r>
      <w:proofErr w:type="gramStart"/>
      <w:r w:rsidRPr="000736FC">
        <w:rPr>
          <w:color w:val="000000"/>
          <w:sz w:val="28"/>
          <w:szCs w:val="28"/>
        </w:rPr>
        <w:t>П.</w:t>
      </w:r>
      <w:proofErr w:type="gramEnd"/>
      <w:r w:rsidRPr="000736FC">
        <w:rPr>
          <w:color w:val="000000"/>
          <w:sz w:val="28"/>
          <w:szCs w:val="28"/>
        </w:rPr>
        <w:t xml:space="preserve"> Тем не </w:t>
      </w:r>
      <w:r w:rsidRPr="000736FC">
        <w:rPr>
          <w:color w:val="000000"/>
          <w:sz w:val="28"/>
          <w:szCs w:val="28"/>
        </w:rPr>
        <w:lastRenderedPageBreak/>
        <w:t>менее воспитательная работа образовательного учреждения, в частности, классных руководителей, не сводится только к урочной деятельности: многие задачи целесообразно решать вне привязки к определённым темам.</w:t>
      </w:r>
    </w:p>
    <w:p w:rsidR="000B5782" w:rsidRPr="000736FC" w:rsidRDefault="000B5782" w:rsidP="00D356DE">
      <w:pPr>
        <w:pStyle w:val="af4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color w:val="000000"/>
          <w:sz w:val="28"/>
          <w:szCs w:val="28"/>
        </w:rPr>
      </w:pPr>
      <w:r w:rsidRPr="000736FC">
        <w:rPr>
          <w:color w:val="000000"/>
          <w:sz w:val="28"/>
          <w:szCs w:val="28"/>
        </w:rPr>
        <w:t xml:space="preserve">В рамках организации воспитательной работы на расстоянии, с помощью </w:t>
      </w:r>
      <w:proofErr w:type="spellStart"/>
      <w:proofErr w:type="gramStart"/>
      <w:r w:rsidRPr="000736FC">
        <w:rPr>
          <w:color w:val="000000"/>
          <w:sz w:val="28"/>
          <w:szCs w:val="28"/>
        </w:rPr>
        <w:t>Интернет-сервисов</w:t>
      </w:r>
      <w:proofErr w:type="spellEnd"/>
      <w:proofErr w:type="gramEnd"/>
      <w:r w:rsidRPr="000736FC">
        <w:rPr>
          <w:color w:val="000000"/>
          <w:sz w:val="28"/>
          <w:szCs w:val="28"/>
        </w:rPr>
        <w:t xml:space="preserve"> возникает ряд трудностей:</w:t>
      </w:r>
    </w:p>
    <w:p w:rsidR="000B5782" w:rsidRPr="000736FC" w:rsidRDefault="000B5782" w:rsidP="00D356DE">
      <w:pPr>
        <w:pStyle w:val="af4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color w:val="000000"/>
          <w:sz w:val="28"/>
          <w:szCs w:val="28"/>
        </w:rPr>
      </w:pPr>
      <w:r w:rsidRPr="000736FC">
        <w:rPr>
          <w:color w:val="000000"/>
          <w:sz w:val="28"/>
          <w:szCs w:val="28"/>
        </w:rPr>
        <w:t>– технические проблемы (здесь мы говорим, как об отсутствии необходимых устрой</w:t>
      </w:r>
      <w:proofErr w:type="gramStart"/>
      <w:r w:rsidRPr="000736FC">
        <w:rPr>
          <w:color w:val="000000"/>
          <w:sz w:val="28"/>
          <w:szCs w:val="28"/>
        </w:rPr>
        <w:t>ств дл</w:t>
      </w:r>
      <w:proofErr w:type="gramEnd"/>
      <w:r w:rsidRPr="000736FC">
        <w:rPr>
          <w:color w:val="000000"/>
          <w:sz w:val="28"/>
          <w:szCs w:val="28"/>
        </w:rPr>
        <w:t>я выхода в Интернет, неполадках со средствами связи, отсутствии навыков использования тех или иных сервисов, так и о низком уровне цифровой грамотности среди обучающихся и педагогов);</w:t>
      </w:r>
    </w:p>
    <w:p w:rsidR="000B5782" w:rsidRPr="000736FC" w:rsidRDefault="000B5782" w:rsidP="00D356DE">
      <w:pPr>
        <w:pStyle w:val="af4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color w:val="000000"/>
          <w:sz w:val="28"/>
          <w:szCs w:val="28"/>
        </w:rPr>
      </w:pPr>
      <w:proofErr w:type="gramStart"/>
      <w:r w:rsidRPr="000736FC">
        <w:rPr>
          <w:color w:val="000000"/>
          <w:sz w:val="28"/>
          <w:szCs w:val="28"/>
        </w:rPr>
        <w:t>– низкая мотивация к участию в воспитательных мероприятиях у обучающихся (если за пропуск дистанционного урока или не выполнение задания ребята получают соответствующие баллы в дневник, замечания от учителей и звонки родителям, то воспитательные мероприятия, которые всегда являлись добровольными, могут привлечь только своим содержанием и эмоциональностью, авторитетом педагога);</w:t>
      </w:r>
      <w:proofErr w:type="gramEnd"/>
    </w:p>
    <w:p w:rsidR="000B5782" w:rsidRPr="000736FC" w:rsidRDefault="000B5782" w:rsidP="00D356DE">
      <w:pPr>
        <w:pStyle w:val="af4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color w:val="000000"/>
          <w:sz w:val="28"/>
          <w:szCs w:val="28"/>
        </w:rPr>
      </w:pPr>
      <w:r w:rsidRPr="000736FC">
        <w:rPr>
          <w:color w:val="000000"/>
          <w:sz w:val="28"/>
          <w:szCs w:val="28"/>
        </w:rPr>
        <w:t xml:space="preserve">– ограниченность форм и методов воспитательной работы на дистанционном обучении (классические приёмы не всегда можно применить, используя Интернет, а преобразить их, используя цифровую образовательную </w:t>
      </w:r>
      <w:proofErr w:type="gramStart"/>
      <w:r w:rsidRPr="000736FC">
        <w:rPr>
          <w:color w:val="000000"/>
          <w:sz w:val="28"/>
          <w:szCs w:val="28"/>
        </w:rPr>
        <w:t>среду</w:t>
      </w:r>
      <w:proofErr w:type="gramEnd"/>
      <w:r w:rsidRPr="000736FC">
        <w:rPr>
          <w:color w:val="000000"/>
          <w:sz w:val="28"/>
          <w:szCs w:val="28"/>
        </w:rPr>
        <w:t xml:space="preserve"> может не каждый);</w:t>
      </w:r>
    </w:p>
    <w:p w:rsidR="000B5782" w:rsidRPr="000736FC" w:rsidRDefault="000B5782" w:rsidP="00D356DE">
      <w:pPr>
        <w:pStyle w:val="af4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color w:val="000000"/>
          <w:sz w:val="28"/>
          <w:szCs w:val="28"/>
        </w:rPr>
      </w:pPr>
      <w:r w:rsidRPr="000736FC">
        <w:rPr>
          <w:color w:val="000000"/>
          <w:sz w:val="28"/>
          <w:szCs w:val="28"/>
        </w:rPr>
        <w:t xml:space="preserve">– отсутствие навыков цифровой этики (грамотному, достойному поведению в </w:t>
      </w:r>
      <w:proofErr w:type="gramStart"/>
      <w:r w:rsidRPr="000736FC">
        <w:rPr>
          <w:color w:val="000000"/>
          <w:sz w:val="28"/>
          <w:szCs w:val="28"/>
        </w:rPr>
        <w:t>сети</w:t>
      </w:r>
      <w:proofErr w:type="gramEnd"/>
      <w:r w:rsidRPr="000736FC">
        <w:rPr>
          <w:color w:val="000000"/>
          <w:sz w:val="28"/>
          <w:szCs w:val="28"/>
        </w:rPr>
        <w:t xml:space="preserve"> как педагогам, так и подросткам ещё нужно научиться).</w:t>
      </w:r>
    </w:p>
    <w:p w:rsidR="000B5782" w:rsidRPr="000736FC" w:rsidRDefault="000B5782" w:rsidP="00D356DE">
      <w:pPr>
        <w:pStyle w:val="af4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color w:val="000000"/>
          <w:sz w:val="28"/>
          <w:szCs w:val="28"/>
        </w:rPr>
      </w:pPr>
      <w:r w:rsidRPr="000736FC">
        <w:rPr>
          <w:color w:val="000000"/>
          <w:sz w:val="28"/>
          <w:szCs w:val="28"/>
        </w:rPr>
        <w:t>Тем не менее, преодолеть эти трудности возможно. Более того, не следует недооценивать дистанционные формы воспитательной работы, потому что она способна обеспечить решение следующих задач:</w:t>
      </w:r>
    </w:p>
    <w:p w:rsidR="000B5782" w:rsidRPr="000736FC" w:rsidRDefault="000B5782" w:rsidP="00D356DE">
      <w:pPr>
        <w:pStyle w:val="af4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color w:val="000000"/>
          <w:sz w:val="28"/>
          <w:szCs w:val="28"/>
        </w:rPr>
      </w:pPr>
      <w:r w:rsidRPr="000736FC">
        <w:rPr>
          <w:color w:val="000000"/>
          <w:sz w:val="28"/>
          <w:szCs w:val="28"/>
        </w:rPr>
        <w:t>– индивидуализация (для каждого обучающегося может быть составлен индивидуальный план работы с учетом личностных особенностей и способностей, потребностей и интересов);</w:t>
      </w:r>
    </w:p>
    <w:p w:rsidR="000B5782" w:rsidRPr="000736FC" w:rsidRDefault="000B5782" w:rsidP="00D356DE">
      <w:pPr>
        <w:pStyle w:val="af4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color w:val="000000"/>
          <w:sz w:val="28"/>
          <w:szCs w:val="28"/>
        </w:rPr>
      </w:pPr>
      <w:r w:rsidRPr="000736FC">
        <w:rPr>
          <w:color w:val="000000"/>
          <w:sz w:val="28"/>
          <w:szCs w:val="28"/>
        </w:rPr>
        <w:t>– обесп</w:t>
      </w:r>
      <w:r w:rsidR="00D67A6B" w:rsidRPr="000736FC">
        <w:rPr>
          <w:color w:val="000000"/>
          <w:sz w:val="28"/>
          <w:szCs w:val="28"/>
        </w:rPr>
        <w:t xml:space="preserve">ечение более личного контакта со студентами </w:t>
      </w:r>
      <w:r w:rsidRPr="000736FC">
        <w:rPr>
          <w:color w:val="000000"/>
          <w:sz w:val="28"/>
          <w:szCs w:val="28"/>
        </w:rPr>
        <w:t>(по данным исследований современные подростки почти не имеют запретов и ограничений для выхода в сеть, 45 % проводят «</w:t>
      </w:r>
      <w:proofErr w:type="spellStart"/>
      <w:r w:rsidRPr="000736FC">
        <w:rPr>
          <w:color w:val="000000"/>
          <w:sz w:val="28"/>
          <w:szCs w:val="28"/>
        </w:rPr>
        <w:t>online</w:t>
      </w:r>
      <w:proofErr w:type="spellEnd"/>
      <w:r w:rsidRPr="000736FC">
        <w:rPr>
          <w:color w:val="000000"/>
          <w:sz w:val="28"/>
          <w:szCs w:val="28"/>
        </w:rPr>
        <w:t>» о</w:t>
      </w:r>
      <w:r w:rsidR="00D67A6B" w:rsidRPr="000736FC">
        <w:rPr>
          <w:color w:val="000000"/>
          <w:sz w:val="28"/>
          <w:szCs w:val="28"/>
        </w:rPr>
        <w:t>т 1 до 4 часов, а 39 % — более 5</w:t>
      </w:r>
      <w:r w:rsidRPr="000736FC">
        <w:rPr>
          <w:color w:val="000000"/>
          <w:sz w:val="28"/>
          <w:szCs w:val="28"/>
        </w:rPr>
        <w:t xml:space="preserve"> часов, таким </w:t>
      </w:r>
      <w:proofErr w:type="gramStart"/>
      <w:r w:rsidRPr="000736FC">
        <w:rPr>
          <w:color w:val="000000"/>
          <w:sz w:val="28"/>
          <w:szCs w:val="28"/>
        </w:rPr>
        <w:t>образом</w:t>
      </w:r>
      <w:proofErr w:type="gramEnd"/>
      <w:r w:rsidRPr="000736FC">
        <w:rPr>
          <w:color w:val="000000"/>
          <w:sz w:val="28"/>
          <w:szCs w:val="28"/>
        </w:rPr>
        <w:t xml:space="preserve"> педагоги, выходя на контакт с ребятами дистанционно, попадают уже на их территорию, становятся «своими»);</w:t>
      </w:r>
    </w:p>
    <w:p w:rsidR="000B5782" w:rsidRPr="000736FC" w:rsidRDefault="000B5782" w:rsidP="00D356DE">
      <w:pPr>
        <w:pStyle w:val="af4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color w:val="000000"/>
          <w:sz w:val="28"/>
          <w:szCs w:val="28"/>
        </w:rPr>
      </w:pPr>
      <w:r w:rsidRPr="000736FC">
        <w:rPr>
          <w:color w:val="000000"/>
          <w:sz w:val="28"/>
          <w:szCs w:val="28"/>
        </w:rPr>
        <w:t>– включение родителей в общую с детьми деятельность (в силу занятости на работе родителей почти невозможно привлечь к школьным мероприятиям и проектам, а дистанционное взаимодействие является более гибким).</w:t>
      </w:r>
    </w:p>
    <w:p w:rsidR="000B5782" w:rsidRPr="000736FC" w:rsidRDefault="000B5782" w:rsidP="00D356DE">
      <w:pPr>
        <w:pStyle w:val="af4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color w:val="000000"/>
          <w:sz w:val="28"/>
          <w:szCs w:val="28"/>
        </w:rPr>
      </w:pPr>
      <w:r w:rsidRPr="000736FC">
        <w:rPr>
          <w:color w:val="000000"/>
          <w:sz w:val="28"/>
          <w:szCs w:val="28"/>
        </w:rPr>
        <w:t>Также следует помнить, что некоторые проблемы, актуальные сегодня, просто невозможно полностью решить в стенах</w:t>
      </w:r>
      <w:r w:rsidR="00D67A6B" w:rsidRPr="000736FC">
        <w:rPr>
          <w:color w:val="000000"/>
          <w:sz w:val="28"/>
          <w:szCs w:val="28"/>
        </w:rPr>
        <w:t xml:space="preserve"> техникума</w:t>
      </w:r>
      <w:proofErr w:type="gramStart"/>
      <w:r w:rsidR="00D67A6B" w:rsidRPr="000736FC">
        <w:rPr>
          <w:color w:val="000000"/>
          <w:sz w:val="28"/>
          <w:szCs w:val="28"/>
        </w:rPr>
        <w:t xml:space="preserve"> </w:t>
      </w:r>
      <w:r w:rsidRPr="000736FC">
        <w:rPr>
          <w:color w:val="000000"/>
          <w:sz w:val="28"/>
          <w:szCs w:val="28"/>
        </w:rPr>
        <w:t>:</w:t>
      </w:r>
      <w:proofErr w:type="gramEnd"/>
      <w:r w:rsidRPr="000736FC">
        <w:rPr>
          <w:color w:val="000000"/>
          <w:sz w:val="28"/>
          <w:szCs w:val="28"/>
        </w:rPr>
        <w:t xml:space="preserve"> одной из задач национального уровня является повышение цифровой грамотности населения</w:t>
      </w:r>
      <w:r w:rsidR="0073539C">
        <w:rPr>
          <w:color w:val="000000"/>
          <w:sz w:val="28"/>
          <w:szCs w:val="28"/>
        </w:rPr>
        <w:t>[1, с 312 - 314]</w:t>
      </w:r>
      <w:r w:rsidRPr="000736FC">
        <w:rPr>
          <w:color w:val="000000"/>
          <w:sz w:val="28"/>
          <w:szCs w:val="28"/>
        </w:rPr>
        <w:t>.</w:t>
      </w:r>
    </w:p>
    <w:p w:rsidR="000B5782" w:rsidRPr="000736FC" w:rsidRDefault="000B5782" w:rsidP="00D356DE">
      <w:pPr>
        <w:pStyle w:val="af4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color w:val="000000"/>
          <w:sz w:val="28"/>
          <w:szCs w:val="28"/>
        </w:rPr>
      </w:pPr>
      <w:r w:rsidRPr="000736FC">
        <w:rPr>
          <w:color w:val="000000"/>
          <w:sz w:val="28"/>
          <w:szCs w:val="28"/>
        </w:rPr>
        <w:t xml:space="preserve">Более того, в случаях, когда обучение проходит полностью в дистанционном формате (например, как во время пандемии </w:t>
      </w:r>
      <w:proofErr w:type="spellStart"/>
      <w:r w:rsidRPr="000736FC">
        <w:rPr>
          <w:color w:val="000000"/>
          <w:sz w:val="28"/>
          <w:szCs w:val="28"/>
        </w:rPr>
        <w:t>коронавируса</w:t>
      </w:r>
      <w:proofErr w:type="spellEnd"/>
      <w:r w:rsidRPr="000736FC">
        <w:rPr>
          <w:color w:val="000000"/>
          <w:sz w:val="28"/>
          <w:szCs w:val="28"/>
        </w:rPr>
        <w:t>), удалённая воспитательная работа способна сохранить взаимодействие классного коллектива и создать условия для неформального общения подростков, которое необходимо для полноценного развития личности.</w:t>
      </w:r>
    </w:p>
    <w:p w:rsidR="000B5782" w:rsidRPr="000736FC" w:rsidRDefault="000B5782" w:rsidP="00D356DE">
      <w:pPr>
        <w:pStyle w:val="af4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color w:val="000000"/>
          <w:sz w:val="28"/>
          <w:szCs w:val="28"/>
        </w:rPr>
      </w:pPr>
      <w:r w:rsidRPr="000736FC">
        <w:rPr>
          <w:color w:val="000000"/>
          <w:sz w:val="28"/>
          <w:szCs w:val="28"/>
        </w:rPr>
        <w:lastRenderedPageBreak/>
        <w:t xml:space="preserve">Какие же воспитательные мероприятия можно провести для </w:t>
      </w:r>
      <w:r w:rsidR="00D67A6B" w:rsidRPr="000736FC">
        <w:rPr>
          <w:color w:val="000000"/>
          <w:sz w:val="28"/>
          <w:szCs w:val="28"/>
        </w:rPr>
        <w:t>студентов</w:t>
      </w:r>
      <w:r w:rsidRPr="000736FC">
        <w:rPr>
          <w:color w:val="000000"/>
          <w:sz w:val="28"/>
          <w:szCs w:val="28"/>
        </w:rPr>
        <w:t xml:space="preserve"> дистанционно?</w:t>
      </w:r>
    </w:p>
    <w:p w:rsidR="000B5782" w:rsidRPr="000736FC" w:rsidRDefault="000B5782" w:rsidP="00D356DE">
      <w:pPr>
        <w:pStyle w:val="af4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color w:val="000000"/>
          <w:sz w:val="28"/>
          <w:szCs w:val="28"/>
        </w:rPr>
      </w:pPr>
      <w:r w:rsidRPr="000736FC">
        <w:rPr>
          <w:color w:val="000000"/>
          <w:sz w:val="28"/>
          <w:szCs w:val="28"/>
        </w:rPr>
        <w:t xml:space="preserve">В основе любого учебного и воспитательного процесса лежит интерес. Если обучающийся действительно заинтересован в процессе, мероприятии, обучении, то с огромной долей вероятности можно сказать, что у него всё получится и будут достигнуты положительные </w:t>
      </w:r>
      <w:proofErr w:type="gramStart"/>
      <w:r w:rsidRPr="000736FC">
        <w:rPr>
          <w:color w:val="000000"/>
          <w:sz w:val="28"/>
          <w:szCs w:val="28"/>
        </w:rPr>
        <w:t>результаты</w:t>
      </w:r>
      <w:proofErr w:type="gramEnd"/>
      <w:r w:rsidRPr="000736FC">
        <w:rPr>
          <w:color w:val="000000"/>
          <w:sz w:val="28"/>
          <w:szCs w:val="28"/>
        </w:rPr>
        <w:t xml:space="preserve"> как в образовательной, так и в воспитательной деятельности. Следовательно, необходимо искать максимально интересные формы своей работы, не останавливаться на одних и тех же общепринятых мероприятиях, а стараться их максимально разнообразить, сделать более зрелищными, интерактивными, увлекательными.</w:t>
      </w:r>
    </w:p>
    <w:p w:rsidR="000B5782" w:rsidRPr="000736FC" w:rsidRDefault="000B5782" w:rsidP="00D356DE">
      <w:pPr>
        <w:pStyle w:val="af4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color w:val="000000"/>
          <w:sz w:val="28"/>
          <w:szCs w:val="28"/>
        </w:rPr>
      </w:pPr>
      <w:r w:rsidRPr="000736FC">
        <w:rPr>
          <w:color w:val="000000"/>
          <w:sz w:val="28"/>
          <w:szCs w:val="28"/>
        </w:rPr>
        <w:t xml:space="preserve">Для соблюдения этого принципа педагогу необходимо не только ориентироваться на возрастные особенности детей </w:t>
      </w:r>
      <w:r w:rsidR="00D67A6B" w:rsidRPr="000736FC">
        <w:rPr>
          <w:color w:val="000000"/>
          <w:sz w:val="28"/>
          <w:szCs w:val="28"/>
        </w:rPr>
        <w:t>своей группы</w:t>
      </w:r>
      <w:r w:rsidRPr="000736FC">
        <w:rPr>
          <w:color w:val="000000"/>
          <w:sz w:val="28"/>
          <w:szCs w:val="28"/>
        </w:rPr>
        <w:t xml:space="preserve">, но и на их индивидуальные предпочтения. Если большинство учащихся в </w:t>
      </w:r>
      <w:r w:rsidR="00D67A6B" w:rsidRPr="000736FC">
        <w:rPr>
          <w:color w:val="000000"/>
          <w:sz w:val="28"/>
          <w:szCs w:val="28"/>
        </w:rPr>
        <w:t>группе</w:t>
      </w:r>
      <w:r w:rsidRPr="000736FC">
        <w:rPr>
          <w:color w:val="000000"/>
          <w:sz w:val="28"/>
          <w:szCs w:val="28"/>
        </w:rPr>
        <w:t xml:space="preserve"> любят петь или читать стихи, то для них разумной формой будет проведение концерта, конкурса. Например, в этом году при подготовке празднования </w:t>
      </w:r>
      <w:r w:rsidR="00D67A6B" w:rsidRPr="000736FC">
        <w:rPr>
          <w:color w:val="000000"/>
          <w:sz w:val="28"/>
          <w:szCs w:val="28"/>
        </w:rPr>
        <w:t xml:space="preserve">Дню </w:t>
      </w:r>
      <w:r w:rsidRPr="000736FC">
        <w:rPr>
          <w:color w:val="000000"/>
          <w:sz w:val="28"/>
          <w:szCs w:val="28"/>
        </w:rPr>
        <w:t xml:space="preserve">победы в Великой Отечественной Войне многие </w:t>
      </w:r>
      <w:r w:rsidR="00D67A6B" w:rsidRPr="000736FC">
        <w:rPr>
          <w:color w:val="000000"/>
          <w:sz w:val="28"/>
          <w:szCs w:val="28"/>
        </w:rPr>
        <w:t>студенты</w:t>
      </w:r>
      <w:r w:rsidRPr="000736FC">
        <w:rPr>
          <w:color w:val="000000"/>
          <w:sz w:val="28"/>
          <w:szCs w:val="28"/>
        </w:rPr>
        <w:t xml:space="preserve"> проявили желание учить стихотворения и песни военных лет, принимать участие в конкурсах, проектах. В результате каждый </w:t>
      </w:r>
      <w:r w:rsidR="00D67A6B" w:rsidRPr="000736FC">
        <w:rPr>
          <w:color w:val="000000"/>
          <w:sz w:val="28"/>
          <w:szCs w:val="28"/>
        </w:rPr>
        <w:t>студент</w:t>
      </w:r>
      <w:r w:rsidRPr="000736FC">
        <w:rPr>
          <w:color w:val="000000"/>
          <w:sz w:val="28"/>
          <w:szCs w:val="28"/>
        </w:rPr>
        <w:t xml:space="preserve"> был задействован в творческой деятельности, посвященной этой знаменательной дате.</w:t>
      </w:r>
    </w:p>
    <w:p w:rsidR="000B5782" w:rsidRPr="000736FC" w:rsidRDefault="000B5782" w:rsidP="00D356DE">
      <w:pPr>
        <w:pStyle w:val="af4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color w:val="000000"/>
          <w:sz w:val="28"/>
          <w:szCs w:val="28"/>
        </w:rPr>
      </w:pPr>
      <w:r w:rsidRPr="000736FC">
        <w:rPr>
          <w:color w:val="000000"/>
          <w:sz w:val="28"/>
          <w:szCs w:val="28"/>
        </w:rPr>
        <w:t xml:space="preserve">А если большая часть </w:t>
      </w:r>
      <w:r w:rsidR="00D67A6B" w:rsidRPr="000736FC">
        <w:rPr>
          <w:color w:val="000000"/>
          <w:sz w:val="28"/>
          <w:szCs w:val="28"/>
        </w:rPr>
        <w:t>группы</w:t>
      </w:r>
      <w:r w:rsidRPr="000736FC">
        <w:rPr>
          <w:color w:val="000000"/>
          <w:sz w:val="28"/>
          <w:szCs w:val="28"/>
        </w:rPr>
        <w:t xml:space="preserve"> любит рисовать или делать поделки?</w:t>
      </w:r>
      <w:r w:rsidRPr="000736FC">
        <w:rPr>
          <w:color w:val="000000"/>
          <w:sz w:val="28"/>
          <w:szCs w:val="28"/>
        </w:rPr>
        <w:br/>
        <w:t xml:space="preserve">Соответственно, в таких группах следует проводить выставку творческих работ. Следует отметить, что многие родители обучающихся принимают в изготовлении поделок  активное, непосредственное участие. Обучающиеся по заданию учителя, а многие и по собственной инициативе, готовят творческие работы: поделки, рисунки, плакаты. Наиболее успешные работы можно направить на общешкольный конкурс, а так же на различные дистанционные конкурсы. В настоящее время в интернете проводится огромное количество самых разных творческих конкурсов для </w:t>
      </w:r>
      <w:r w:rsidR="00D67A6B" w:rsidRPr="000736FC">
        <w:rPr>
          <w:color w:val="000000"/>
          <w:sz w:val="28"/>
          <w:szCs w:val="28"/>
        </w:rPr>
        <w:t>подростков</w:t>
      </w:r>
      <w:r w:rsidRPr="000736FC">
        <w:rPr>
          <w:color w:val="000000"/>
          <w:sz w:val="28"/>
          <w:szCs w:val="28"/>
        </w:rPr>
        <w:t>, на которые достаточно отправить фотографию работы и заявку. Такая форма работы не требует личного присутствия и прекрасно подходит для дистанционной воспитательной работы</w:t>
      </w:r>
      <w:r w:rsidR="0073539C">
        <w:rPr>
          <w:color w:val="000000"/>
          <w:sz w:val="28"/>
          <w:szCs w:val="28"/>
        </w:rPr>
        <w:t>[3, с 15-17]</w:t>
      </w:r>
      <w:r w:rsidRPr="000736FC">
        <w:rPr>
          <w:color w:val="000000"/>
          <w:sz w:val="28"/>
          <w:szCs w:val="28"/>
        </w:rPr>
        <w:t>.</w:t>
      </w:r>
    </w:p>
    <w:p w:rsidR="000B5782" w:rsidRPr="000736FC" w:rsidRDefault="000B5782" w:rsidP="00D356DE">
      <w:pPr>
        <w:pStyle w:val="af4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color w:val="000000"/>
          <w:sz w:val="28"/>
          <w:szCs w:val="28"/>
        </w:rPr>
      </w:pPr>
      <w:r w:rsidRPr="000736FC">
        <w:rPr>
          <w:color w:val="000000"/>
          <w:sz w:val="28"/>
          <w:szCs w:val="28"/>
        </w:rPr>
        <w:t xml:space="preserve">Одним из интересных способов объединить группу во время </w:t>
      </w:r>
      <w:proofErr w:type="spellStart"/>
      <w:r w:rsidRPr="000736FC">
        <w:rPr>
          <w:color w:val="000000"/>
          <w:sz w:val="28"/>
          <w:szCs w:val="28"/>
        </w:rPr>
        <w:t>дистанта</w:t>
      </w:r>
      <w:proofErr w:type="spellEnd"/>
      <w:r w:rsidRPr="000736FC">
        <w:rPr>
          <w:color w:val="000000"/>
          <w:sz w:val="28"/>
          <w:szCs w:val="28"/>
        </w:rPr>
        <w:t xml:space="preserve"> — создание общего творческого продукта, например, газеты или видеоролика. Каждый обучающийся выполняет какую-то небольшую часть, при этом советуясь и обсуждая свою работу с другими, в итоге получается большое дело, на которое каждый в отдельности потратил бы уйму времени.</w:t>
      </w:r>
    </w:p>
    <w:p w:rsidR="000B5782" w:rsidRPr="000736FC" w:rsidRDefault="000B5782" w:rsidP="00D356DE">
      <w:pPr>
        <w:pStyle w:val="af4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color w:val="000000"/>
          <w:sz w:val="28"/>
          <w:szCs w:val="28"/>
        </w:rPr>
      </w:pPr>
      <w:r w:rsidRPr="000736FC">
        <w:rPr>
          <w:color w:val="000000"/>
          <w:sz w:val="28"/>
          <w:szCs w:val="28"/>
        </w:rPr>
        <w:t xml:space="preserve">В настоящее время их можно успешно проводить в режиме </w:t>
      </w:r>
      <w:proofErr w:type="spellStart"/>
      <w:r w:rsidRPr="000736FC">
        <w:rPr>
          <w:color w:val="000000"/>
          <w:sz w:val="28"/>
          <w:szCs w:val="28"/>
        </w:rPr>
        <w:t>онлайн</w:t>
      </w:r>
      <w:proofErr w:type="spellEnd"/>
      <w:r w:rsidRPr="000736FC">
        <w:rPr>
          <w:color w:val="000000"/>
          <w:sz w:val="28"/>
          <w:szCs w:val="28"/>
        </w:rPr>
        <w:t>.</w:t>
      </w:r>
      <w:r w:rsidRPr="000736FC">
        <w:rPr>
          <w:color w:val="000000"/>
          <w:sz w:val="28"/>
          <w:szCs w:val="28"/>
        </w:rPr>
        <w:br/>
        <w:t>Так, например, наша школа работала на платформах </w:t>
      </w:r>
      <w:proofErr w:type="spellStart"/>
      <w:r w:rsidRPr="000736FC">
        <w:rPr>
          <w:color w:val="000000"/>
          <w:sz w:val="28"/>
          <w:szCs w:val="28"/>
        </w:rPr>
        <w:t>Zoom</w:t>
      </w:r>
      <w:proofErr w:type="spellEnd"/>
      <w:r w:rsidRPr="000736FC">
        <w:rPr>
          <w:color w:val="000000"/>
          <w:sz w:val="28"/>
          <w:szCs w:val="28"/>
        </w:rPr>
        <w:t xml:space="preserve">, </w:t>
      </w:r>
      <w:proofErr w:type="spellStart"/>
      <w:r w:rsidRPr="000736FC">
        <w:rPr>
          <w:color w:val="000000"/>
          <w:sz w:val="28"/>
          <w:szCs w:val="28"/>
        </w:rPr>
        <w:t>WhatsApp</w:t>
      </w:r>
      <w:proofErr w:type="spellEnd"/>
      <w:r w:rsidRPr="000736FC">
        <w:rPr>
          <w:color w:val="000000"/>
          <w:sz w:val="28"/>
          <w:szCs w:val="28"/>
        </w:rPr>
        <w:t xml:space="preserve">. Мы с ребятами сняли небольшой фильмы «Я дома». Каждый </w:t>
      </w:r>
      <w:r w:rsidR="00D67A6B" w:rsidRPr="000736FC">
        <w:rPr>
          <w:color w:val="000000"/>
          <w:sz w:val="28"/>
          <w:szCs w:val="28"/>
        </w:rPr>
        <w:t>студент</w:t>
      </w:r>
      <w:r w:rsidRPr="000736FC">
        <w:rPr>
          <w:color w:val="000000"/>
          <w:sz w:val="28"/>
          <w:szCs w:val="28"/>
        </w:rPr>
        <w:t xml:space="preserve"> снимал видео о том, как он проводит свое свободное время. Это вызвало у </w:t>
      </w:r>
      <w:proofErr w:type="gramStart"/>
      <w:r w:rsidRPr="000736FC">
        <w:rPr>
          <w:color w:val="000000"/>
          <w:sz w:val="28"/>
          <w:szCs w:val="28"/>
        </w:rPr>
        <w:t>обучающихся</w:t>
      </w:r>
      <w:proofErr w:type="gramEnd"/>
      <w:r w:rsidRPr="000736FC">
        <w:rPr>
          <w:color w:val="000000"/>
          <w:sz w:val="28"/>
          <w:szCs w:val="28"/>
        </w:rPr>
        <w:t xml:space="preserve"> интерес, правильные, положительные эмоции.</w:t>
      </w:r>
    </w:p>
    <w:p w:rsidR="000B5782" w:rsidRPr="000736FC" w:rsidRDefault="000B5782" w:rsidP="00D356DE">
      <w:pPr>
        <w:pStyle w:val="af4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color w:val="000000"/>
          <w:sz w:val="28"/>
          <w:szCs w:val="28"/>
        </w:rPr>
      </w:pPr>
      <w:r w:rsidRPr="000736FC">
        <w:rPr>
          <w:color w:val="000000"/>
          <w:sz w:val="28"/>
          <w:szCs w:val="28"/>
        </w:rPr>
        <w:t xml:space="preserve">Еще одно направление работы классного руководителя, которое мы проводили дистанционно — это проведение виртуальных экскурсий и прогулок по знаменитым местам России и, возможно, других стран. Это организация </w:t>
      </w:r>
      <w:r w:rsidRPr="000736FC">
        <w:rPr>
          <w:color w:val="000000"/>
          <w:sz w:val="28"/>
          <w:szCs w:val="28"/>
        </w:rPr>
        <w:lastRenderedPageBreak/>
        <w:t xml:space="preserve">виртуального посещения музеев, театров, выставок и других мероприятий, формирующих у </w:t>
      </w:r>
      <w:r w:rsidR="00D67A6B" w:rsidRPr="000736FC">
        <w:rPr>
          <w:color w:val="000000"/>
          <w:sz w:val="28"/>
          <w:szCs w:val="28"/>
        </w:rPr>
        <w:t>студентов</w:t>
      </w:r>
      <w:r w:rsidRPr="000736FC">
        <w:rPr>
          <w:color w:val="000000"/>
          <w:sz w:val="28"/>
          <w:szCs w:val="28"/>
        </w:rPr>
        <w:t xml:space="preserve"> правильное эстетическое восприятие мировой культуры. Думаю, что и такие направления воспитательной работы как экологическое и патриотическое воспитание, тоже можно удачно вписать в дистанционный формат. Важно, что такие мероприятия надо стараться делать открытыми: в них должны участвовать не только </w:t>
      </w:r>
      <w:r w:rsidR="00D67A6B" w:rsidRPr="000736FC">
        <w:rPr>
          <w:color w:val="000000"/>
          <w:sz w:val="28"/>
          <w:szCs w:val="28"/>
        </w:rPr>
        <w:t>студенты</w:t>
      </w:r>
      <w:r w:rsidRPr="000736FC">
        <w:rPr>
          <w:color w:val="000000"/>
          <w:sz w:val="28"/>
          <w:szCs w:val="28"/>
        </w:rPr>
        <w:t>, но и родители.</w:t>
      </w:r>
    </w:p>
    <w:p w:rsidR="000B5782" w:rsidRPr="000736FC" w:rsidRDefault="000B5782" w:rsidP="00D356DE">
      <w:pPr>
        <w:pStyle w:val="af4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color w:val="000000"/>
          <w:sz w:val="28"/>
          <w:szCs w:val="28"/>
        </w:rPr>
      </w:pPr>
      <w:r w:rsidRPr="000736FC">
        <w:rPr>
          <w:color w:val="000000"/>
          <w:sz w:val="28"/>
          <w:szCs w:val="28"/>
        </w:rPr>
        <w:t xml:space="preserve">Ещё одной из форм организации воспитательного процесса в условиях сетевого взаимодействия может стать проведение акций </w:t>
      </w:r>
      <w:proofErr w:type="gramStart"/>
      <w:r w:rsidRPr="000736FC">
        <w:rPr>
          <w:color w:val="000000"/>
          <w:sz w:val="28"/>
          <w:szCs w:val="28"/>
        </w:rPr>
        <w:t>для</w:t>
      </w:r>
      <w:proofErr w:type="gramEnd"/>
      <w:r w:rsidRPr="000736FC">
        <w:rPr>
          <w:color w:val="000000"/>
          <w:sz w:val="28"/>
          <w:szCs w:val="28"/>
        </w:rPr>
        <w:t xml:space="preserve"> </w:t>
      </w:r>
      <w:r w:rsidR="00D67A6B" w:rsidRPr="000736FC">
        <w:rPr>
          <w:color w:val="000000"/>
          <w:sz w:val="28"/>
          <w:szCs w:val="28"/>
        </w:rPr>
        <w:t>об</w:t>
      </w:r>
      <w:r w:rsidRPr="000736FC">
        <w:rPr>
          <w:color w:val="000000"/>
          <w:sz w:val="28"/>
          <w:szCs w:val="28"/>
        </w:rPr>
        <w:t>уча</w:t>
      </w:r>
      <w:r w:rsidR="00D67A6B" w:rsidRPr="000736FC">
        <w:rPr>
          <w:color w:val="000000"/>
          <w:sz w:val="28"/>
          <w:szCs w:val="28"/>
        </w:rPr>
        <w:t>ю</w:t>
      </w:r>
      <w:r w:rsidRPr="000736FC">
        <w:rPr>
          <w:color w:val="000000"/>
          <w:sz w:val="28"/>
          <w:szCs w:val="28"/>
        </w:rPr>
        <w:t>щихся. Понятие «акция» имеет иностранное происхождение и в буквальном переводе означает «действие, ведущее к определенному результату».</w:t>
      </w:r>
    </w:p>
    <w:p w:rsidR="000B5782" w:rsidRPr="000736FC" w:rsidRDefault="000B5782" w:rsidP="00D356DE">
      <w:pPr>
        <w:pStyle w:val="af4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color w:val="000000"/>
          <w:sz w:val="28"/>
          <w:szCs w:val="28"/>
        </w:rPr>
      </w:pPr>
      <w:r w:rsidRPr="000736FC">
        <w:rPr>
          <w:color w:val="000000"/>
          <w:sz w:val="28"/>
          <w:szCs w:val="28"/>
        </w:rPr>
        <w:t>Можно выделить такие виды современных акций, в которых мы участвовали, как:</w:t>
      </w:r>
    </w:p>
    <w:p w:rsidR="000B5782" w:rsidRPr="000736FC" w:rsidRDefault="000B5782" w:rsidP="00D356DE">
      <w:pPr>
        <w:pStyle w:val="af4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 w:firstLine="709"/>
        <w:contextualSpacing/>
        <w:jc w:val="both"/>
        <w:rPr>
          <w:color w:val="000000"/>
          <w:sz w:val="28"/>
          <w:szCs w:val="28"/>
        </w:rPr>
      </w:pPr>
      <w:r w:rsidRPr="000736FC">
        <w:rPr>
          <w:color w:val="000000"/>
          <w:sz w:val="28"/>
          <w:szCs w:val="28"/>
        </w:rPr>
        <w:t>Акция «Свеча памяти», «Георгиевская лента», «Окна Победы»,</w:t>
      </w:r>
      <w:r w:rsidR="00D67A6B" w:rsidRPr="000736FC">
        <w:rPr>
          <w:color w:val="000000"/>
          <w:sz w:val="28"/>
          <w:szCs w:val="28"/>
        </w:rPr>
        <w:t xml:space="preserve"> «Юбилейная дата </w:t>
      </w:r>
      <w:proofErr w:type="spellStart"/>
      <w:r w:rsidR="00D67A6B" w:rsidRPr="000736FC">
        <w:rPr>
          <w:color w:val="000000"/>
          <w:sz w:val="28"/>
          <w:szCs w:val="28"/>
        </w:rPr>
        <w:t>Профтехобразованию</w:t>
      </w:r>
      <w:proofErr w:type="spellEnd"/>
      <w:r w:rsidR="00D67A6B" w:rsidRPr="000736FC">
        <w:rPr>
          <w:color w:val="000000"/>
          <w:sz w:val="28"/>
          <w:szCs w:val="28"/>
        </w:rPr>
        <w:t>»</w:t>
      </w:r>
      <w:r w:rsidRPr="000736FC">
        <w:rPr>
          <w:color w:val="000000"/>
          <w:sz w:val="28"/>
          <w:szCs w:val="28"/>
        </w:rPr>
        <w:t xml:space="preserve"> во время которой участники акции готовили видеоролики и фотографии, стихотворения.</w:t>
      </w:r>
    </w:p>
    <w:p w:rsidR="000B5782" w:rsidRPr="000736FC" w:rsidRDefault="000B5782" w:rsidP="00D356DE">
      <w:pPr>
        <w:pStyle w:val="af4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color w:val="000000"/>
          <w:sz w:val="28"/>
          <w:szCs w:val="28"/>
        </w:rPr>
      </w:pPr>
      <w:r w:rsidRPr="000736FC">
        <w:rPr>
          <w:color w:val="000000"/>
          <w:sz w:val="28"/>
          <w:szCs w:val="28"/>
        </w:rPr>
        <w:t xml:space="preserve">Участие в </w:t>
      </w:r>
      <w:proofErr w:type="spellStart"/>
      <w:proofErr w:type="gramStart"/>
      <w:r w:rsidRPr="000736FC">
        <w:rPr>
          <w:color w:val="000000"/>
          <w:sz w:val="28"/>
          <w:szCs w:val="28"/>
        </w:rPr>
        <w:t>Интернет-акциях</w:t>
      </w:r>
      <w:proofErr w:type="spellEnd"/>
      <w:proofErr w:type="gramEnd"/>
      <w:r w:rsidRPr="000736FC">
        <w:rPr>
          <w:color w:val="000000"/>
          <w:sz w:val="28"/>
          <w:szCs w:val="28"/>
        </w:rPr>
        <w:t>, проектах и других формах организации воспитательной работы с использованием компьютерных средств способствует формированию </w:t>
      </w:r>
      <w:hyperlink r:id="rId5" w:history="1">
        <w:r w:rsidRPr="000736FC">
          <w:rPr>
            <w:rStyle w:val="af5"/>
            <w:rFonts w:eastAsiaTheme="majorEastAsia"/>
            <w:color w:val="00000A"/>
            <w:sz w:val="28"/>
            <w:szCs w:val="28"/>
            <w:u w:val="none"/>
          </w:rPr>
          <w:t>информационной культуры</w:t>
        </w:r>
      </w:hyperlink>
      <w:r w:rsidRPr="000736FC">
        <w:rPr>
          <w:color w:val="000000"/>
          <w:sz w:val="28"/>
          <w:szCs w:val="28"/>
        </w:rPr>
        <w:t> </w:t>
      </w:r>
      <w:r w:rsidR="00D67A6B" w:rsidRPr="000736FC">
        <w:rPr>
          <w:color w:val="000000"/>
          <w:sz w:val="28"/>
          <w:szCs w:val="28"/>
        </w:rPr>
        <w:t>студента</w:t>
      </w:r>
      <w:r w:rsidRPr="000736FC">
        <w:rPr>
          <w:color w:val="000000"/>
          <w:sz w:val="28"/>
          <w:szCs w:val="28"/>
        </w:rPr>
        <w:t xml:space="preserve"> и </w:t>
      </w:r>
      <w:r w:rsidR="00D67A6B" w:rsidRPr="000736FC">
        <w:rPr>
          <w:color w:val="000000"/>
          <w:sz w:val="28"/>
          <w:szCs w:val="28"/>
        </w:rPr>
        <w:t>преподавателя</w:t>
      </w:r>
      <w:r w:rsidRPr="000736FC">
        <w:rPr>
          <w:color w:val="000000"/>
          <w:sz w:val="28"/>
          <w:szCs w:val="28"/>
        </w:rPr>
        <w:t>, стимулирует к освоению и применению ИКТ в образовательном процессе, дает возможность дистанционного сотрудничества в вопросах воспитания подрастающего поколения.</w:t>
      </w:r>
    </w:p>
    <w:p w:rsidR="000B5782" w:rsidRPr="000736FC" w:rsidRDefault="000B5782" w:rsidP="00D356DE">
      <w:pPr>
        <w:pStyle w:val="af4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color w:val="000000"/>
          <w:sz w:val="28"/>
          <w:szCs w:val="28"/>
        </w:rPr>
      </w:pPr>
      <w:r w:rsidRPr="000736FC">
        <w:rPr>
          <w:color w:val="000000"/>
          <w:sz w:val="28"/>
          <w:szCs w:val="28"/>
        </w:rPr>
        <w:t xml:space="preserve">Подобные мероприятия можно организовать по </w:t>
      </w:r>
      <w:proofErr w:type="spellStart"/>
      <w:r w:rsidRPr="000736FC">
        <w:rPr>
          <w:color w:val="000000"/>
          <w:sz w:val="28"/>
          <w:szCs w:val="28"/>
        </w:rPr>
        <w:t>скайпу</w:t>
      </w:r>
      <w:proofErr w:type="spellEnd"/>
      <w:r w:rsidRPr="000736FC">
        <w:rPr>
          <w:color w:val="000000"/>
          <w:sz w:val="28"/>
          <w:szCs w:val="28"/>
        </w:rPr>
        <w:t xml:space="preserve">, на платформе </w:t>
      </w:r>
      <w:proofErr w:type="spellStart"/>
      <w:r w:rsidRPr="000736FC">
        <w:rPr>
          <w:color w:val="000000"/>
          <w:sz w:val="28"/>
          <w:szCs w:val="28"/>
        </w:rPr>
        <w:t>Zoom</w:t>
      </w:r>
      <w:proofErr w:type="spellEnd"/>
      <w:r w:rsidRPr="000736FC">
        <w:rPr>
          <w:color w:val="000000"/>
          <w:sz w:val="28"/>
          <w:szCs w:val="28"/>
        </w:rPr>
        <w:t xml:space="preserve"> или воспользоваться другими подобными платформами.</w:t>
      </w:r>
      <w:r w:rsidRPr="000736FC">
        <w:rPr>
          <w:color w:val="000000"/>
          <w:sz w:val="28"/>
          <w:szCs w:val="28"/>
        </w:rPr>
        <w:br/>
        <w:t>При организации воспитательной работы в дистанционном формате следует учитывать имеющийся уровень цифровой грамотности обучающихся и их родителей, постепенно повышать его; стремиться разнообразить формы работы с</w:t>
      </w:r>
      <w:r w:rsidR="00D67A6B" w:rsidRPr="000736FC">
        <w:rPr>
          <w:color w:val="000000"/>
          <w:sz w:val="28"/>
          <w:szCs w:val="28"/>
        </w:rPr>
        <w:t>о студентами</w:t>
      </w:r>
      <w:r w:rsidRPr="000736FC">
        <w:rPr>
          <w:color w:val="000000"/>
          <w:sz w:val="28"/>
          <w:szCs w:val="28"/>
        </w:rPr>
        <w:t xml:space="preserve">, чтобы не потерять их интерес; помнить о здоровье участников образовательного процесса и не перегружать их работой с </w:t>
      </w:r>
      <w:proofErr w:type="spellStart"/>
      <w:r w:rsidRPr="000736FC">
        <w:rPr>
          <w:color w:val="000000"/>
          <w:sz w:val="28"/>
          <w:szCs w:val="28"/>
        </w:rPr>
        <w:t>гаджетами</w:t>
      </w:r>
      <w:proofErr w:type="spellEnd"/>
      <w:r w:rsidRPr="000736FC">
        <w:rPr>
          <w:color w:val="000000"/>
          <w:sz w:val="28"/>
          <w:szCs w:val="28"/>
        </w:rPr>
        <w:t>. Дистанционные формы воспитательной работы важно и нужно использовать не только во время вынужденной изоляции от</w:t>
      </w:r>
      <w:r w:rsidR="00E84780" w:rsidRPr="000736FC">
        <w:rPr>
          <w:color w:val="000000"/>
          <w:sz w:val="28"/>
          <w:szCs w:val="28"/>
        </w:rPr>
        <w:t xml:space="preserve"> образовательной организации</w:t>
      </w:r>
      <w:r w:rsidRPr="000736FC">
        <w:rPr>
          <w:color w:val="000000"/>
          <w:sz w:val="28"/>
          <w:szCs w:val="28"/>
        </w:rPr>
        <w:t xml:space="preserve">: те же социальные сети, в которых осуществляется неформальное общение между </w:t>
      </w:r>
      <w:r w:rsidR="00E84780" w:rsidRPr="000736FC">
        <w:rPr>
          <w:color w:val="000000"/>
          <w:sz w:val="28"/>
          <w:szCs w:val="28"/>
        </w:rPr>
        <w:t>студентами</w:t>
      </w:r>
      <w:r w:rsidRPr="000736FC">
        <w:rPr>
          <w:color w:val="000000"/>
          <w:sz w:val="28"/>
          <w:szCs w:val="28"/>
        </w:rPr>
        <w:t xml:space="preserve">, их родителями, могут и должны присутствовать в жизни </w:t>
      </w:r>
      <w:r w:rsidR="00E84780" w:rsidRPr="000736FC">
        <w:rPr>
          <w:color w:val="000000"/>
          <w:sz w:val="28"/>
          <w:szCs w:val="28"/>
        </w:rPr>
        <w:t>техникума</w:t>
      </w:r>
      <w:r w:rsidRPr="000736FC">
        <w:rPr>
          <w:color w:val="000000"/>
          <w:sz w:val="28"/>
          <w:szCs w:val="28"/>
        </w:rPr>
        <w:t xml:space="preserve"> и </w:t>
      </w:r>
      <w:r w:rsidR="00E84780" w:rsidRPr="000736FC">
        <w:rPr>
          <w:color w:val="000000"/>
          <w:sz w:val="28"/>
          <w:szCs w:val="28"/>
        </w:rPr>
        <w:t>группы</w:t>
      </w:r>
      <w:r w:rsidRPr="000736FC">
        <w:rPr>
          <w:color w:val="000000"/>
          <w:sz w:val="28"/>
          <w:szCs w:val="28"/>
        </w:rPr>
        <w:t xml:space="preserve">. Это позволит </w:t>
      </w:r>
      <w:r w:rsidR="00E84780" w:rsidRPr="000736FC">
        <w:rPr>
          <w:color w:val="000000"/>
          <w:sz w:val="28"/>
          <w:szCs w:val="28"/>
        </w:rPr>
        <w:t>студентам</w:t>
      </w:r>
      <w:r w:rsidRPr="000736FC">
        <w:rPr>
          <w:color w:val="000000"/>
          <w:sz w:val="28"/>
          <w:szCs w:val="28"/>
        </w:rPr>
        <w:t xml:space="preserve"> знакомиться с сетевым этикетом, самостоятельно и с помощью педагога повышать свой уровень цифровой грамотности.</w:t>
      </w:r>
    </w:p>
    <w:p w:rsidR="000B5782" w:rsidRPr="000736FC" w:rsidRDefault="000B5782" w:rsidP="00D356DE">
      <w:pPr>
        <w:pStyle w:val="af4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color w:val="000000"/>
          <w:sz w:val="28"/>
          <w:szCs w:val="28"/>
        </w:rPr>
      </w:pPr>
      <w:r w:rsidRPr="000736FC">
        <w:rPr>
          <w:color w:val="000000"/>
          <w:sz w:val="28"/>
          <w:szCs w:val="28"/>
        </w:rPr>
        <w:t>Итак, можно сделать следующие выводы:</w:t>
      </w:r>
    </w:p>
    <w:p w:rsidR="000B5782" w:rsidRPr="000736FC" w:rsidRDefault="000B5782" w:rsidP="00D356DE">
      <w:pPr>
        <w:pStyle w:val="af4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color w:val="000000"/>
          <w:sz w:val="28"/>
          <w:szCs w:val="28"/>
        </w:rPr>
      </w:pPr>
      <w:r w:rsidRPr="000736FC">
        <w:rPr>
          <w:color w:val="000000"/>
          <w:sz w:val="28"/>
          <w:szCs w:val="28"/>
        </w:rPr>
        <w:t xml:space="preserve"> – режим дистанционного обучения позволяет успешно проводить воспитательную работу с </w:t>
      </w:r>
      <w:proofErr w:type="gramStart"/>
      <w:r w:rsidRPr="000736FC">
        <w:rPr>
          <w:color w:val="000000"/>
          <w:sz w:val="28"/>
          <w:szCs w:val="28"/>
        </w:rPr>
        <w:t>обучающими</w:t>
      </w:r>
      <w:r w:rsidR="00E84780" w:rsidRPr="000736FC">
        <w:rPr>
          <w:color w:val="000000"/>
          <w:sz w:val="28"/>
          <w:szCs w:val="28"/>
        </w:rPr>
        <w:t>ся</w:t>
      </w:r>
      <w:proofErr w:type="gramEnd"/>
      <w:r w:rsidRPr="000736FC">
        <w:rPr>
          <w:color w:val="000000"/>
          <w:sz w:val="28"/>
          <w:szCs w:val="28"/>
        </w:rPr>
        <w:t>;</w:t>
      </w:r>
    </w:p>
    <w:p w:rsidR="000B5782" w:rsidRPr="000736FC" w:rsidRDefault="000B5782" w:rsidP="00D356DE">
      <w:pPr>
        <w:pStyle w:val="af4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color w:val="000000"/>
          <w:sz w:val="28"/>
          <w:szCs w:val="28"/>
        </w:rPr>
      </w:pPr>
      <w:r w:rsidRPr="000736FC">
        <w:rPr>
          <w:color w:val="000000"/>
          <w:sz w:val="28"/>
          <w:szCs w:val="28"/>
        </w:rPr>
        <w:t>– старые, общепринятые формы ведения воспитательной работы можно адаптировать к условиям дистанционной работы;</w:t>
      </w:r>
    </w:p>
    <w:p w:rsidR="000B5782" w:rsidRPr="000736FC" w:rsidRDefault="000B5782" w:rsidP="00D356DE">
      <w:pPr>
        <w:pStyle w:val="af4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color w:val="000000"/>
          <w:sz w:val="28"/>
          <w:szCs w:val="28"/>
        </w:rPr>
      </w:pPr>
      <w:r w:rsidRPr="000736FC">
        <w:rPr>
          <w:color w:val="000000"/>
          <w:sz w:val="28"/>
          <w:szCs w:val="28"/>
        </w:rPr>
        <w:t> – дистанционная форма обучения открывает новые возможности для ведения воспитательной работы;</w:t>
      </w:r>
    </w:p>
    <w:p w:rsidR="000B5782" w:rsidRPr="000736FC" w:rsidRDefault="000B5782" w:rsidP="00D356DE">
      <w:pPr>
        <w:pStyle w:val="af4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color w:val="000000"/>
          <w:sz w:val="28"/>
          <w:szCs w:val="28"/>
        </w:rPr>
      </w:pPr>
      <w:r w:rsidRPr="000736FC">
        <w:rPr>
          <w:color w:val="000000"/>
          <w:sz w:val="28"/>
          <w:szCs w:val="28"/>
        </w:rPr>
        <w:t xml:space="preserve"> – для успешного ведения воспитательной работы в условиях дистанционного обучения необходимо осваивать новые технологии, средства </w:t>
      </w:r>
      <w:r w:rsidRPr="000736FC">
        <w:rPr>
          <w:color w:val="000000"/>
          <w:sz w:val="28"/>
          <w:szCs w:val="28"/>
        </w:rPr>
        <w:lastRenderedPageBreak/>
        <w:t>коммуникации, программы и платформы, активно применять их в практической деятельности;</w:t>
      </w:r>
    </w:p>
    <w:p w:rsidR="000B5782" w:rsidRPr="000736FC" w:rsidRDefault="000B5782" w:rsidP="00D356DE">
      <w:pPr>
        <w:pStyle w:val="af4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color w:val="000000"/>
          <w:sz w:val="28"/>
          <w:szCs w:val="28"/>
        </w:rPr>
      </w:pPr>
      <w:r w:rsidRPr="000736FC">
        <w:rPr>
          <w:color w:val="000000"/>
          <w:sz w:val="28"/>
          <w:szCs w:val="28"/>
        </w:rPr>
        <w:t xml:space="preserve">– подобный режим работы позволяет более активно привлекать </w:t>
      </w:r>
      <w:proofErr w:type="gramStart"/>
      <w:r w:rsidRPr="000736FC">
        <w:rPr>
          <w:color w:val="000000"/>
          <w:sz w:val="28"/>
          <w:szCs w:val="28"/>
        </w:rPr>
        <w:t>родителей</w:t>
      </w:r>
      <w:proofErr w:type="gramEnd"/>
      <w:r w:rsidRPr="000736FC">
        <w:rPr>
          <w:color w:val="000000"/>
          <w:sz w:val="28"/>
          <w:szCs w:val="28"/>
        </w:rPr>
        <w:t xml:space="preserve"> обучающихся к воспитательной работе.</w:t>
      </w:r>
    </w:p>
    <w:p w:rsidR="000B5782" w:rsidRPr="000736FC" w:rsidRDefault="000B5782" w:rsidP="00D356DE">
      <w:pPr>
        <w:pStyle w:val="af4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color w:val="000000"/>
          <w:sz w:val="28"/>
          <w:szCs w:val="28"/>
        </w:rPr>
      </w:pPr>
      <w:r w:rsidRPr="000736FC">
        <w:rPr>
          <w:color w:val="000000"/>
          <w:sz w:val="28"/>
          <w:szCs w:val="28"/>
        </w:rPr>
        <w:t> Главное, не падать духом, искать новые формы и методы работы, рассматривать дистанционное обучение не как препятствие и сложности, а как новые возможности, поле для творчества и саморазвития.</w:t>
      </w:r>
    </w:p>
    <w:p w:rsidR="00524004" w:rsidRPr="00524004" w:rsidRDefault="00524004" w:rsidP="00D356DE">
      <w:pPr>
        <w:pStyle w:val="af4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color w:val="212121"/>
          <w:sz w:val="28"/>
          <w:szCs w:val="28"/>
        </w:rPr>
      </w:pPr>
      <w:r w:rsidRPr="00524004">
        <w:rPr>
          <w:color w:val="212121"/>
          <w:sz w:val="28"/>
          <w:szCs w:val="28"/>
        </w:rPr>
        <w:t xml:space="preserve"> В настоящее время </w:t>
      </w:r>
      <w:proofErr w:type="spellStart"/>
      <w:r w:rsidRPr="00524004">
        <w:rPr>
          <w:color w:val="212121"/>
          <w:sz w:val="28"/>
          <w:szCs w:val="28"/>
        </w:rPr>
        <w:t>востребованность</w:t>
      </w:r>
      <w:proofErr w:type="spellEnd"/>
      <w:r w:rsidRPr="00524004">
        <w:rPr>
          <w:color w:val="212121"/>
          <w:sz w:val="28"/>
          <w:szCs w:val="28"/>
        </w:rPr>
        <w:t xml:space="preserve"> дистанционной формы обучения неуклонного растёт. Это объясняется тем, что  она гибка, удобна и доступна, предполагает широкую вариативность и дифференциацию в выборе и содержания, и форм получения образования.</w:t>
      </w:r>
    </w:p>
    <w:p w:rsidR="00524004" w:rsidRPr="00524004" w:rsidRDefault="00524004" w:rsidP="00D356DE">
      <w:pPr>
        <w:pStyle w:val="af4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color w:val="212121"/>
          <w:sz w:val="28"/>
          <w:szCs w:val="28"/>
        </w:rPr>
      </w:pPr>
      <w:r w:rsidRPr="00524004">
        <w:rPr>
          <w:color w:val="212121"/>
          <w:sz w:val="28"/>
          <w:szCs w:val="28"/>
        </w:rPr>
        <w:t xml:space="preserve">Дистанционное обучение </w:t>
      </w:r>
      <w:r>
        <w:rPr>
          <w:color w:val="212121"/>
          <w:sz w:val="28"/>
          <w:szCs w:val="28"/>
        </w:rPr>
        <w:t>студентов</w:t>
      </w:r>
      <w:r w:rsidRPr="00524004">
        <w:rPr>
          <w:color w:val="212121"/>
          <w:sz w:val="28"/>
          <w:szCs w:val="28"/>
        </w:rPr>
        <w:t xml:space="preserve"> при выполнении определённых условий, таких как наличие качественных интерактивных средств коммуникации (компьютеров, скоростного интернета и т.п.),  ответственность и </w:t>
      </w:r>
      <w:proofErr w:type="spellStart"/>
      <w:r w:rsidRPr="00524004">
        <w:rPr>
          <w:color w:val="212121"/>
          <w:sz w:val="28"/>
          <w:szCs w:val="28"/>
        </w:rPr>
        <w:t>самомотивация</w:t>
      </w:r>
      <w:proofErr w:type="spellEnd"/>
      <w:r w:rsidRPr="00524004">
        <w:rPr>
          <w:color w:val="212121"/>
          <w:sz w:val="28"/>
          <w:szCs w:val="28"/>
        </w:rPr>
        <w:t xml:space="preserve"> обучающихся, осуществление жёсткого контроля со стороны родителей, является средством обеспечения доступного качественного образования.</w:t>
      </w:r>
    </w:p>
    <w:p w:rsidR="00524004" w:rsidRPr="00524004" w:rsidRDefault="00524004" w:rsidP="00D356DE">
      <w:pPr>
        <w:pStyle w:val="af4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color w:val="212121"/>
          <w:sz w:val="28"/>
          <w:szCs w:val="28"/>
        </w:rPr>
      </w:pPr>
      <w:r w:rsidRPr="00524004">
        <w:rPr>
          <w:color w:val="212121"/>
          <w:sz w:val="28"/>
          <w:szCs w:val="28"/>
        </w:rPr>
        <w:t xml:space="preserve"> Таким образом, можно сделать вывод о том, что </w:t>
      </w:r>
      <w:proofErr w:type="spellStart"/>
      <w:r>
        <w:rPr>
          <w:color w:val="212121"/>
          <w:sz w:val="28"/>
          <w:szCs w:val="28"/>
        </w:rPr>
        <w:t>востребованность</w:t>
      </w:r>
      <w:proofErr w:type="spellEnd"/>
      <w:r w:rsidRPr="00524004">
        <w:rPr>
          <w:color w:val="212121"/>
          <w:sz w:val="28"/>
          <w:szCs w:val="28"/>
        </w:rPr>
        <w:t xml:space="preserve"> дистанционного обучения, в том числе и в </w:t>
      </w:r>
      <w:r>
        <w:rPr>
          <w:color w:val="212121"/>
          <w:sz w:val="28"/>
          <w:szCs w:val="28"/>
        </w:rPr>
        <w:t>воспитательной работе</w:t>
      </w:r>
      <w:r w:rsidRPr="00524004">
        <w:rPr>
          <w:color w:val="212121"/>
          <w:sz w:val="28"/>
          <w:szCs w:val="28"/>
        </w:rPr>
        <w:t>, в ближайшее время будет возрастать. С каждым годом интерактивных методов коммуникации появляется все больше и, следовательно, будет наблюдаться и прогресс данного способа, что позволить минимизировать его недостатки и развить положительные стороны.</w:t>
      </w:r>
    </w:p>
    <w:p w:rsidR="00524004" w:rsidRDefault="00524004" w:rsidP="00524004">
      <w:pPr>
        <w:pStyle w:val="af4"/>
        <w:shd w:val="clear" w:color="auto" w:fill="FFFFFF"/>
        <w:spacing w:before="0" w:beforeAutospacing="0" w:after="0" w:afterAutospacing="0"/>
        <w:ind w:firstLine="709"/>
        <w:contextualSpacing/>
        <w:rPr>
          <w:rFonts w:ascii="Helvetica" w:hAnsi="Helvetica" w:cs="Helvetica"/>
          <w:color w:val="212121"/>
        </w:rPr>
      </w:pPr>
      <w:r>
        <w:rPr>
          <w:color w:val="212121"/>
        </w:rPr>
        <w:t> </w:t>
      </w:r>
    </w:p>
    <w:p w:rsidR="00524004" w:rsidRPr="00524004" w:rsidRDefault="00524004" w:rsidP="00334327">
      <w:pPr>
        <w:pStyle w:val="af4"/>
        <w:shd w:val="clear" w:color="auto" w:fill="FFFFFF"/>
        <w:spacing w:before="0" w:beforeAutospacing="0" w:after="0" w:afterAutospacing="0" w:line="276" w:lineRule="atLeast"/>
        <w:jc w:val="center"/>
        <w:rPr>
          <w:rFonts w:ascii="Helvetica" w:hAnsi="Helvetica" w:cs="Helvetica"/>
          <w:color w:val="212121"/>
          <w:sz w:val="28"/>
          <w:szCs w:val="28"/>
        </w:rPr>
      </w:pPr>
      <w:r w:rsidRPr="00524004">
        <w:rPr>
          <w:color w:val="212121"/>
          <w:sz w:val="28"/>
          <w:szCs w:val="28"/>
        </w:rPr>
        <w:t>Список литературы</w:t>
      </w:r>
    </w:p>
    <w:p w:rsidR="00524004" w:rsidRDefault="00524004" w:rsidP="00524004">
      <w:pPr>
        <w:pStyle w:val="af4"/>
        <w:shd w:val="clear" w:color="auto" w:fill="FFFFFF"/>
        <w:spacing w:before="0" w:beforeAutospacing="0" w:after="0" w:afterAutospacing="0" w:line="276" w:lineRule="atLeast"/>
        <w:jc w:val="center"/>
        <w:rPr>
          <w:rFonts w:ascii="Helvetica" w:hAnsi="Helvetica" w:cs="Helvetica"/>
          <w:color w:val="212121"/>
        </w:rPr>
      </w:pPr>
      <w:r>
        <w:rPr>
          <w:color w:val="212121"/>
        </w:rPr>
        <w:t> </w:t>
      </w:r>
    </w:p>
    <w:p w:rsidR="00334327" w:rsidRPr="00334327" w:rsidRDefault="00334327" w:rsidP="00D356DE">
      <w:pPr>
        <w:pStyle w:val="af4"/>
        <w:numPr>
          <w:ilvl w:val="0"/>
          <w:numId w:val="10"/>
        </w:numPr>
        <w:shd w:val="clear" w:color="auto" w:fill="FFFFFF"/>
        <w:spacing w:before="0" w:beforeAutospacing="0" w:after="0" w:afterAutospacing="0"/>
        <w:ind w:left="0" w:firstLine="709"/>
        <w:contextualSpacing/>
        <w:jc w:val="both"/>
        <w:rPr>
          <w:color w:val="000000"/>
          <w:sz w:val="28"/>
          <w:szCs w:val="28"/>
        </w:rPr>
      </w:pPr>
      <w:r w:rsidRPr="00334327">
        <w:rPr>
          <w:color w:val="000000"/>
          <w:sz w:val="28"/>
          <w:szCs w:val="28"/>
        </w:rPr>
        <w:t xml:space="preserve">А.В.Хуторской. Современная дидактика: Учебник для вузов. </w:t>
      </w:r>
      <w:proofErr w:type="spellStart"/>
      <w:proofErr w:type="gramStart"/>
      <w:r w:rsidRPr="00334327">
        <w:rPr>
          <w:color w:val="000000"/>
          <w:sz w:val="28"/>
          <w:szCs w:val="28"/>
        </w:rPr>
        <w:t>C</w:t>
      </w:r>
      <w:proofErr w:type="gramEnd"/>
      <w:r w:rsidRPr="00334327">
        <w:rPr>
          <w:color w:val="000000"/>
          <w:sz w:val="28"/>
          <w:szCs w:val="28"/>
        </w:rPr>
        <w:t>ерия</w:t>
      </w:r>
      <w:proofErr w:type="spellEnd"/>
    </w:p>
    <w:p w:rsidR="00334327" w:rsidRPr="00334327" w:rsidRDefault="00334327" w:rsidP="00D356DE">
      <w:pPr>
        <w:pStyle w:val="af4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color w:val="000000"/>
          <w:sz w:val="28"/>
          <w:szCs w:val="28"/>
        </w:rPr>
      </w:pPr>
      <w:r w:rsidRPr="00334327">
        <w:rPr>
          <w:color w:val="000000"/>
          <w:sz w:val="28"/>
          <w:szCs w:val="28"/>
        </w:rPr>
        <w:t xml:space="preserve">"Учебник нового века", Изд. "Питер", Санкт-Петербург, 2001, 544с. с </w:t>
      </w:r>
      <w:proofErr w:type="spellStart"/>
      <w:r w:rsidRPr="00334327">
        <w:rPr>
          <w:color w:val="000000"/>
          <w:sz w:val="28"/>
          <w:szCs w:val="28"/>
        </w:rPr>
        <w:t>илл</w:t>
      </w:r>
      <w:proofErr w:type="spellEnd"/>
      <w:r w:rsidRPr="00334327">
        <w:rPr>
          <w:color w:val="000000"/>
          <w:sz w:val="28"/>
          <w:szCs w:val="28"/>
        </w:rPr>
        <w:t>.</w:t>
      </w:r>
    </w:p>
    <w:p w:rsidR="00334327" w:rsidRPr="00334327" w:rsidRDefault="00334327" w:rsidP="0073539C">
      <w:pPr>
        <w:pStyle w:val="af4"/>
        <w:numPr>
          <w:ilvl w:val="0"/>
          <w:numId w:val="11"/>
        </w:numPr>
        <w:shd w:val="clear" w:color="auto" w:fill="FFFFFF"/>
        <w:spacing w:before="0" w:beforeAutospacing="0" w:after="0" w:afterAutospacing="0"/>
        <w:ind w:hanging="11"/>
        <w:contextualSpacing/>
        <w:jc w:val="both"/>
        <w:rPr>
          <w:color w:val="000000"/>
          <w:sz w:val="28"/>
          <w:szCs w:val="28"/>
        </w:rPr>
      </w:pPr>
      <w:r w:rsidRPr="00334327">
        <w:rPr>
          <w:color w:val="000000"/>
          <w:sz w:val="28"/>
          <w:szCs w:val="28"/>
        </w:rPr>
        <w:t xml:space="preserve">А.В.Хуторской. Интернет в школе. Практикум по дистанционному обучению. ИОСО РАО, М., 2000, 304 </w:t>
      </w:r>
      <w:proofErr w:type="gramStart"/>
      <w:r w:rsidRPr="00334327">
        <w:rPr>
          <w:color w:val="000000"/>
          <w:sz w:val="28"/>
          <w:szCs w:val="28"/>
        </w:rPr>
        <w:t>с</w:t>
      </w:r>
      <w:proofErr w:type="gramEnd"/>
      <w:r w:rsidRPr="00334327">
        <w:rPr>
          <w:color w:val="000000"/>
          <w:sz w:val="28"/>
          <w:szCs w:val="28"/>
        </w:rPr>
        <w:t>.</w:t>
      </w:r>
    </w:p>
    <w:p w:rsidR="00334327" w:rsidRPr="00334327" w:rsidRDefault="00334327" w:rsidP="00D356DE">
      <w:pPr>
        <w:pStyle w:val="af4"/>
        <w:numPr>
          <w:ilvl w:val="0"/>
          <w:numId w:val="11"/>
        </w:numPr>
        <w:shd w:val="clear" w:color="auto" w:fill="FFFFFF"/>
        <w:spacing w:before="0" w:beforeAutospacing="0" w:after="0" w:afterAutospacing="0"/>
        <w:ind w:left="0" w:firstLine="709"/>
        <w:contextualSpacing/>
        <w:jc w:val="both"/>
        <w:rPr>
          <w:color w:val="000000"/>
          <w:sz w:val="28"/>
          <w:szCs w:val="28"/>
        </w:rPr>
      </w:pPr>
      <w:r w:rsidRPr="00334327">
        <w:rPr>
          <w:color w:val="000000"/>
          <w:sz w:val="28"/>
          <w:szCs w:val="28"/>
        </w:rPr>
        <w:t xml:space="preserve">На урок - в интернет! Всероссийский конкурс "Дистанционный учитель года". Под ред. А.В.Хуторского. ИОСО РАО, М., 2000, 299 </w:t>
      </w:r>
      <w:proofErr w:type="gramStart"/>
      <w:r w:rsidRPr="00334327">
        <w:rPr>
          <w:color w:val="000000"/>
          <w:sz w:val="28"/>
          <w:szCs w:val="28"/>
        </w:rPr>
        <w:t>с</w:t>
      </w:r>
      <w:proofErr w:type="gramEnd"/>
      <w:r w:rsidRPr="00334327">
        <w:rPr>
          <w:color w:val="000000"/>
          <w:sz w:val="28"/>
          <w:szCs w:val="28"/>
        </w:rPr>
        <w:t>.</w:t>
      </w:r>
    </w:p>
    <w:p w:rsidR="000B5782" w:rsidRPr="00524004" w:rsidRDefault="000B5782" w:rsidP="00D356D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sectPr w:rsidR="000B5782" w:rsidRPr="00524004" w:rsidSect="00D356DE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7D2A66"/>
    <w:multiLevelType w:val="multilevel"/>
    <w:tmpl w:val="7BA862FC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B4168CC"/>
    <w:multiLevelType w:val="multilevel"/>
    <w:tmpl w:val="2EAA94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BBF54EA"/>
    <w:multiLevelType w:val="multilevel"/>
    <w:tmpl w:val="93F6ADE8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0CF0463"/>
    <w:multiLevelType w:val="multilevel"/>
    <w:tmpl w:val="E786B7B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822743A"/>
    <w:multiLevelType w:val="multilevel"/>
    <w:tmpl w:val="1C0EC7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4C656D1"/>
    <w:multiLevelType w:val="multilevel"/>
    <w:tmpl w:val="8564E59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D07545B"/>
    <w:multiLevelType w:val="multilevel"/>
    <w:tmpl w:val="B9DE2236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52AB3BE8"/>
    <w:multiLevelType w:val="multilevel"/>
    <w:tmpl w:val="DA94182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64724051"/>
    <w:multiLevelType w:val="multilevel"/>
    <w:tmpl w:val="5568FD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79754531"/>
    <w:multiLevelType w:val="multilevel"/>
    <w:tmpl w:val="79FE728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7CA04C64"/>
    <w:multiLevelType w:val="multilevel"/>
    <w:tmpl w:val="CE46FA86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7"/>
  </w:num>
  <w:num w:numId="5">
    <w:abstractNumId w:val="9"/>
  </w:num>
  <w:num w:numId="6">
    <w:abstractNumId w:val="2"/>
  </w:num>
  <w:num w:numId="7">
    <w:abstractNumId w:val="0"/>
  </w:num>
  <w:num w:numId="8">
    <w:abstractNumId w:val="10"/>
  </w:num>
  <w:num w:numId="9">
    <w:abstractNumId w:val="6"/>
  </w:num>
  <w:num w:numId="10">
    <w:abstractNumId w:val="8"/>
  </w:num>
  <w:num w:numId="11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0B5782"/>
    <w:rsid w:val="000736FC"/>
    <w:rsid w:val="000B5782"/>
    <w:rsid w:val="000E18F8"/>
    <w:rsid w:val="002506CC"/>
    <w:rsid w:val="0027285B"/>
    <w:rsid w:val="002A78E8"/>
    <w:rsid w:val="00334327"/>
    <w:rsid w:val="003538D4"/>
    <w:rsid w:val="003B092C"/>
    <w:rsid w:val="00401937"/>
    <w:rsid w:val="004E544B"/>
    <w:rsid w:val="00524004"/>
    <w:rsid w:val="006C0AD1"/>
    <w:rsid w:val="006D599D"/>
    <w:rsid w:val="0073539C"/>
    <w:rsid w:val="00736C8C"/>
    <w:rsid w:val="00757BC8"/>
    <w:rsid w:val="00813787"/>
    <w:rsid w:val="00884023"/>
    <w:rsid w:val="009C5F20"/>
    <w:rsid w:val="00A41CA9"/>
    <w:rsid w:val="00C3495B"/>
    <w:rsid w:val="00D356DE"/>
    <w:rsid w:val="00D67A6B"/>
    <w:rsid w:val="00D9051D"/>
    <w:rsid w:val="00E8478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after="240" w:line="480" w:lineRule="auto"/>
        <w:ind w:firstLine="36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78E8"/>
  </w:style>
  <w:style w:type="paragraph" w:styleId="1">
    <w:name w:val="heading 1"/>
    <w:basedOn w:val="a"/>
    <w:next w:val="a"/>
    <w:link w:val="10"/>
    <w:uiPriority w:val="9"/>
    <w:qFormat/>
    <w:rsid w:val="002A78E8"/>
    <w:pPr>
      <w:spacing w:before="600" w:after="0" w:line="360" w:lineRule="auto"/>
      <w:ind w:firstLine="0"/>
      <w:outlineLvl w:val="0"/>
    </w:pPr>
    <w:rPr>
      <w:rFonts w:asciiTheme="majorHAnsi" w:eastAsiaTheme="majorEastAsia" w:hAnsiTheme="majorHAnsi" w:cstheme="majorBidi"/>
      <w:b/>
      <w:bCs/>
      <w:i/>
      <w:iCs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A78E8"/>
    <w:pPr>
      <w:spacing w:before="320" w:after="0" w:line="360" w:lineRule="auto"/>
      <w:ind w:firstLine="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A78E8"/>
    <w:pPr>
      <w:spacing w:before="320" w:after="0" w:line="360" w:lineRule="auto"/>
      <w:ind w:firstLine="0"/>
      <w:outlineLvl w:val="2"/>
    </w:pPr>
    <w:rPr>
      <w:rFonts w:asciiTheme="majorHAnsi" w:eastAsiaTheme="majorEastAsia" w:hAnsiTheme="majorHAnsi" w:cstheme="majorBidi"/>
      <w:b/>
      <w:bCs/>
      <w:i/>
      <w:i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A78E8"/>
    <w:pPr>
      <w:spacing w:before="280" w:after="0" w:line="360" w:lineRule="auto"/>
      <w:ind w:firstLine="0"/>
      <w:outlineLvl w:val="3"/>
    </w:pPr>
    <w:rPr>
      <w:rFonts w:asciiTheme="majorHAnsi" w:eastAsiaTheme="majorEastAsia" w:hAnsiTheme="majorHAnsi" w:cstheme="majorBidi"/>
      <w:b/>
      <w:bCs/>
      <w:i/>
      <w:iCs/>
      <w:sz w:val="24"/>
      <w:szCs w:val="24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A78E8"/>
    <w:pPr>
      <w:spacing w:before="280" w:after="0" w:line="360" w:lineRule="auto"/>
      <w:ind w:firstLine="0"/>
      <w:outlineLvl w:val="4"/>
    </w:pPr>
    <w:rPr>
      <w:rFonts w:asciiTheme="majorHAnsi" w:eastAsiaTheme="majorEastAsia" w:hAnsiTheme="majorHAnsi" w:cstheme="majorBidi"/>
      <w:b/>
      <w:bCs/>
      <w:i/>
      <w:iCs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A78E8"/>
    <w:pPr>
      <w:spacing w:before="280" w:after="80" w:line="360" w:lineRule="auto"/>
      <w:ind w:firstLine="0"/>
      <w:outlineLvl w:val="5"/>
    </w:pPr>
    <w:rPr>
      <w:rFonts w:asciiTheme="majorHAnsi" w:eastAsiaTheme="majorEastAsia" w:hAnsiTheme="majorHAnsi" w:cstheme="majorBidi"/>
      <w:b/>
      <w:bCs/>
      <w:i/>
      <w:iCs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A78E8"/>
    <w:pPr>
      <w:spacing w:before="280" w:after="0" w:line="360" w:lineRule="auto"/>
      <w:ind w:firstLine="0"/>
      <w:outlineLvl w:val="6"/>
    </w:pPr>
    <w:rPr>
      <w:rFonts w:asciiTheme="majorHAnsi" w:eastAsiaTheme="majorEastAsia" w:hAnsiTheme="majorHAnsi" w:cstheme="majorBidi"/>
      <w:b/>
      <w:bCs/>
      <w:i/>
      <w:iCs/>
      <w:sz w:val="20"/>
      <w:szCs w:val="2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A78E8"/>
    <w:pPr>
      <w:spacing w:before="280" w:after="0" w:line="360" w:lineRule="auto"/>
      <w:ind w:firstLine="0"/>
      <w:outlineLvl w:val="7"/>
    </w:pPr>
    <w:rPr>
      <w:rFonts w:asciiTheme="majorHAnsi" w:eastAsiaTheme="majorEastAsia" w:hAnsiTheme="majorHAnsi" w:cstheme="majorBidi"/>
      <w:b/>
      <w:bCs/>
      <w:i/>
      <w:iCs/>
      <w:sz w:val="18"/>
      <w:szCs w:val="1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A78E8"/>
    <w:pPr>
      <w:spacing w:before="280" w:after="0" w:line="360" w:lineRule="auto"/>
      <w:ind w:firstLine="0"/>
      <w:outlineLvl w:val="8"/>
    </w:pPr>
    <w:rPr>
      <w:rFonts w:asciiTheme="majorHAnsi" w:eastAsiaTheme="majorEastAsia" w:hAnsiTheme="majorHAnsi" w:cstheme="majorBidi"/>
      <w:i/>
      <w:i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A78E8"/>
    <w:rPr>
      <w:rFonts w:asciiTheme="majorHAnsi" w:eastAsiaTheme="majorEastAsia" w:hAnsiTheme="majorHAnsi" w:cstheme="majorBidi"/>
      <w:b/>
      <w:bCs/>
      <w:i/>
      <w:iCs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2A78E8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2A78E8"/>
    <w:rPr>
      <w:rFonts w:asciiTheme="majorHAnsi" w:eastAsiaTheme="majorEastAsia" w:hAnsiTheme="majorHAnsi" w:cstheme="majorBidi"/>
      <w:b/>
      <w:bCs/>
      <w:i/>
      <w:i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2A78E8"/>
    <w:rPr>
      <w:rFonts w:asciiTheme="majorHAnsi" w:eastAsiaTheme="majorEastAsia" w:hAnsiTheme="majorHAnsi" w:cstheme="majorBidi"/>
      <w:b/>
      <w:bCs/>
      <w:i/>
      <w:iCs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semiHidden/>
    <w:rsid w:val="002A78E8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60">
    <w:name w:val="Заголовок 6 Знак"/>
    <w:basedOn w:val="a0"/>
    <w:link w:val="6"/>
    <w:uiPriority w:val="9"/>
    <w:semiHidden/>
    <w:rsid w:val="002A78E8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70">
    <w:name w:val="Заголовок 7 Знак"/>
    <w:basedOn w:val="a0"/>
    <w:link w:val="7"/>
    <w:uiPriority w:val="9"/>
    <w:semiHidden/>
    <w:rsid w:val="002A78E8"/>
    <w:rPr>
      <w:rFonts w:asciiTheme="majorHAnsi" w:eastAsiaTheme="majorEastAsia" w:hAnsiTheme="majorHAnsi" w:cstheme="majorBidi"/>
      <w:b/>
      <w:bCs/>
      <w:i/>
      <w:iCs/>
      <w:sz w:val="20"/>
      <w:szCs w:val="20"/>
    </w:rPr>
  </w:style>
  <w:style w:type="character" w:customStyle="1" w:styleId="80">
    <w:name w:val="Заголовок 8 Знак"/>
    <w:basedOn w:val="a0"/>
    <w:link w:val="8"/>
    <w:uiPriority w:val="9"/>
    <w:semiHidden/>
    <w:rsid w:val="002A78E8"/>
    <w:rPr>
      <w:rFonts w:asciiTheme="majorHAnsi" w:eastAsiaTheme="majorEastAsia" w:hAnsiTheme="majorHAnsi" w:cstheme="majorBidi"/>
      <w:b/>
      <w:bCs/>
      <w:i/>
      <w:iCs/>
      <w:sz w:val="18"/>
      <w:szCs w:val="18"/>
    </w:rPr>
  </w:style>
  <w:style w:type="character" w:customStyle="1" w:styleId="90">
    <w:name w:val="Заголовок 9 Знак"/>
    <w:basedOn w:val="a0"/>
    <w:link w:val="9"/>
    <w:uiPriority w:val="9"/>
    <w:semiHidden/>
    <w:rsid w:val="002A78E8"/>
    <w:rPr>
      <w:rFonts w:asciiTheme="majorHAnsi" w:eastAsiaTheme="majorEastAsia" w:hAnsiTheme="majorHAnsi" w:cstheme="majorBidi"/>
      <w:i/>
      <w:iCs/>
      <w:sz w:val="18"/>
      <w:szCs w:val="18"/>
    </w:rPr>
  </w:style>
  <w:style w:type="paragraph" w:styleId="a3">
    <w:name w:val="caption"/>
    <w:basedOn w:val="a"/>
    <w:next w:val="a"/>
    <w:uiPriority w:val="35"/>
    <w:semiHidden/>
    <w:unhideWhenUsed/>
    <w:qFormat/>
    <w:rsid w:val="002A78E8"/>
    <w:rPr>
      <w:b/>
      <w:bCs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2A78E8"/>
    <w:pPr>
      <w:spacing w:line="240" w:lineRule="auto"/>
      <w:ind w:firstLine="0"/>
    </w:pPr>
    <w:rPr>
      <w:rFonts w:asciiTheme="majorHAnsi" w:eastAsiaTheme="majorEastAsia" w:hAnsiTheme="majorHAnsi" w:cstheme="majorBidi"/>
      <w:b/>
      <w:bCs/>
      <w:i/>
      <w:iCs/>
      <w:spacing w:val="10"/>
      <w:sz w:val="60"/>
      <w:szCs w:val="60"/>
    </w:rPr>
  </w:style>
  <w:style w:type="character" w:customStyle="1" w:styleId="a5">
    <w:name w:val="Название Знак"/>
    <w:basedOn w:val="a0"/>
    <w:link w:val="a4"/>
    <w:uiPriority w:val="10"/>
    <w:rsid w:val="002A78E8"/>
    <w:rPr>
      <w:rFonts w:asciiTheme="majorHAnsi" w:eastAsiaTheme="majorEastAsia" w:hAnsiTheme="majorHAnsi" w:cstheme="majorBidi"/>
      <w:b/>
      <w:bCs/>
      <w:i/>
      <w:iCs/>
      <w:spacing w:val="10"/>
      <w:sz w:val="60"/>
      <w:szCs w:val="60"/>
    </w:rPr>
  </w:style>
  <w:style w:type="paragraph" w:styleId="a6">
    <w:name w:val="Subtitle"/>
    <w:basedOn w:val="a"/>
    <w:next w:val="a"/>
    <w:link w:val="a7"/>
    <w:uiPriority w:val="11"/>
    <w:qFormat/>
    <w:rsid w:val="002A78E8"/>
    <w:pPr>
      <w:spacing w:after="320"/>
      <w:jc w:val="right"/>
    </w:pPr>
    <w:rPr>
      <w:i/>
      <w:iCs/>
      <w:color w:val="808080" w:themeColor="text1" w:themeTint="7F"/>
      <w:spacing w:val="10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2A78E8"/>
    <w:rPr>
      <w:i/>
      <w:iCs/>
      <w:color w:val="808080" w:themeColor="text1" w:themeTint="7F"/>
      <w:spacing w:val="10"/>
      <w:sz w:val="24"/>
      <w:szCs w:val="24"/>
    </w:rPr>
  </w:style>
  <w:style w:type="character" w:styleId="a8">
    <w:name w:val="Strong"/>
    <w:basedOn w:val="a0"/>
    <w:uiPriority w:val="22"/>
    <w:qFormat/>
    <w:rsid w:val="002A78E8"/>
    <w:rPr>
      <w:b/>
      <w:bCs/>
      <w:spacing w:val="0"/>
    </w:rPr>
  </w:style>
  <w:style w:type="character" w:styleId="a9">
    <w:name w:val="Emphasis"/>
    <w:uiPriority w:val="20"/>
    <w:qFormat/>
    <w:rsid w:val="002A78E8"/>
    <w:rPr>
      <w:b/>
      <w:bCs/>
      <w:i/>
      <w:iCs/>
      <w:color w:val="auto"/>
    </w:rPr>
  </w:style>
  <w:style w:type="paragraph" w:styleId="aa">
    <w:name w:val="No Spacing"/>
    <w:basedOn w:val="a"/>
    <w:uiPriority w:val="1"/>
    <w:qFormat/>
    <w:rsid w:val="002A78E8"/>
    <w:pPr>
      <w:spacing w:after="0" w:line="240" w:lineRule="auto"/>
      <w:ind w:firstLine="0"/>
    </w:pPr>
  </w:style>
  <w:style w:type="paragraph" w:styleId="ab">
    <w:name w:val="List Paragraph"/>
    <w:basedOn w:val="a"/>
    <w:uiPriority w:val="34"/>
    <w:qFormat/>
    <w:rsid w:val="002A78E8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2A78E8"/>
    <w:rPr>
      <w:color w:val="5A5A5A" w:themeColor="text1" w:themeTint="A5"/>
    </w:rPr>
  </w:style>
  <w:style w:type="character" w:customStyle="1" w:styleId="22">
    <w:name w:val="Цитата 2 Знак"/>
    <w:basedOn w:val="a0"/>
    <w:link w:val="21"/>
    <w:uiPriority w:val="29"/>
    <w:rsid w:val="002A78E8"/>
    <w:rPr>
      <w:rFonts w:asciiTheme="minorHAnsi"/>
      <w:color w:val="5A5A5A" w:themeColor="text1" w:themeTint="A5"/>
    </w:rPr>
  </w:style>
  <w:style w:type="paragraph" w:styleId="ac">
    <w:name w:val="Intense Quote"/>
    <w:basedOn w:val="a"/>
    <w:next w:val="a"/>
    <w:link w:val="ad"/>
    <w:uiPriority w:val="30"/>
    <w:qFormat/>
    <w:rsid w:val="002A78E8"/>
    <w:pPr>
      <w:spacing w:before="320" w:after="480" w:line="240" w:lineRule="auto"/>
      <w:ind w:left="720" w:right="720" w:firstLine="0"/>
      <w:jc w:val="center"/>
    </w:pPr>
    <w:rPr>
      <w:rFonts w:asciiTheme="majorHAnsi" w:eastAsiaTheme="majorEastAsia" w:hAnsiTheme="majorHAnsi" w:cstheme="majorBidi"/>
      <w:i/>
      <w:iCs/>
      <w:sz w:val="20"/>
      <w:szCs w:val="20"/>
    </w:rPr>
  </w:style>
  <w:style w:type="character" w:customStyle="1" w:styleId="ad">
    <w:name w:val="Выделенная цитата Знак"/>
    <w:basedOn w:val="a0"/>
    <w:link w:val="ac"/>
    <w:uiPriority w:val="30"/>
    <w:rsid w:val="002A78E8"/>
    <w:rPr>
      <w:rFonts w:asciiTheme="majorHAnsi" w:eastAsiaTheme="majorEastAsia" w:hAnsiTheme="majorHAnsi" w:cstheme="majorBidi"/>
      <w:i/>
      <w:iCs/>
      <w:sz w:val="20"/>
      <w:szCs w:val="20"/>
    </w:rPr>
  </w:style>
  <w:style w:type="character" w:styleId="ae">
    <w:name w:val="Subtle Emphasis"/>
    <w:uiPriority w:val="19"/>
    <w:qFormat/>
    <w:rsid w:val="002A78E8"/>
    <w:rPr>
      <w:i/>
      <w:iCs/>
      <w:color w:val="5A5A5A" w:themeColor="text1" w:themeTint="A5"/>
    </w:rPr>
  </w:style>
  <w:style w:type="character" w:styleId="af">
    <w:name w:val="Intense Emphasis"/>
    <w:uiPriority w:val="21"/>
    <w:qFormat/>
    <w:rsid w:val="002A78E8"/>
    <w:rPr>
      <w:b/>
      <w:bCs/>
      <w:i/>
      <w:iCs/>
      <w:color w:val="auto"/>
      <w:u w:val="single"/>
    </w:rPr>
  </w:style>
  <w:style w:type="character" w:styleId="af0">
    <w:name w:val="Subtle Reference"/>
    <w:uiPriority w:val="31"/>
    <w:qFormat/>
    <w:rsid w:val="002A78E8"/>
    <w:rPr>
      <w:smallCaps/>
    </w:rPr>
  </w:style>
  <w:style w:type="character" w:styleId="af1">
    <w:name w:val="Intense Reference"/>
    <w:uiPriority w:val="32"/>
    <w:qFormat/>
    <w:rsid w:val="002A78E8"/>
    <w:rPr>
      <w:b/>
      <w:bCs/>
      <w:smallCaps/>
      <w:color w:val="auto"/>
    </w:rPr>
  </w:style>
  <w:style w:type="character" w:styleId="af2">
    <w:name w:val="Book Title"/>
    <w:uiPriority w:val="33"/>
    <w:qFormat/>
    <w:rsid w:val="002A78E8"/>
    <w:rPr>
      <w:rFonts w:asciiTheme="majorHAnsi" w:eastAsiaTheme="majorEastAsia" w:hAnsiTheme="majorHAnsi" w:cstheme="majorBidi"/>
      <w:b/>
      <w:bCs/>
      <w:smallCaps/>
      <w:color w:val="auto"/>
      <w:u w:val="single"/>
    </w:rPr>
  </w:style>
  <w:style w:type="paragraph" w:styleId="af3">
    <w:name w:val="TOC Heading"/>
    <w:basedOn w:val="1"/>
    <w:next w:val="a"/>
    <w:uiPriority w:val="39"/>
    <w:semiHidden/>
    <w:unhideWhenUsed/>
    <w:qFormat/>
    <w:rsid w:val="002A78E8"/>
    <w:pPr>
      <w:outlineLvl w:val="9"/>
    </w:pPr>
  </w:style>
  <w:style w:type="paragraph" w:styleId="af4">
    <w:name w:val="Normal (Web)"/>
    <w:basedOn w:val="a"/>
    <w:uiPriority w:val="99"/>
    <w:semiHidden/>
    <w:unhideWhenUsed/>
    <w:rsid w:val="000B5782"/>
    <w:pPr>
      <w:spacing w:before="100" w:beforeAutospacing="1" w:after="100" w:afterAutospacing="1" w:line="240" w:lineRule="auto"/>
      <w:ind w:firstLine="0"/>
    </w:pPr>
    <w:rPr>
      <w:rFonts w:ascii="Times New Roman" w:eastAsia="Times New Roman" w:hAnsi="Times New Roman" w:cs="Times New Roman"/>
      <w:sz w:val="24"/>
      <w:szCs w:val="24"/>
      <w:lang w:val="ru-RU" w:eastAsia="ru-RU" w:bidi="ar-SA"/>
    </w:rPr>
  </w:style>
  <w:style w:type="character" w:styleId="af5">
    <w:name w:val="Hyperlink"/>
    <w:basedOn w:val="a0"/>
    <w:uiPriority w:val="99"/>
    <w:semiHidden/>
    <w:unhideWhenUsed/>
    <w:rsid w:val="000B5782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712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22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71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17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51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68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infourok.ru/go.html?href=https%3A%2F%2Fpandia.ru%2Ftext%2Fcategory%2Finformatcionnaya_kulmztura%2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5</Pages>
  <Words>1914</Words>
  <Characters>10913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Ольга</cp:lastModifiedBy>
  <cp:revision>9</cp:revision>
  <dcterms:created xsi:type="dcterms:W3CDTF">2021-02-04T07:01:00Z</dcterms:created>
  <dcterms:modified xsi:type="dcterms:W3CDTF">2021-04-12T09:03:00Z</dcterms:modified>
</cp:coreProperties>
</file>