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E1A" w:rsidRDefault="00EB5665" w:rsidP="00812E1A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</w:t>
      </w:r>
      <w:r w:rsidR="00812E1A">
        <w:rPr>
          <w:rFonts w:ascii="Times New Roman" w:hAnsi="Times New Roman"/>
          <w:sz w:val="28"/>
        </w:rPr>
        <w:t xml:space="preserve"> бюджетное общеобразовательное учреждение </w:t>
      </w:r>
    </w:p>
    <w:p w:rsidR="00812E1A" w:rsidRDefault="00EB5665" w:rsidP="00812E1A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«Средняя </w:t>
      </w:r>
      <w:r w:rsidR="00812E1A">
        <w:rPr>
          <w:rFonts w:ascii="Times New Roman" w:hAnsi="Times New Roman"/>
          <w:sz w:val="28"/>
        </w:rPr>
        <w:t xml:space="preserve">школа </w:t>
      </w:r>
      <w:r>
        <w:rPr>
          <w:rFonts w:ascii="Times New Roman" w:hAnsi="Times New Roman"/>
          <w:sz w:val="28"/>
        </w:rPr>
        <w:t>31 с углубленным изучением предметов художественно-эстетического профиля»</w:t>
      </w:r>
    </w:p>
    <w:p w:rsidR="00812E1A" w:rsidRDefault="00812E1A" w:rsidP="00812E1A">
      <w:pPr>
        <w:rPr>
          <w:rFonts w:ascii="Times New Roman" w:hAnsi="Times New Roman"/>
          <w:sz w:val="28"/>
        </w:rPr>
      </w:pPr>
    </w:p>
    <w:p w:rsidR="00812E1A" w:rsidRPr="00F02F00" w:rsidRDefault="00812E1A" w:rsidP="00812E1A">
      <w:pPr>
        <w:spacing w:after="0"/>
        <w:jc w:val="center"/>
        <w:rPr>
          <w:rFonts w:ascii="Times New Roman" w:hAnsi="Times New Roman"/>
          <w:sz w:val="28"/>
        </w:rPr>
      </w:pPr>
    </w:p>
    <w:p w:rsidR="00812E1A" w:rsidRDefault="00812E1A" w:rsidP="00812E1A">
      <w:pPr>
        <w:rPr>
          <w:rFonts w:ascii="Times New Roman" w:hAnsi="Times New Roman"/>
          <w:sz w:val="28"/>
        </w:rPr>
      </w:pPr>
    </w:p>
    <w:p w:rsidR="00812E1A" w:rsidRDefault="00812E1A" w:rsidP="00812E1A">
      <w:pPr>
        <w:spacing w:after="0"/>
        <w:jc w:val="center"/>
        <w:rPr>
          <w:rFonts w:ascii="Times New Roman" w:hAnsi="Times New Roman"/>
          <w:sz w:val="28"/>
        </w:rPr>
      </w:pPr>
    </w:p>
    <w:p w:rsidR="00EB5665" w:rsidRDefault="00EB5665" w:rsidP="00812E1A">
      <w:pPr>
        <w:spacing w:after="0"/>
        <w:jc w:val="center"/>
        <w:rPr>
          <w:rFonts w:ascii="Times New Roman" w:hAnsi="Times New Roman"/>
          <w:sz w:val="28"/>
        </w:rPr>
      </w:pPr>
    </w:p>
    <w:p w:rsidR="00EB5665" w:rsidRDefault="00EB5665" w:rsidP="00812E1A">
      <w:pPr>
        <w:spacing w:after="0"/>
        <w:jc w:val="center"/>
        <w:rPr>
          <w:rFonts w:ascii="Times New Roman" w:hAnsi="Times New Roman"/>
          <w:sz w:val="28"/>
        </w:rPr>
      </w:pPr>
    </w:p>
    <w:p w:rsidR="00EB5665" w:rsidRDefault="00EB5665" w:rsidP="00812E1A">
      <w:pPr>
        <w:spacing w:after="0"/>
        <w:jc w:val="center"/>
        <w:rPr>
          <w:rFonts w:ascii="Times New Roman" w:hAnsi="Times New Roman"/>
          <w:sz w:val="28"/>
        </w:rPr>
      </w:pPr>
    </w:p>
    <w:p w:rsidR="00812E1A" w:rsidRDefault="00812E1A" w:rsidP="00812E1A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ДОКЛАД</w:t>
      </w:r>
    </w:p>
    <w:p w:rsidR="00812E1A" w:rsidRDefault="00EB5665" w:rsidP="00812E1A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812E1A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тему</w:t>
      </w:r>
    </w:p>
    <w:p w:rsidR="00812E1A" w:rsidRPr="00F02F00" w:rsidRDefault="00812E1A" w:rsidP="00812E1A">
      <w:pPr>
        <w:jc w:val="center"/>
        <w:rPr>
          <w:rFonts w:ascii="Times New Roman" w:hAnsi="Times New Roman"/>
          <w:b/>
          <w:sz w:val="40"/>
        </w:rPr>
      </w:pPr>
      <w:r w:rsidRPr="00F02F00">
        <w:rPr>
          <w:rFonts w:ascii="Times New Roman" w:hAnsi="Times New Roman"/>
          <w:b/>
          <w:sz w:val="28"/>
        </w:rPr>
        <w:t>«</w:t>
      </w:r>
      <w:bookmarkStart w:id="0" w:name="_GoBack"/>
      <w:r w:rsidRPr="00F02F00">
        <w:rPr>
          <w:rFonts w:ascii="Times New Roman" w:hAnsi="Times New Roman"/>
          <w:b/>
          <w:sz w:val="40"/>
        </w:rPr>
        <w:t>Эффективные коррекционно-развивающие образовательные технологии в организации индивидуального обучения на дому»</w:t>
      </w:r>
      <w:bookmarkEnd w:id="0"/>
    </w:p>
    <w:p w:rsidR="00812E1A" w:rsidRPr="00F02F00" w:rsidRDefault="00812E1A" w:rsidP="00812E1A">
      <w:pPr>
        <w:rPr>
          <w:rFonts w:ascii="Times New Roman" w:hAnsi="Times New Roman"/>
          <w:sz w:val="40"/>
        </w:rPr>
      </w:pPr>
    </w:p>
    <w:p w:rsidR="00812E1A" w:rsidRPr="00F02F00" w:rsidRDefault="00812E1A" w:rsidP="00812E1A">
      <w:pPr>
        <w:rPr>
          <w:rFonts w:ascii="Times New Roman" w:hAnsi="Times New Roman"/>
          <w:sz w:val="40"/>
        </w:rPr>
      </w:pPr>
    </w:p>
    <w:p w:rsidR="00812E1A" w:rsidRDefault="00812E1A" w:rsidP="00812E1A">
      <w:pPr>
        <w:rPr>
          <w:rFonts w:ascii="Times New Roman" w:hAnsi="Times New Roman"/>
          <w:sz w:val="40"/>
        </w:rPr>
      </w:pPr>
    </w:p>
    <w:p w:rsidR="00EB5665" w:rsidRDefault="00EB5665" w:rsidP="00812E1A">
      <w:pPr>
        <w:rPr>
          <w:rFonts w:ascii="Times New Roman" w:hAnsi="Times New Roman"/>
          <w:sz w:val="40"/>
        </w:rPr>
      </w:pPr>
    </w:p>
    <w:p w:rsidR="00EB5665" w:rsidRDefault="00EB5665" w:rsidP="00812E1A">
      <w:pPr>
        <w:rPr>
          <w:rFonts w:ascii="Times New Roman" w:hAnsi="Times New Roman"/>
          <w:sz w:val="40"/>
        </w:rPr>
      </w:pPr>
    </w:p>
    <w:p w:rsidR="00EB5665" w:rsidRPr="00F02F00" w:rsidRDefault="00EB5665" w:rsidP="00812E1A">
      <w:pPr>
        <w:rPr>
          <w:rFonts w:ascii="Times New Roman" w:hAnsi="Times New Roman"/>
          <w:sz w:val="40"/>
        </w:rPr>
      </w:pPr>
    </w:p>
    <w:p w:rsidR="00812E1A" w:rsidRPr="00E8480A" w:rsidRDefault="00812E1A" w:rsidP="00812E1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40"/>
        </w:rPr>
        <w:tab/>
      </w:r>
      <w:r w:rsidRPr="00E8480A">
        <w:rPr>
          <w:rFonts w:ascii="Times New Roman" w:hAnsi="Times New Roman"/>
          <w:sz w:val="28"/>
          <w:szCs w:val="28"/>
        </w:rPr>
        <w:t>Учитель</w:t>
      </w:r>
      <w:r w:rsidR="00EB5665">
        <w:rPr>
          <w:rFonts w:ascii="Times New Roman" w:hAnsi="Times New Roman"/>
          <w:sz w:val="28"/>
          <w:szCs w:val="28"/>
        </w:rPr>
        <w:t>:</w:t>
      </w:r>
      <w:r w:rsidRPr="00E848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5665">
        <w:rPr>
          <w:rFonts w:ascii="Times New Roman" w:hAnsi="Times New Roman"/>
          <w:sz w:val="28"/>
          <w:szCs w:val="28"/>
        </w:rPr>
        <w:t>Сандакова</w:t>
      </w:r>
      <w:proofErr w:type="spellEnd"/>
      <w:r w:rsidR="00EB5665">
        <w:rPr>
          <w:rFonts w:ascii="Times New Roman" w:hAnsi="Times New Roman"/>
          <w:sz w:val="28"/>
          <w:szCs w:val="28"/>
        </w:rPr>
        <w:t xml:space="preserve"> Н.П.</w:t>
      </w:r>
    </w:p>
    <w:p w:rsidR="00812E1A" w:rsidRDefault="00812E1A" w:rsidP="00812E1A">
      <w:pPr>
        <w:tabs>
          <w:tab w:val="left" w:pos="7424"/>
        </w:tabs>
        <w:jc w:val="right"/>
        <w:rPr>
          <w:rFonts w:ascii="Times New Roman" w:hAnsi="Times New Roman"/>
          <w:sz w:val="32"/>
        </w:rPr>
      </w:pPr>
    </w:p>
    <w:p w:rsidR="00812E1A" w:rsidRDefault="00812E1A" w:rsidP="00812E1A">
      <w:pPr>
        <w:tabs>
          <w:tab w:val="left" w:pos="7424"/>
        </w:tabs>
        <w:jc w:val="right"/>
        <w:rPr>
          <w:rFonts w:ascii="Times New Roman" w:hAnsi="Times New Roman"/>
          <w:sz w:val="32"/>
        </w:rPr>
      </w:pPr>
    </w:p>
    <w:p w:rsidR="00812E1A" w:rsidRDefault="00812E1A" w:rsidP="00812E1A">
      <w:pPr>
        <w:tabs>
          <w:tab w:val="left" w:pos="7424"/>
        </w:tabs>
        <w:jc w:val="right"/>
        <w:rPr>
          <w:rFonts w:ascii="Times New Roman" w:hAnsi="Times New Roman"/>
          <w:sz w:val="32"/>
        </w:rPr>
      </w:pPr>
    </w:p>
    <w:p w:rsidR="00812E1A" w:rsidRDefault="00812E1A" w:rsidP="00812E1A">
      <w:pPr>
        <w:tabs>
          <w:tab w:val="left" w:pos="7424"/>
        </w:tabs>
        <w:jc w:val="right"/>
        <w:rPr>
          <w:rFonts w:ascii="Times New Roman" w:hAnsi="Times New Roman"/>
          <w:sz w:val="32"/>
        </w:rPr>
      </w:pPr>
    </w:p>
    <w:p w:rsidR="00812E1A" w:rsidRPr="00EB5665" w:rsidRDefault="00EB5665" w:rsidP="00EB5665">
      <w:pPr>
        <w:tabs>
          <w:tab w:val="left" w:pos="7424"/>
        </w:tabs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г.Нижневартовск 2019</w:t>
      </w:r>
    </w:p>
    <w:p w:rsidR="00812E1A" w:rsidRPr="00350E1A" w:rsidRDefault="00812E1A" w:rsidP="00812E1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50E1A">
        <w:rPr>
          <w:rFonts w:ascii="Times New Roman" w:hAnsi="Times New Roman"/>
          <w:b/>
          <w:bCs/>
          <w:sz w:val="28"/>
          <w:szCs w:val="28"/>
        </w:rPr>
        <w:lastRenderedPageBreak/>
        <w:t>Введение</w:t>
      </w:r>
    </w:p>
    <w:p w:rsidR="00812E1A" w:rsidRDefault="00812E1A" w:rsidP="00EB5665">
      <w:pPr>
        <w:pStyle w:val="a7"/>
        <w:spacing w:line="36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A47DE6">
        <w:rPr>
          <w:rFonts w:ascii="Times New Roman" w:hAnsi="Times New Roman"/>
          <w:sz w:val="28"/>
          <w:szCs w:val="24"/>
        </w:rPr>
        <w:t>Дети, об</w:t>
      </w:r>
      <w:r>
        <w:rPr>
          <w:rFonts w:ascii="Times New Roman" w:hAnsi="Times New Roman"/>
          <w:sz w:val="28"/>
          <w:szCs w:val="24"/>
        </w:rPr>
        <w:t>учающиеся индивидуально на дому</w:t>
      </w:r>
      <w:r w:rsidRPr="00A47DE6">
        <w:rPr>
          <w:rFonts w:ascii="Times New Roman" w:hAnsi="Times New Roman"/>
          <w:sz w:val="28"/>
          <w:szCs w:val="24"/>
        </w:rPr>
        <w:t xml:space="preserve"> - это группа детей, которая требует особо пристального внимания со сторон</w:t>
      </w:r>
      <w:r>
        <w:rPr>
          <w:rFonts w:ascii="Times New Roman" w:hAnsi="Times New Roman"/>
          <w:sz w:val="28"/>
          <w:szCs w:val="24"/>
        </w:rPr>
        <w:t>ы общеобразовательного учреждения.</w:t>
      </w:r>
      <w:r w:rsidRPr="00A47DE6">
        <w:rPr>
          <w:rFonts w:ascii="Times New Roman" w:hAnsi="Times New Roman"/>
          <w:sz w:val="28"/>
          <w:szCs w:val="24"/>
        </w:rPr>
        <w:t xml:space="preserve"> </w:t>
      </w:r>
    </w:p>
    <w:p w:rsidR="00812E1A" w:rsidRPr="00A47DE6" w:rsidRDefault="00812E1A" w:rsidP="00812E1A">
      <w:pPr>
        <w:pStyle w:val="a7"/>
        <w:spacing w:line="36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 </w:t>
      </w:r>
      <w:proofErr w:type="gramStart"/>
      <w:r>
        <w:rPr>
          <w:rFonts w:ascii="Times New Roman" w:hAnsi="Times New Roman"/>
          <w:sz w:val="28"/>
          <w:szCs w:val="24"/>
        </w:rPr>
        <w:t>связи</w:t>
      </w:r>
      <w:proofErr w:type="gramEnd"/>
      <w:r>
        <w:rPr>
          <w:rFonts w:ascii="Times New Roman" w:hAnsi="Times New Roman"/>
          <w:sz w:val="28"/>
          <w:szCs w:val="24"/>
        </w:rPr>
        <w:t xml:space="preserve"> с чем учителя</w:t>
      </w:r>
      <w:r w:rsidRPr="00A47DE6">
        <w:rPr>
          <w:rFonts w:ascii="Times New Roman" w:hAnsi="Times New Roman"/>
          <w:sz w:val="28"/>
          <w:szCs w:val="24"/>
        </w:rPr>
        <w:t>,  постоянно  находятся  в  поиске  ответа  на  вопрос  «как  обучать  детей  со сложными дефектами</w:t>
      </w:r>
      <w:r>
        <w:rPr>
          <w:rFonts w:ascii="Times New Roman" w:hAnsi="Times New Roman"/>
          <w:sz w:val="28"/>
          <w:szCs w:val="24"/>
        </w:rPr>
        <w:t xml:space="preserve"> в условиях индивидуального обучения на дому?</w:t>
      </w:r>
      <w:r w:rsidRPr="00A47DE6">
        <w:rPr>
          <w:rFonts w:ascii="Times New Roman" w:hAnsi="Times New Roman"/>
          <w:sz w:val="28"/>
          <w:szCs w:val="24"/>
        </w:rPr>
        <w:t xml:space="preserve">». </w:t>
      </w:r>
    </w:p>
    <w:p w:rsidR="00812E1A" w:rsidRPr="002B7486" w:rsidRDefault="00812E1A" w:rsidP="00812E1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486">
        <w:rPr>
          <w:rFonts w:ascii="Times New Roman" w:hAnsi="Times New Roman"/>
          <w:sz w:val="28"/>
          <w:szCs w:val="28"/>
        </w:rPr>
        <w:t xml:space="preserve">Содержание  образования  обучающихся  </w:t>
      </w:r>
      <w:r>
        <w:rPr>
          <w:rFonts w:ascii="Times New Roman" w:hAnsi="Times New Roman"/>
          <w:sz w:val="28"/>
          <w:szCs w:val="28"/>
        </w:rPr>
        <w:t>с ОВЗ</w:t>
      </w:r>
      <w:r w:rsidRPr="002B7486">
        <w:rPr>
          <w:rFonts w:ascii="Times New Roman" w:hAnsi="Times New Roman"/>
          <w:sz w:val="28"/>
          <w:szCs w:val="28"/>
        </w:rPr>
        <w:t xml:space="preserve">, которым было рекомендовано индивидуальное обучение на дому определяется адаптированными общеобразовательными программами, разрабатываемыми учителями надомного обучения </w:t>
      </w:r>
      <w:r w:rsidRPr="00493E2D">
        <w:rPr>
          <w:rFonts w:ascii="Times New Roman" w:hAnsi="Times New Roman"/>
          <w:sz w:val="28"/>
          <w:szCs w:val="28"/>
        </w:rPr>
        <w:t xml:space="preserve">в соответствии с ФГОС для </w:t>
      </w:r>
      <w:r>
        <w:rPr>
          <w:rFonts w:ascii="Times New Roman" w:hAnsi="Times New Roman"/>
          <w:sz w:val="28"/>
          <w:szCs w:val="28"/>
        </w:rPr>
        <w:t xml:space="preserve">обучающихся с интеллектуальными нарушениями (умственной отсталостью) </w:t>
      </w:r>
      <w:r w:rsidRPr="002B7486">
        <w:rPr>
          <w:rFonts w:ascii="Times New Roman" w:hAnsi="Times New Roman"/>
          <w:sz w:val="28"/>
          <w:szCs w:val="28"/>
        </w:rPr>
        <w:t xml:space="preserve">с учетом индивидуальных особенностей психофизического развития и возможностей  </w:t>
      </w:r>
      <w:r>
        <w:rPr>
          <w:rFonts w:ascii="Times New Roman" w:hAnsi="Times New Roman"/>
          <w:sz w:val="28"/>
          <w:szCs w:val="28"/>
        </w:rPr>
        <w:t>обучающегося</w:t>
      </w:r>
      <w:r w:rsidRPr="002B7486">
        <w:rPr>
          <w:rFonts w:ascii="Times New Roman" w:hAnsi="Times New Roman"/>
          <w:sz w:val="28"/>
          <w:szCs w:val="28"/>
        </w:rPr>
        <w:t>,  сложности  структуры  дефекта, особенностей эмоционально-волевой сферы,</w:t>
      </w:r>
      <w:r>
        <w:rPr>
          <w:rFonts w:ascii="Times New Roman" w:hAnsi="Times New Roman"/>
          <w:sz w:val="28"/>
          <w:szCs w:val="28"/>
        </w:rPr>
        <w:t xml:space="preserve"> характера течения заболевания. </w:t>
      </w:r>
    </w:p>
    <w:p w:rsidR="00812E1A" w:rsidRDefault="00812E1A" w:rsidP="00812E1A">
      <w:pPr>
        <w:pStyle w:val="a7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47DE6">
        <w:rPr>
          <w:rFonts w:ascii="Times New Roman" w:hAnsi="Times New Roman"/>
          <w:sz w:val="28"/>
          <w:szCs w:val="24"/>
        </w:rPr>
        <w:t xml:space="preserve">        </w:t>
      </w:r>
      <w:r w:rsidRPr="00EC6B15">
        <w:rPr>
          <w:rFonts w:ascii="Times New Roman" w:hAnsi="Times New Roman"/>
          <w:color w:val="000000"/>
          <w:sz w:val="28"/>
          <w:szCs w:val="28"/>
        </w:rPr>
        <w:t xml:space="preserve">Технологии работы с </w:t>
      </w:r>
      <w:proofErr w:type="gramStart"/>
      <w:r w:rsidRPr="00EC6B15"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 w:rsidRPr="00EC6B15">
        <w:rPr>
          <w:rFonts w:ascii="Times New Roman" w:hAnsi="Times New Roman"/>
          <w:color w:val="000000"/>
          <w:sz w:val="28"/>
          <w:szCs w:val="28"/>
        </w:rPr>
        <w:t xml:space="preserve"> с ОВЗ в современных общеобразовательных учреждениях интегрируют огромный арсенал накопленных наукой и практикой средств и методов. </w:t>
      </w:r>
    </w:p>
    <w:p w:rsidR="00812E1A" w:rsidRPr="00670690" w:rsidRDefault="00812E1A" w:rsidP="00812E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670690">
        <w:rPr>
          <w:rFonts w:ascii="Times New Roman" w:hAnsi="Times New Roman"/>
          <w:sz w:val="28"/>
          <w:szCs w:val="24"/>
        </w:rPr>
        <w:t xml:space="preserve">Педагогическая технология - системный метод усвоения знаний с учетом всего процесса технических и человеческих ресурсов в их взаимодействии, ставящий своей задачей оптимизацию форм образования </w:t>
      </w:r>
      <w:r w:rsidRPr="00225564">
        <w:rPr>
          <w:rFonts w:ascii="Times New Roman" w:hAnsi="Times New Roman"/>
          <w:i/>
          <w:sz w:val="28"/>
          <w:szCs w:val="24"/>
        </w:rPr>
        <w:t>(ЮНЕСКО).</w:t>
      </w:r>
    </w:p>
    <w:p w:rsidR="00812E1A" w:rsidRPr="00670690" w:rsidRDefault="00812E1A" w:rsidP="00812E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670690">
        <w:rPr>
          <w:rFonts w:ascii="Times New Roman" w:hAnsi="Times New Roman"/>
          <w:sz w:val="28"/>
          <w:szCs w:val="24"/>
        </w:rPr>
        <w:t>Педагогическая технология - совокупность психолого-педагогических установок, определяющих специальный набор и компоновку форм, методов, способов, приёмов обучения, воспитательных средств; она есть организационно-методический инструментарий педагоги</w:t>
      </w:r>
      <w:r>
        <w:rPr>
          <w:rFonts w:ascii="Times New Roman" w:hAnsi="Times New Roman"/>
          <w:sz w:val="28"/>
          <w:szCs w:val="24"/>
        </w:rPr>
        <w:t xml:space="preserve">ческого процесса. </w:t>
      </w:r>
      <w:r w:rsidRPr="00225564">
        <w:rPr>
          <w:rFonts w:ascii="Times New Roman" w:hAnsi="Times New Roman"/>
          <w:i/>
          <w:sz w:val="28"/>
          <w:szCs w:val="24"/>
        </w:rPr>
        <w:t>(Б.Т.Лихачёв).</w:t>
      </w:r>
    </w:p>
    <w:p w:rsidR="00812E1A" w:rsidRPr="00670690" w:rsidRDefault="00812E1A" w:rsidP="00812E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670690">
        <w:rPr>
          <w:rFonts w:ascii="Times New Roman" w:hAnsi="Times New Roman"/>
          <w:sz w:val="28"/>
          <w:szCs w:val="24"/>
        </w:rPr>
        <w:t xml:space="preserve">Педагогическая технология - это содержательная техника реализации учебного процесса. </w:t>
      </w:r>
      <w:r w:rsidRPr="00225564">
        <w:rPr>
          <w:rFonts w:ascii="Times New Roman" w:hAnsi="Times New Roman"/>
          <w:i/>
          <w:sz w:val="28"/>
          <w:szCs w:val="24"/>
        </w:rPr>
        <w:t>(В.П.Беспалько).</w:t>
      </w:r>
    </w:p>
    <w:p w:rsidR="00812E1A" w:rsidRPr="00350E1A" w:rsidRDefault="00812E1A" w:rsidP="00812E1A">
      <w:pPr>
        <w:pStyle w:val="style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50E1A">
        <w:rPr>
          <w:color w:val="000000"/>
          <w:sz w:val="28"/>
          <w:szCs w:val="28"/>
        </w:rPr>
        <w:lastRenderedPageBreak/>
        <w:t xml:space="preserve">Коррекционная педагогика строится на основе </w:t>
      </w:r>
      <w:r w:rsidRPr="00350E1A">
        <w:rPr>
          <w:i/>
          <w:iCs/>
          <w:color w:val="000000"/>
          <w:sz w:val="28"/>
          <w:szCs w:val="28"/>
        </w:rPr>
        <w:t>а</w:t>
      </w:r>
      <w:r w:rsidRPr="00350E1A">
        <w:rPr>
          <w:bCs/>
          <w:i/>
          <w:iCs/>
          <w:sz w:val="28"/>
          <w:szCs w:val="28"/>
        </w:rPr>
        <w:t xml:space="preserve">даптивной системы обучения </w:t>
      </w:r>
      <w:r w:rsidRPr="00350E1A">
        <w:rPr>
          <w:sz w:val="28"/>
          <w:szCs w:val="28"/>
        </w:rPr>
        <w:t xml:space="preserve">– системы, которая приспосабливается к возрасту, полу, к психологическому и физическому состоянию обучающегося; </w:t>
      </w:r>
      <w:r w:rsidRPr="00350E1A">
        <w:rPr>
          <w:i/>
          <w:iCs/>
          <w:sz w:val="28"/>
          <w:szCs w:val="28"/>
        </w:rPr>
        <w:t>т</w:t>
      </w:r>
      <w:r w:rsidRPr="00350E1A">
        <w:rPr>
          <w:rStyle w:val="a6"/>
          <w:color w:val="000000"/>
          <w:sz w:val="28"/>
          <w:szCs w:val="28"/>
        </w:rPr>
        <w:t xml:space="preserve">ехнологии компенсирующего обучения с опорой на сохранные функции обучающегося; </w:t>
      </w:r>
      <w:r w:rsidRPr="00350E1A">
        <w:rPr>
          <w:i/>
          <w:iCs/>
          <w:sz w:val="28"/>
          <w:szCs w:val="28"/>
        </w:rPr>
        <w:t>т</w:t>
      </w:r>
      <w:r w:rsidRPr="00350E1A">
        <w:rPr>
          <w:rStyle w:val="a6"/>
          <w:color w:val="000000"/>
          <w:sz w:val="28"/>
          <w:szCs w:val="28"/>
        </w:rPr>
        <w:t>ехнологии  индивидуализации обучения.</w:t>
      </w:r>
      <w:r w:rsidRPr="00350E1A">
        <w:rPr>
          <w:rStyle w:val="a6"/>
          <w:b/>
          <w:bCs/>
          <w:color w:val="000000"/>
          <w:sz w:val="28"/>
          <w:szCs w:val="28"/>
        </w:rPr>
        <w:t xml:space="preserve"> </w:t>
      </w:r>
      <w:r w:rsidRPr="00350E1A">
        <w:rPr>
          <w:rStyle w:val="a6"/>
          <w:color w:val="000000"/>
          <w:sz w:val="28"/>
          <w:szCs w:val="28"/>
        </w:rPr>
        <w:t>Индивидуальный подход –</w:t>
      </w:r>
      <w:r w:rsidRPr="00350E1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350E1A">
        <w:rPr>
          <w:color w:val="000000"/>
          <w:sz w:val="28"/>
          <w:szCs w:val="28"/>
        </w:rPr>
        <w:t>это принцип педагогики, согласно которому в процессе учебно-воспитательной работы учит</w:t>
      </w:r>
      <w:r>
        <w:rPr>
          <w:color w:val="000000"/>
          <w:sz w:val="28"/>
          <w:szCs w:val="28"/>
        </w:rPr>
        <w:t xml:space="preserve">ель взаимодействует с </w:t>
      </w:r>
      <w:proofErr w:type="gramStart"/>
      <w:r>
        <w:rPr>
          <w:color w:val="000000"/>
          <w:sz w:val="28"/>
          <w:szCs w:val="28"/>
        </w:rPr>
        <w:t>обучающим</w:t>
      </w:r>
      <w:r w:rsidRPr="00350E1A">
        <w:rPr>
          <w:color w:val="000000"/>
          <w:sz w:val="28"/>
          <w:szCs w:val="28"/>
        </w:rPr>
        <w:t>ся</w:t>
      </w:r>
      <w:proofErr w:type="gramEnd"/>
      <w:r w:rsidRPr="00350E1A">
        <w:rPr>
          <w:color w:val="000000"/>
          <w:sz w:val="28"/>
          <w:szCs w:val="28"/>
        </w:rPr>
        <w:t xml:space="preserve"> по индивидуальной модели, учитывая его личностные особенности, психофизические возможности.</w:t>
      </w:r>
    </w:p>
    <w:p w:rsidR="00812E1A" w:rsidRDefault="00812E1A" w:rsidP="00812E1A">
      <w:pPr>
        <w:pStyle w:val="a7"/>
        <w:spacing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95305">
        <w:rPr>
          <w:rFonts w:ascii="Times New Roman" w:hAnsi="Times New Roman"/>
          <w:color w:val="000000"/>
          <w:sz w:val="28"/>
          <w:szCs w:val="28"/>
        </w:rPr>
        <w:t>Индивидуальный подход осуществляется в той или иной мере во всех существующих технологиях</w:t>
      </w:r>
      <w:bookmarkStart w:id="1" w:name="23"/>
      <w:bookmarkEnd w:id="1"/>
      <w:r w:rsidRPr="00195305">
        <w:rPr>
          <w:rFonts w:ascii="Times New Roman" w:hAnsi="Times New Roman"/>
          <w:color w:val="000000"/>
          <w:sz w:val="28"/>
          <w:szCs w:val="28"/>
        </w:rPr>
        <w:t>.</w:t>
      </w:r>
    </w:p>
    <w:p w:rsidR="00812E1A" w:rsidRPr="00350E1A" w:rsidRDefault="00812E1A" w:rsidP="00EB5665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50E1A">
        <w:rPr>
          <w:rFonts w:ascii="Times New Roman" w:hAnsi="Times New Roman"/>
          <w:sz w:val="28"/>
          <w:szCs w:val="28"/>
        </w:rPr>
        <w:t xml:space="preserve">а время работы </w:t>
      </w:r>
      <w:r>
        <w:rPr>
          <w:rFonts w:ascii="Times New Roman" w:hAnsi="Times New Roman"/>
          <w:sz w:val="28"/>
          <w:szCs w:val="28"/>
        </w:rPr>
        <w:t>с целью достижения наилучших результатов применяла</w:t>
      </w:r>
      <w:r w:rsidRPr="00350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работе </w:t>
      </w:r>
      <w:r w:rsidRPr="00350E1A">
        <w:rPr>
          <w:rFonts w:ascii="Times New Roman" w:hAnsi="Times New Roman"/>
          <w:sz w:val="28"/>
          <w:szCs w:val="28"/>
        </w:rPr>
        <w:t xml:space="preserve">различные </w:t>
      </w:r>
      <w:r>
        <w:rPr>
          <w:rFonts w:ascii="Times New Roman" w:hAnsi="Times New Roman"/>
          <w:sz w:val="28"/>
          <w:szCs w:val="28"/>
        </w:rPr>
        <w:t>методы, приемы, средства обучения</w:t>
      </w:r>
      <w:r w:rsidRPr="00350E1A">
        <w:rPr>
          <w:rFonts w:ascii="Times New Roman" w:hAnsi="Times New Roman"/>
          <w:sz w:val="28"/>
          <w:szCs w:val="28"/>
        </w:rPr>
        <w:t xml:space="preserve">. </w:t>
      </w:r>
      <w:r w:rsidRPr="00350E1A">
        <w:rPr>
          <w:rFonts w:ascii="Times New Roman" w:hAnsi="Times New Roman"/>
          <w:color w:val="000000"/>
          <w:sz w:val="28"/>
          <w:szCs w:val="28"/>
        </w:rPr>
        <w:t>Общая классификационная характеристика некоторых технологий, которые могут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350E1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 мой взгляд, </w:t>
      </w:r>
      <w:r w:rsidRPr="00350E1A">
        <w:rPr>
          <w:rFonts w:ascii="Times New Roman" w:hAnsi="Times New Roman"/>
          <w:color w:val="000000"/>
          <w:sz w:val="28"/>
          <w:szCs w:val="28"/>
        </w:rPr>
        <w:t>использоваться в условиях индивидуального обучения на дому будут представлены далее из опыта моей педагогической практики.</w:t>
      </w:r>
    </w:p>
    <w:p w:rsidR="00812E1A" w:rsidRPr="00EB5665" w:rsidRDefault="00812E1A" w:rsidP="00EB5665">
      <w:pPr>
        <w:pStyle w:val="style3"/>
        <w:numPr>
          <w:ilvl w:val="0"/>
          <w:numId w:val="1"/>
        </w:numPr>
        <w:spacing w:before="0" w:beforeAutospacing="0" w:after="0" w:afterAutospacing="0" w:line="276" w:lineRule="auto"/>
        <w:ind w:left="426"/>
        <w:jc w:val="both"/>
        <w:rPr>
          <w:b/>
          <w:bCs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Х</w:t>
      </w:r>
      <w:r w:rsidRPr="00CB61E5">
        <w:rPr>
          <w:rStyle w:val="a3"/>
          <w:color w:val="000000"/>
          <w:sz w:val="28"/>
          <w:szCs w:val="28"/>
        </w:rPr>
        <w:t xml:space="preserve">арактеристика </w:t>
      </w:r>
      <w:r>
        <w:rPr>
          <w:rStyle w:val="a3"/>
          <w:color w:val="000000"/>
          <w:sz w:val="28"/>
          <w:szCs w:val="28"/>
        </w:rPr>
        <w:t xml:space="preserve">педагогических </w:t>
      </w:r>
      <w:r w:rsidRPr="00CB61E5">
        <w:rPr>
          <w:rStyle w:val="a3"/>
          <w:color w:val="000000"/>
          <w:sz w:val="28"/>
          <w:szCs w:val="28"/>
        </w:rPr>
        <w:t>технологий</w:t>
      </w:r>
      <w:r>
        <w:rPr>
          <w:rStyle w:val="a3"/>
          <w:color w:val="000000"/>
          <w:sz w:val="28"/>
          <w:szCs w:val="28"/>
        </w:rPr>
        <w:t>, применяемых</w:t>
      </w:r>
      <w:r w:rsidRPr="00CB61E5">
        <w:rPr>
          <w:rStyle w:val="a3"/>
          <w:color w:val="000000"/>
          <w:sz w:val="28"/>
          <w:szCs w:val="28"/>
        </w:rPr>
        <w:t xml:space="preserve"> в условиях индивидуального обучения на дому.</w:t>
      </w:r>
    </w:p>
    <w:p w:rsidR="00812E1A" w:rsidRPr="00E447E4" w:rsidRDefault="00812E1A" w:rsidP="00812E1A">
      <w:pPr>
        <w:pStyle w:val="aa"/>
        <w:tabs>
          <w:tab w:val="left" w:pos="-284"/>
        </w:tabs>
        <w:spacing w:after="0" w:line="360" w:lineRule="auto"/>
        <w:ind w:left="0"/>
        <w:rPr>
          <w:rFonts w:ascii="Times New Roman" w:hAnsi="Times New Roman"/>
          <w:b/>
          <w:color w:val="000000"/>
          <w:sz w:val="28"/>
          <w:szCs w:val="28"/>
        </w:rPr>
      </w:pPr>
      <w:r w:rsidRPr="00AC18B8">
        <w:rPr>
          <w:rFonts w:ascii="Times New Roman" w:hAnsi="Times New Roman"/>
          <w:b/>
          <w:bCs/>
          <w:color w:val="000000"/>
          <w:sz w:val="28"/>
          <w:szCs w:val="28"/>
        </w:rPr>
        <w:t>1.1.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Тестовые</w:t>
      </w:r>
      <w:r w:rsidRPr="00E447E4">
        <w:rPr>
          <w:rFonts w:ascii="Times New Roman" w:hAnsi="Times New Roman"/>
          <w:b/>
          <w:color w:val="000000"/>
          <w:sz w:val="28"/>
          <w:szCs w:val="28"/>
        </w:rPr>
        <w:t xml:space="preserve"> технологи</w:t>
      </w:r>
      <w:r>
        <w:rPr>
          <w:rFonts w:ascii="Times New Roman" w:hAnsi="Times New Roman"/>
          <w:b/>
          <w:color w:val="000000"/>
          <w:sz w:val="28"/>
          <w:szCs w:val="28"/>
        </w:rPr>
        <w:t>и</w:t>
      </w:r>
      <w:r>
        <w:rPr>
          <w:rFonts w:ascii="Times New Roman" w:hAnsi="Times New Roman"/>
          <w:b/>
          <w:color w:val="FF0000"/>
          <w:sz w:val="28"/>
          <w:szCs w:val="28"/>
        </w:rPr>
        <w:t>.</w:t>
      </w:r>
    </w:p>
    <w:p w:rsidR="00812E1A" w:rsidRPr="00E447E4" w:rsidRDefault="00812E1A" w:rsidP="00812E1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47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Тест – стандартизированные задания, по результатам, выполнения которых можно судить о знаниях, умениях и навыках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обучающегося</w:t>
      </w:r>
      <w:r w:rsidRPr="00E447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E447E4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</w:p>
    <w:p w:rsidR="00812E1A" w:rsidRPr="00E447E4" w:rsidRDefault="00812E1A" w:rsidP="00812E1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47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Т.о. тестирование является одним из мето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дов контроля усвоения обучающим</w:t>
      </w:r>
      <w:r w:rsidRPr="00E447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ЗУН</w:t>
      </w:r>
      <w:r w:rsidRPr="00E447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Тестовые задания по уровню сложности и по форме вариантов ответов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447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следующие:</w:t>
      </w:r>
      <w:r w:rsidRPr="00E447E4">
        <w:rPr>
          <w:rFonts w:ascii="Times New Roman" w:hAnsi="Times New Roman"/>
          <w:color w:val="000000"/>
          <w:sz w:val="28"/>
          <w:szCs w:val="28"/>
        </w:rPr>
        <w:t> </w:t>
      </w:r>
    </w:p>
    <w:p w:rsidR="00812E1A" w:rsidRPr="00E447E4" w:rsidRDefault="00812E1A" w:rsidP="00812E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47E4">
        <w:rPr>
          <w:rFonts w:ascii="Times New Roman" w:hAnsi="Times New Roman"/>
          <w:sz w:val="28"/>
          <w:szCs w:val="28"/>
        </w:rPr>
        <w:t>1) Тест открытого ти</w:t>
      </w:r>
      <w:r>
        <w:rPr>
          <w:rFonts w:ascii="Times New Roman" w:hAnsi="Times New Roman"/>
          <w:sz w:val="28"/>
          <w:szCs w:val="28"/>
        </w:rPr>
        <w:t>па – нужно дописать предложение.</w:t>
      </w:r>
    </w:p>
    <w:p w:rsidR="00812E1A" w:rsidRPr="00E447E4" w:rsidRDefault="00812E1A" w:rsidP="00812E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47E4">
        <w:rPr>
          <w:rFonts w:ascii="Times New Roman" w:hAnsi="Times New Roman"/>
          <w:sz w:val="28"/>
          <w:szCs w:val="28"/>
        </w:rPr>
        <w:t>2) Тест (задание) закрытого тип</w:t>
      </w:r>
      <w:r>
        <w:rPr>
          <w:rFonts w:ascii="Times New Roman" w:hAnsi="Times New Roman"/>
          <w:sz w:val="28"/>
          <w:szCs w:val="28"/>
        </w:rPr>
        <w:t>а – даётся два варианта ответов.</w:t>
      </w:r>
    </w:p>
    <w:p w:rsidR="00812E1A" w:rsidRPr="00E447E4" w:rsidRDefault="00812E1A" w:rsidP="00812E1A">
      <w:pPr>
        <w:pStyle w:val="aa"/>
        <w:tabs>
          <w:tab w:val="left" w:pos="354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E447E4">
        <w:rPr>
          <w:rFonts w:ascii="Times New Roman" w:hAnsi="Times New Roman"/>
          <w:sz w:val="28"/>
          <w:szCs w:val="28"/>
        </w:rPr>
        <w:t xml:space="preserve">3) Задания с множественным выбором. </w:t>
      </w:r>
      <w:r w:rsidRPr="00E447E4">
        <w:rPr>
          <w:rFonts w:ascii="Times New Roman" w:hAnsi="Times New Roman"/>
          <w:sz w:val="28"/>
          <w:szCs w:val="28"/>
          <w:shd w:val="clear" w:color="auto" w:fill="FFFFFF"/>
        </w:rPr>
        <w:t>Это основной вид заданий, применяемый в тестах. Формируется</w:t>
      </w:r>
      <w:r w:rsidRPr="00E447E4">
        <w:rPr>
          <w:rFonts w:ascii="Times New Roman" w:hAnsi="Times New Roman"/>
          <w:sz w:val="28"/>
          <w:szCs w:val="28"/>
        </w:rPr>
        <w:t xml:space="preserve"> </w:t>
      </w:r>
      <w:r w:rsidRPr="00E447E4">
        <w:rPr>
          <w:rFonts w:ascii="Times New Roman" w:hAnsi="Times New Roman"/>
          <w:sz w:val="28"/>
          <w:szCs w:val="28"/>
          <w:shd w:val="clear" w:color="auto" w:fill="FFFFFF"/>
        </w:rPr>
        <w:t>задание, и предлагаются варианты ответов.</w:t>
      </w:r>
    </w:p>
    <w:p w:rsidR="00812E1A" w:rsidRDefault="00812E1A" w:rsidP="00812E1A">
      <w:pPr>
        <w:pStyle w:val="aa"/>
        <w:tabs>
          <w:tab w:val="left" w:pos="354"/>
        </w:tabs>
        <w:spacing w:after="0" w:line="360" w:lineRule="auto"/>
        <w:ind w:left="0" w:firstLine="780"/>
        <w:jc w:val="both"/>
        <w:rPr>
          <w:rFonts w:ascii="Times New Roman" w:hAnsi="Times New Roman"/>
          <w:color w:val="000000"/>
          <w:sz w:val="28"/>
          <w:szCs w:val="28"/>
        </w:rPr>
      </w:pPr>
      <w:r w:rsidRPr="00E447E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4) </w:t>
      </w:r>
      <w:r w:rsidRPr="00E447E4">
        <w:rPr>
          <w:rFonts w:ascii="Times New Roman" w:hAnsi="Times New Roman"/>
          <w:color w:val="000000"/>
          <w:sz w:val="28"/>
          <w:szCs w:val="28"/>
        </w:rPr>
        <w:t>Задания на соответствие. Это задания, где необходимо найти или </w:t>
      </w:r>
      <w:r w:rsidRPr="00E447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приравнять части, элементы, понятия, восстановить</w:t>
      </w:r>
      <w:r w:rsidRPr="00E447E4">
        <w:rPr>
          <w:rFonts w:ascii="Times New Roman" w:hAnsi="Times New Roman"/>
          <w:color w:val="000000"/>
          <w:sz w:val="28"/>
          <w:szCs w:val="28"/>
        </w:rPr>
        <w:t xml:space="preserve">  </w:t>
      </w:r>
      <w:r w:rsidRPr="00E447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соответствие между элементами двух списков</w:t>
      </w:r>
      <w:r w:rsidRPr="00E447E4">
        <w:rPr>
          <w:rFonts w:ascii="Times New Roman" w:hAnsi="Times New Roman"/>
          <w:color w:val="000000"/>
          <w:sz w:val="28"/>
          <w:szCs w:val="28"/>
        </w:rPr>
        <w:t>.</w:t>
      </w:r>
    </w:p>
    <w:p w:rsidR="00812E1A" w:rsidRPr="00EB5665" w:rsidRDefault="00812E1A" w:rsidP="00EB5665">
      <w:pPr>
        <w:pStyle w:val="aa"/>
        <w:tabs>
          <w:tab w:val="left" w:pos="354"/>
        </w:tabs>
        <w:spacing w:after="0" w:line="36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Например: из четырех вариантов выбери один лишний </w:t>
      </w:r>
      <w:r w:rsidRPr="009065D9">
        <w:rPr>
          <w:rFonts w:ascii="Times New Roman" w:hAnsi="Times New Roman"/>
          <w:i/>
          <w:color w:val="000000"/>
          <w:sz w:val="28"/>
          <w:szCs w:val="28"/>
        </w:rPr>
        <w:t>(Приложение 1).</w:t>
      </w:r>
    </w:p>
    <w:p w:rsidR="00812E1A" w:rsidRPr="002B7486" w:rsidRDefault="00812E1A" w:rsidP="00812E1A">
      <w:pPr>
        <w:pStyle w:val="a5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1.2. </w:t>
      </w:r>
      <w:r w:rsidRPr="002B7486">
        <w:rPr>
          <w:b/>
          <w:bCs/>
          <w:color w:val="000000"/>
          <w:sz w:val="28"/>
          <w:szCs w:val="28"/>
        </w:rPr>
        <w:t>Информационно-коммуникационные технологии</w:t>
      </w:r>
      <w:r>
        <w:rPr>
          <w:b/>
          <w:bCs/>
          <w:color w:val="000000"/>
          <w:sz w:val="28"/>
          <w:szCs w:val="28"/>
        </w:rPr>
        <w:t>.</w:t>
      </w:r>
    </w:p>
    <w:p w:rsidR="00812E1A" w:rsidRDefault="00812E1A" w:rsidP="00812E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486">
        <w:rPr>
          <w:rFonts w:ascii="Times New Roman" w:hAnsi="Times New Roman"/>
          <w:sz w:val="28"/>
          <w:szCs w:val="28"/>
        </w:rPr>
        <w:t xml:space="preserve">Использование возможностей применения мультимедийной и интерактивной техники для активизации процессов развития наглядно-действенного, наглядно-образного, теоретического типов мышления; для развития творческого, интеллектуального потенциала обучаемого, способностей к коммуникативным действиям; для интенсификации всех уровней учебно-воспитательного процесса, повышения его эффективности и качества. </w:t>
      </w:r>
    </w:p>
    <w:p w:rsidR="00812E1A" w:rsidRPr="009065D9" w:rsidRDefault="00812E1A" w:rsidP="00812E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707C">
        <w:rPr>
          <w:rFonts w:ascii="Times New Roman" w:hAnsi="Times New Roman"/>
          <w:color w:val="262626"/>
          <w:sz w:val="28"/>
          <w:szCs w:val="28"/>
        </w:rPr>
        <w:t>Например</w:t>
      </w:r>
      <w:r>
        <w:rPr>
          <w:rFonts w:ascii="Times New Roman" w:hAnsi="Times New Roman"/>
          <w:color w:val="262626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262626"/>
          <w:sz w:val="28"/>
          <w:szCs w:val="28"/>
        </w:rPr>
        <w:t>дискокартотека</w:t>
      </w:r>
      <w:proofErr w:type="spellEnd"/>
      <w:r>
        <w:rPr>
          <w:rFonts w:ascii="Times New Roman" w:hAnsi="Times New Roman"/>
          <w:color w:val="262626"/>
          <w:sz w:val="28"/>
          <w:szCs w:val="28"/>
        </w:rPr>
        <w:t xml:space="preserve">: </w:t>
      </w:r>
      <w:proofErr w:type="spellStart"/>
      <w:r w:rsidRPr="00E8707C">
        <w:rPr>
          <w:rFonts w:ascii="Times New Roman" w:hAnsi="Times New Roman"/>
          <w:color w:val="262626"/>
          <w:sz w:val="28"/>
          <w:szCs w:val="28"/>
        </w:rPr>
        <w:t>аудиоэнциклопедии</w:t>
      </w:r>
      <w:proofErr w:type="spellEnd"/>
      <w:r w:rsidRPr="00E8707C">
        <w:rPr>
          <w:rFonts w:ascii="Times New Roman" w:hAnsi="Times New Roman"/>
          <w:color w:val="262626"/>
          <w:sz w:val="28"/>
          <w:szCs w:val="28"/>
        </w:rPr>
        <w:t>, методические разработки, презентации к урокам</w:t>
      </w:r>
      <w:r>
        <w:rPr>
          <w:rFonts w:ascii="Times New Roman" w:hAnsi="Times New Roman"/>
          <w:color w:val="262626"/>
          <w:sz w:val="28"/>
          <w:szCs w:val="28"/>
        </w:rPr>
        <w:t>, видеофильмы</w:t>
      </w:r>
      <w:r w:rsidRPr="00E8707C">
        <w:rPr>
          <w:rFonts w:ascii="Times New Roman" w:hAnsi="Times New Roman"/>
          <w:color w:val="262626"/>
          <w:sz w:val="28"/>
          <w:szCs w:val="28"/>
        </w:rPr>
        <w:t xml:space="preserve">, </w:t>
      </w:r>
      <w:r>
        <w:rPr>
          <w:rFonts w:ascii="Times New Roman" w:hAnsi="Times New Roman"/>
          <w:color w:val="262626"/>
          <w:sz w:val="28"/>
          <w:szCs w:val="28"/>
        </w:rPr>
        <w:t xml:space="preserve">мультимедийные </w:t>
      </w:r>
      <w:proofErr w:type="spellStart"/>
      <w:r w:rsidRPr="00E8707C">
        <w:rPr>
          <w:rFonts w:ascii="Times New Roman" w:hAnsi="Times New Roman"/>
          <w:color w:val="262626"/>
          <w:sz w:val="28"/>
          <w:szCs w:val="28"/>
        </w:rPr>
        <w:t>физминутки</w:t>
      </w:r>
      <w:proofErr w:type="spellEnd"/>
      <w:r w:rsidRPr="00E8707C">
        <w:rPr>
          <w:rFonts w:ascii="Times New Roman" w:hAnsi="Times New Roman"/>
          <w:color w:val="262626"/>
          <w:sz w:val="28"/>
          <w:szCs w:val="28"/>
        </w:rPr>
        <w:t>, фоновая музыка для хорошего настроения, развивающие</w:t>
      </w:r>
      <w:r>
        <w:rPr>
          <w:rFonts w:ascii="Times New Roman" w:hAnsi="Times New Roman"/>
          <w:color w:val="262626"/>
          <w:sz w:val="28"/>
          <w:szCs w:val="28"/>
        </w:rPr>
        <w:t>,</w:t>
      </w:r>
      <w:r w:rsidRPr="00E8707C">
        <w:rPr>
          <w:rFonts w:ascii="Times New Roman" w:hAnsi="Times New Roman"/>
          <w:color w:val="262626"/>
          <w:sz w:val="28"/>
          <w:szCs w:val="28"/>
        </w:rPr>
        <w:t xml:space="preserve"> обучающие игры и пр.</w:t>
      </w:r>
    </w:p>
    <w:p w:rsidR="00812E1A" w:rsidRDefault="00812E1A" w:rsidP="00EB566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ноутбука, планшета, других современных гаджетов и пр. </w:t>
      </w:r>
      <w:r w:rsidRPr="009065D9">
        <w:rPr>
          <w:rFonts w:ascii="Times New Roman" w:hAnsi="Times New Roman"/>
          <w:i/>
          <w:sz w:val="28"/>
          <w:szCs w:val="28"/>
        </w:rPr>
        <w:t>(Приложение 2).</w:t>
      </w:r>
    </w:p>
    <w:p w:rsidR="00812E1A" w:rsidRPr="002B7486" w:rsidRDefault="00812E1A" w:rsidP="00812E1A">
      <w:pPr>
        <w:pStyle w:val="aa"/>
        <w:tabs>
          <w:tab w:val="left" w:pos="-567"/>
        </w:tabs>
        <w:spacing w:after="0" w:line="360" w:lineRule="auto"/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1.3.  </w:t>
      </w:r>
      <w:r w:rsidRPr="002B7486">
        <w:rPr>
          <w:rFonts w:ascii="Times New Roman" w:hAnsi="Times New Roman"/>
          <w:b/>
          <w:sz w:val="28"/>
          <w:szCs w:val="28"/>
        </w:rPr>
        <w:t>Технология опорных сигналов</w:t>
      </w:r>
      <w:r>
        <w:rPr>
          <w:rFonts w:ascii="Times New Roman" w:hAnsi="Times New Roman"/>
          <w:b/>
          <w:sz w:val="28"/>
          <w:szCs w:val="28"/>
        </w:rPr>
        <w:t>.</w:t>
      </w:r>
      <w:r w:rsidRPr="002B7486">
        <w:rPr>
          <w:rFonts w:ascii="Times New Roman" w:hAnsi="Times New Roman"/>
          <w:b/>
          <w:sz w:val="28"/>
          <w:szCs w:val="28"/>
        </w:rPr>
        <w:t xml:space="preserve"> </w:t>
      </w:r>
    </w:p>
    <w:p w:rsidR="00812E1A" w:rsidRPr="002B7486" w:rsidRDefault="00812E1A" w:rsidP="00812E1A">
      <w:pPr>
        <w:pStyle w:val="aa"/>
        <w:tabs>
          <w:tab w:val="left" w:pos="354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B7486">
        <w:rPr>
          <w:rFonts w:ascii="Times New Roman" w:hAnsi="Times New Roman"/>
          <w:sz w:val="28"/>
          <w:szCs w:val="28"/>
        </w:rPr>
        <w:t xml:space="preserve">Технология опорных сигналов и конспектов была создана </w:t>
      </w:r>
      <w:r w:rsidRPr="00CB3127">
        <w:rPr>
          <w:rFonts w:ascii="Times New Roman" w:hAnsi="Times New Roman"/>
          <w:i/>
          <w:iCs/>
          <w:sz w:val="28"/>
          <w:szCs w:val="28"/>
        </w:rPr>
        <w:t>В</w:t>
      </w:r>
      <w:r>
        <w:rPr>
          <w:rFonts w:ascii="Times New Roman" w:hAnsi="Times New Roman"/>
          <w:i/>
          <w:iCs/>
          <w:sz w:val="28"/>
          <w:szCs w:val="28"/>
        </w:rPr>
        <w:t>.</w:t>
      </w:r>
      <w:r w:rsidRPr="00CB3127">
        <w:rPr>
          <w:rFonts w:ascii="Times New Roman" w:hAnsi="Times New Roman"/>
          <w:i/>
          <w:iCs/>
          <w:sz w:val="28"/>
          <w:szCs w:val="28"/>
        </w:rPr>
        <w:t>Ф</w:t>
      </w:r>
      <w:r>
        <w:rPr>
          <w:rFonts w:ascii="Times New Roman" w:hAnsi="Times New Roman"/>
          <w:i/>
          <w:iCs/>
          <w:sz w:val="28"/>
          <w:szCs w:val="28"/>
        </w:rPr>
        <w:t>.</w:t>
      </w:r>
      <w:r w:rsidRPr="00CB3127">
        <w:rPr>
          <w:rFonts w:ascii="Times New Roman" w:hAnsi="Times New Roman"/>
          <w:i/>
          <w:iCs/>
          <w:sz w:val="28"/>
          <w:szCs w:val="28"/>
        </w:rPr>
        <w:t xml:space="preserve"> Шаталовым</w:t>
      </w:r>
      <w:r w:rsidRPr="002B7486">
        <w:rPr>
          <w:rFonts w:ascii="Times New Roman" w:hAnsi="Times New Roman"/>
          <w:sz w:val="28"/>
          <w:szCs w:val="28"/>
        </w:rPr>
        <w:t xml:space="preserve">. С 1956 года этот педагог вел экспериментальную работу с </w:t>
      </w:r>
      <w:proofErr w:type="gramStart"/>
      <w:r w:rsidRPr="002B7486">
        <w:rPr>
          <w:rFonts w:ascii="Times New Roman" w:hAnsi="Times New Roman"/>
          <w:sz w:val="28"/>
          <w:szCs w:val="28"/>
        </w:rPr>
        <w:t>обуча</w:t>
      </w:r>
      <w:r>
        <w:rPr>
          <w:rFonts w:ascii="Times New Roman" w:hAnsi="Times New Roman"/>
          <w:sz w:val="28"/>
          <w:szCs w:val="28"/>
        </w:rPr>
        <w:t>ющи</w:t>
      </w:r>
      <w:r w:rsidRPr="002B7486">
        <w:rPr>
          <w:rFonts w:ascii="Times New Roman" w:hAnsi="Times New Roman"/>
          <w:sz w:val="28"/>
          <w:szCs w:val="28"/>
        </w:rPr>
        <w:t>мися</w:t>
      </w:r>
      <w:proofErr w:type="gramEnd"/>
      <w:r w:rsidRPr="002B7486">
        <w:rPr>
          <w:rFonts w:ascii="Times New Roman" w:hAnsi="Times New Roman"/>
          <w:sz w:val="28"/>
          <w:szCs w:val="28"/>
        </w:rPr>
        <w:t xml:space="preserve">, разработав авторскую образовательную модель, широко известную, как </w:t>
      </w:r>
      <w:r w:rsidRPr="00C46558">
        <w:rPr>
          <w:rFonts w:ascii="Times New Roman" w:hAnsi="Times New Roman"/>
          <w:i/>
          <w:sz w:val="28"/>
          <w:szCs w:val="28"/>
        </w:rPr>
        <w:t>методика интенсивного обучения</w:t>
      </w:r>
      <w:r w:rsidRPr="002B748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Т</w:t>
      </w:r>
      <w:r w:rsidRPr="002B7486">
        <w:rPr>
          <w:rFonts w:ascii="Times New Roman" w:hAnsi="Times New Roman"/>
          <w:sz w:val="28"/>
          <w:szCs w:val="28"/>
        </w:rPr>
        <w:t xml:space="preserve">ехнология опорных сигналов позволяет раскрыть потенциал </w:t>
      </w:r>
      <w:proofErr w:type="gramStart"/>
      <w:r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2B7486">
        <w:rPr>
          <w:rFonts w:ascii="Times New Roman" w:hAnsi="Times New Roman"/>
          <w:sz w:val="28"/>
          <w:szCs w:val="28"/>
        </w:rPr>
        <w:t xml:space="preserve"> за счёт активизации работы психофизических механизмов, обеспечивающих восприятие, анализ и систематизацию информации, а так же создание благоприятных психологических условий для полноценной самореализации личности.</w:t>
      </w:r>
    </w:p>
    <w:p w:rsidR="00812E1A" w:rsidRPr="002B7486" w:rsidRDefault="00812E1A" w:rsidP="00812E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486">
        <w:rPr>
          <w:rFonts w:ascii="Times New Roman" w:hAnsi="Times New Roman"/>
          <w:sz w:val="28"/>
          <w:szCs w:val="28"/>
        </w:rPr>
        <w:t xml:space="preserve">Опорный сигнал </w:t>
      </w:r>
      <w:r>
        <w:rPr>
          <w:rFonts w:ascii="Times New Roman" w:hAnsi="Times New Roman"/>
          <w:sz w:val="28"/>
          <w:szCs w:val="28"/>
        </w:rPr>
        <w:t>–</w:t>
      </w:r>
      <w:r w:rsidRPr="002B7486">
        <w:rPr>
          <w:rFonts w:ascii="Times New Roman" w:hAnsi="Times New Roman"/>
          <w:sz w:val="28"/>
          <w:szCs w:val="28"/>
        </w:rPr>
        <w:t xml:space="preserve"> ассоциативный символ, заменяющий некое смысловое значение.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D9">
        <w:rPr>
          <w:rFonts w:ascii="Times New Roman" w:hAnsi="Times New Roman"/>
          <w:i/>
          <w:sz w:val="28"/>
          <w:szCs w:val="28"/>
        </w:rPr>
        <w:t>(Приложение 3)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812E1A" w:rsidRDefault="00812E1A" w:rsidP="00812E1A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12E1A" w:rsidRDefault="00812E1A" w:rsidP="00812E1A">
      <w:pPr>
        <w:pStyle w:val="a5"/>
        <w:numPr>
          <w:ilvl w:val="1"/>
          <w:numId w:val="4"/>
        </w:numPr>
        <w:spacing w:before="0" w:beforeAutospacing="0" w:after="0" w:afterAutospacing="0" w:line="276" w:lineRule="auto"/>
        <w:ind w:left="567" w:hanging="578"/>
        <w:rPr>
          <w:b/>
          <w:bCs/>
          <w:color w:val="000000"/>
          <w:sz w:val="28"/>
          <w:szCs w:val="28"/>
        </w:rPr>
      </w:pPr>
      <w:r w:rsidRPr="005C7E54">
        <w:rPr>
          <w:b/>
          <w:bCs/>
          <w:color w:val="000000"/>
          <w:sz w:val="28"/>
          <w:szCs w:val="28"/>
        </w:rPr>
        <w:lastRenderedPageBreak/>
        <w:t>Здоровьесберегающие технологии</w:t>
      </w:r>
      <w:r>
        <w:rPr>
          <w:b/>
          <w:bCs/>
          <w:color w:val="000000"/>
          <w:sz w:val="28"/>
          <w:szCs w:val="28"/>
        </w:rPr>
        <w:t>.</w:t>
      </w:r>
    </w:p>
    <w:p w:rsidR="00812E1A" w:rsidRPr="005C7E54" w:rsidRDefault="00812E1A" w:rsidP="00812E1A">
      <w:pPr>
        <w:pStyle w:val="a5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812E1A" w:rsidRPr="00EF682F" w:rsidRDefault="00812E1A" w:rsidP="00812E1A">
      <w:pPr>
        <w:pStyle w:val="aa"/>
        <w:spacing w:after="0" w:line="36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F682F">
        <w:rPr>
          <w:rFonts w:ascii="Times New Roman" w:hAnsi="Times New Roman"/>
          <w:color w:val="000000"/>
          <w:sz w:val="28"/>
          <w:szCs w:val="28"/>
        </w:rPr>
        <w:t>Здоровьесберегающие технологии (или их элементы) являются обязательным условием при организации учебно-воспитательного процесса.</w:t>
      </w:r>
    </w:p>
    <w:p w:rsidR="00812E1A" w:rsidRDefault="00812E1A" w:rsidP="00812E1A">
      <w:pPr>
        <w:pStyle w:val="aa"/>
        <w:spacing w:after="0" w:line="360" w:lineRule="auto"/>
        <w:ind w:left="0"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A04D7A">
        <w:rPr>
          <w:rFonts w:ascii="Times New Roman" w:hAnsi="Times New Roman"/>
          <w:color w:val="262626"/>
          <w:sz w:val="28"/>
          <w:szCs w:val="28"/>
        </w:rPr>
        <w:t xml:space="preserve">Во-первых, это две </w:t>
      </w:r>
      <w:proofErr w:type="spellStart"/>
      <w:r w:rsidRPr="00A04D7A">
        <w:rPr>
          <w:rFonts w:ascii="Times New Roman" w:hAnsi="Times New Roman"/>
          <w:color w:val="262626"/>
          <w:sz w:val="28"/>
          <w:szCs w:val="28"/>
        </w:rPr>
        <w:t>физминутки</w:t>
      </w:r>
      <w:proofErr w:type="spellEnd"/>
      <w:r w:rsidRPr="00A04D7A">
        <w:rPr>
          <w:rFonts w:ascii="Times New Roman" w:hAnsi="Times New Roman"/>
          <w:color w:val="262626"/>
          <w:sz w:val="28"/>
          <w:szCs w:val="28"/>
        </w:rPr>
        <w:t xml:space="preserve"> на уроке</w:t>
      </w:r>
      <w:r w:rsidRPr="00E8707C">
        <w:rPr>
          <w:rFonts w:ascii="Times New Roman" w:hAnsi="Times New Roman"/>
          <w:color w:val="262626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color w:val="262626"/>
          <w:sz w:val="28"/>
          <w:szCs w:val="28"/>
        </w:rPr>
        <w:t>офтальмотренажеры</w:t>
      </w:r>
      <w:proofErr w:type="spellEnd"/>
      <w:r>
        <w:rPr>
          <w:rFonts w:ascii="Times New Roman" w:hAnsi="Times New Roman"/>
          <w:color w:val="262626"/>
          <w:sz w:val="28"/>
          <w:szCs w:val="28"/>
        </w:rPr>
        <w:t xml:space="preserve"> и упражнения</w:t>
      </w:r>
      <w:r w:rsidRPr="00E8707C">
        <w:rPr>
          <w:rFonts w:ascii="Times New Roman" w:hAnsi="Times New Roman"/>
          <w:color w:val="262626"/>
          <w:sz w:val="28"/>
          <w:szCs w:val="28"/>
        </w:rPr>
        <w:t xml:space="preserve"> для глаз, </w:t>
      </w:r>
      <w:r>
        <w:rPr>
          <w:rFonts w:ascii="Times New Roman" w:hAnsi="Times New Roman"/>
          <w:color w:val="262626"/>
          <w:sz w:val="28"/>
          <w:szCs w:val="28"/>
        </w:rPr>
        <w:t>для опорно-двигательного аппарата, пальчиковая гимнастика</w:t>
      </w:r>
      <w:r w:rsidRPr="00E8707C">
        <w:rPr>
          <w:rFonts w:ascii="Times New Roman" w:hAnsi="Times New Roman"/>
          <w:color w:val="262626"/>
          <w:sz w:val="28"/>
          <w:szCs w:val="28"/>
        </w:rPr>
        <w:t>, конт</w:t>
      </w:r>
      <w:r>
        <w:rPr>
          <w:rFonts w:ascii="Times New Roman" w:hAnsi="Times New Roman"/>
          <w:color w:val="262626"/>
          <w:sz w:val="28"/>
          <w:szCs w:val="28"/>
        </w:rPr>
        <w:t xml:space="preserve">роль правильной осанки в течение урока в соответствии с ФГОС </w:t>
      </w:r>
      <w:proofErr w:type="gramStart"/>
      <w:r>
        <w:rPr>
          <w:rFonts w:ascii="Times New Roman" w:hAnsi="Times New Roman"/>
          <w:color w:val="262626"/>
          <w:sz w:val="28"/>
          <w:szCs w:val="28"/>
        </w:rPr>
        <w:t>для</w:t>
      </w:r>
      <w:proofErr w:type="gramEnd"/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 с интеллектуальными нарушениями (умственной отсталостью).</w:t>
      </w:r>
    </w:p>
    <w:p w:rsidR="00812E1A" w:rsidRDefault="00812E1A" w:rsidP="00812E1A">
      <w:pPr>
        <w:pStyle w:val="style3"/>
        <w:spacing w:before="0" w:beforeAutospacing="0" w:after="0" w:afterAutospacing="0" w:line="360" w:lineRule="auto"/>
        <w:ind w:firstLine="567"/>
        <w:rPr>
          <w:rStyle w:val="a3"/>
          <w:b w:val="0"/>
          <w:bCs w:val="0"/>
          <w:i/>
          <w:iCs/>
          <w:color w:val="000000"/>
          <w:sz w:val="28"/>
          <w:szCs w:val="28"/>
        </w:rPr>
      </w:pPr>
      <w:r w:rsidRPr="00A04D7A">
        <w:rPr>
          <w:rStyle w:val="a3"/>
          <w:color w:val="000000"/>
          <w:sz w:val="28"/>
          <w:szCs w:val="28"/>
        </w:rPr>
        <w:t>Во-вторых, применение</w:t>
      </w:r>
      <w:r>
        <w:rPr>
          <w:rStyle w:val="a3"/>
          <w:color w:val="000000"/>
          <w:sz w:val="28"/>
          <w:szCs w:val="28"/>
        </w:rPr>
        <w:t xml:space="preserve"> </w:t>
      </w:r>
      <w:r>
        <w:rPr>
          <w:rStyle w:val="a3"/>
          <w:i/>
          <w:iCs/>
          <w:color w:val="000000"/>
          <w:sz w:val="28"/>
          <w:szCs w:val="28"/>
        </w:rPr>
        <w:t>лечебной</w:t>
      </w:r>
      <w:r w:rsidRPr="00FC3890">
        <w:rPr>
          <w:rStyle w:val="a3"/>
          <w:i/>
          <w:iCs/>
          <w:color w:val="000000"/>
          <w:sz w:val="28"/>
          <w:szCs w:val="28"/>
        </w:rPr>
        <w:t xml:space="preserve"> педагогик</w:t>
      </w:r>
      <w:r>
        <w:rPr>
          <w:rStyle w:val="a3"/>
          <w:i/>
          <w:iCs/>
          <w:color w:val="000000"/>
          <w:sz w:val="28"/>
          <w:szCs w:val="28"/>
        </w:rPr>
        <w:t>и</w:t>
      </w:r>
      <w:r w:rsidRPr="00FC3890">
        <w:rPr>
          <w:rStyle w:val="a3"/>
          <w:i/>
          <w:iCs/>
          <w:color w:val="000000"/>
          <w:sz w:val="28"/>
          <w:szCs w:val="28"/>
        </w:rPr>
        <w:t xml:space="preserve"> А.</w:t>
      </w:r>
      <w:r>
        <w:rPr>
          <w:rStyle w:val="a3"/>
          <w:i/>
          <w:iCs/>
          <w:color w:val="000000"/>
          <w:sz w:val="28"/>
          <w:szCs w:val="28"/>
        </w:rPr>
        <w:t xml:space="preserve"> </w:t>
      </w:r>
      <w:r w:rsidRPr="00FC3890">
        <w:rPr>
          <w:rStyle w:val="a3"/>
          <w:i/>
          <w:iCs/>
          <w:color w:val="000000"/>
          <w:sz w:val="28"/>
          <w:szCs w:val="28"/>
        </w:rPr>
        <w:t>А.</w:t>
      </w:r>
      <w:r>
        <w:rPr>
          <w:rStyle w:val="a3"/>
          <w:i/>
          <w:iCs/>
          <w:color w:val="000000"/>
          <w:sz w:val="28"/>
          <w:szCs w:val="28"/>
        </w:rPr>
        <w:t xml:space="preserve"> </w:t>
      </w:r>
      <w:r w:rsidRPr="00FC3890">
        <w:rPr>
          <w:rStyle w:val="a3"/>
          <w:i/>
          <w:iCs/>
          <w:color w:val="000000"/>
          <w:sz w:val="28"/>
          <w:szCs w:val="28"/>
        </w:rPr>
        <w:t>Дубровского.</w:t>
      </w:r>
    </w:p>
    <w:p w:rsidR="00812E1A" w:rsidRPr="00CB61E5" w:rsidRDefault="00812E1A" w:rsidP="00812E1A">
      <w:pPr>
        <w:pStyle w:val="style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работе с детьми-</w:t>
      </w:r>
      <w:r w:rsidRPr="00CB61E5">
        <w:rPr>
          <w:color w:val="000000"/>
          <w:sz w:val="28"/>
          <w:szCs w:val="28"/>
        </w:rPr>
        <w:t xml:space="preserve">инвалидами используются </w:t>
      </w:r>
      <w:r>
        <w:rPr>
          <w:color w:val="000000"/>
          <w:sz w:val="28"/>
          <w:szCs w:val="28"/>
        </w:rPr>
        <w:t xml:space="preserve">такие </w:t>
      </w:r>
      <w:r w:rsidRPr="00CB61E5">
        <w:rPr>
          <w:color w:val="000000"/>
          <w:sz w:val="28"/>
          <w:szCs w:val="28"/>
        </w:rPr>
        <w:t>приемы: отвлечение ребенка от ухода в болезнь</w:t>
      </w:r>
      <w:r>
        <w:rPr>
          <w:color w:val="000000"/>
          <w:sz w:val="28"/>
          <w:szCs w:val="28"/>
        </w:rPr>
        <w:t xml:space="preserve">, </w:t>
      </w:r>
      <w:r w:rsidRPr="00CB61E5">
        <w:rPr>
          <w:color w:val="000000"/>
          <w:sz w:val="28"/>
          <w:szCs w:val="28"/>
        </w:rPr>
        <w:t>использование лечебного воздействия деревьев и растений; занятие гимнастикой, движение; включение в труд-заботу, труд-радость (посадка деревьев, выращивание цветов</w:t>
      </w:r>
      <w:r>
        <w:rPr>
          <w:color w:val="000000"/>
          <w:sz w:val="28"/>
          <w:szCs w:val="28"/>
        </w:rPr>
        <w:t xml:space="preserve">; </w:t>
      </w:r>
      <w:r w:rsidRPr="00CB61E5">
        <w:rPr>
          <w:color w:val="000000"/>
          <w:sz w:val="28"/>
          <w:szCs w:val="28"/>
        </w:rPr>
        <w:t>помощь в занятиях творчеством</w:t>
      </w:r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r w:rsidRPr="009065D9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Приложение 4</w:t>
      </w:r>
      <w:r w:rsidRPr="009065D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>.</w:t>
      </w:r>
    </w:p>
    <w:p w:rsidR="00812E1A" w:rsidRDefault="00812E1A" w:rsidP="00812E1A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12E1A" w:rsidRDefault="00812E1A" w:rsidP="00812E1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1.5. </w:t>
      </w:r>
      <w:r w:rsidRPr="00A32FC0">
        <w:rPr>
          <w:rFonts w:ascii="Times New Roman" w:hAnsi="Times New Roman"/>
          <w:b/>
          <w:bCs/>
          <w:sz w:val="28"/>
          <w:szCs w:val="24"/>
        </w:rPr>
        <w:t>Игровые технологии</w:t>
      </w:r>
      <w:r>
        <w:rPr>
          <w:rFonts w:ascii="Times New Roman" w:hAnsi="Times New Roman"/>
          <w:b/>
          <w:bCs/>
          <w:sz w:val="28"/>
          <w:szCs w:val="24"/>
        </w:rPr>
        <w:t>.</w:t>
      </w:r>
    </w:p>
    <w:p w:rsidR="00812E1A" w:rsidRPr="00A32FC0" w:rsidRDefault="00812E1A" w:rsidP="00812E1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812E1A" w:rsidRPr="00EB5665" w:rsidRDefault="00812E1A" w:rsidP="00812E1A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color w:val="101010"/>
          <w:sz w:val="28"/>
          <w:szCs w:val="28"/>
        </w:rPr>
      </w:pPr>
      <w:r w:rsidRPr="00CA58F9">
        <w:rPr>
          <w:rFonts w:ascii="Times New Roman" w:hAnsi="Times New Roman"/>
          <w:sz w:val="28"/>
          <w:szCs w:val="28"/>
          <w:shd w:val="clear" w:color="auto" w:fill="FFFFFF"/>
        </w:rPr>
        <w:t>Игра как одно из древнейших педагогических средств обучения и воспитания</w:t>
      </w:r>
      <w:r>
        <w:rPr>
          <w:rFonts w:ascii="Arial" w:hAnsi="Arial" w:cs="Arial"/>
          <w:color w:val="333333"/>
          <w:sz w:val="28"/>
          <w:szCs w:val="28"/>
        </w:rPr>
        <w:t xml:space="preserve">. </w:t>
      </w:r>
      <w:r w:rsidRPr="00EB5665">
        <w:rPr>
          <w:rStyle w:val="c0"/>
          <w:rFonts w:ascii="Times New Roman" w:hAnsi="Times New Roman"/>
          <w:sz w:val="28"/>
          <w:szCs w:val="24"/>
        </w:rPr>
        <w:t xml:space="preserve">В нашей стране наибольший вклад в разработку игровой технологии внесли </w:t>
      </w:r>
      <w:r w:rsidRPr="00EB5665">
        <w:rPr>
          <w:rStyle w:val="c0"/>
          <w:rFonts w:ascii="Times New Roman" w:hAnsi="Times New Roman"/>
          <w:i/>
          <w:sz w:val="28"/>
          <w:szCs w:val="24"/>
        </w:rPr>
        <w:t xml:space="preserve">Л.С. Выготский, Н.Я. Михайленко, А.Н. Леонтьев, Д.Б. </w:t>
      </w:r>
      <w:proofErr w:type="spellStart"/>
      <w:r w:rsidRPr="00EB5665">
        <w:rPr>
          <w:rStyle w:val="c0"/>
          <w:rFonts w:ascii="Times New Roman" w:hAnsi="Times New Roman"/>
          <w:i/>
          <w:sz w:val="28"/>
          <w:szCs w:val="24"/>
        </w:rPr>
        <w:t>Эльконин</w:t>
      </w:r>
      <w:proofErr w:type="spellEnd"/>
      <w:r w:rsidRPr="00EB5665">
        <w:rPr>
          <w:rStyle w:val="c0"/>
          <w:rFonts w:ascii="Times New Roman" w:hAnsi="Times New Roman"/>
          <w:i/>
          <w:sz w:val="28"/>
          <w:szCs w:val="24"/>
        </w:rPr>
        <w:t xml:space="preserve"> и др.</w:t>
      </w:r>
      <w:r w:rsidRPr="00EB5665">
        <w:rPr>
          <w:rFonts w:ascii="Times New Roman" w:hAnsi="Times New Roman" w:cs="Times New Roman"/>
          <w:bCs/>
          <w:i/>
          <w:color w:val="101010"/>
          <w:sz w:val="28"/>
          <w:szCs w:val="28"/>
        </w:rPr>
        <w:t xml:space="preserve"> </w:t>
      </w:r>
    </w:p>
    <w:p w:rsidR="00812E1A" w:rsidRPr="003926E8" w:rsidRDefault="00812E1A" w:rsidP="00812E1A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620432">
        <w:rPr>
          <w:rFonts w:ascii="Times New Roman" w:hAnsi="Times New Roman"/>
          <w:bCs/>
          <w:color w:val="101010"/>
          <w:sz w:val="28"/>
          <w:szCs w:val="28"/>
        </w:rPr>
        <w:t xml:space="preserve">Технология развивающих игр </w:t>
      </w:r>
      <w:r w:rsidRPr="00016015">
        <w:rPr>
          <w:rFonts w:ascii="Times New Roman" w:hAnsi="Times New Roman"/>
          <w:bCs/>
          <w:i/>
          <w:color w:val="101010"/>
          <w:sz w:val="28"/>
          <w:szCs w:val="28"/>
        </w:rPr>
        <w:t>Б.П. Никитина</w:t>
      </w:r>
      <w:r>
        <w:rPr>
          <w:rFonts w:ascii="Times New Roman" w:hAnsi="Times New Roman"/>
          <w:bCs/>
          <w:i/>
          <w:color w:val="101010"/>
          <w:sz w:val="28"/>
          <w:szCs w:val="28"/>
        </w:rPr>
        <w:t xml:space="preserve">: </w:t>
      </w:r>
      <w:r w:rsidRPr="00016015">
        <w:rPr>
          <w:rFonts w:ascii="Times New Roman" w:hAnsi="Times New Roman"/>
          <w:bCs/>
          <w:color w:val="101010"/>
          <w:sz w:val="28"/>
          <w:szCs w:val="28"/>
        </w:rPr>
        <w:t>п</w:t>
      </w:r>
      <w:r w:rsidRPr="00620432">
        <w:rPr>
          <w:rFonts w:ascii="Times New Roman" w:hAnsi="Times New Roman"/>
          <w:color w:val="101010"/>
          <w:sz w:val="28"/>
          <w:szCs w:val="28"/>
        </w:rPr>
        <w:t>редметные развивающие игры лежат в основе строительно-трудовых и технических игр, и они напрямую связаны с интеллектом.</w:t>
      </w:r>
    </w:p>
    <w:p w:rsidR="00812E1A" w:rsidRPr="00CA58F9" w:rsidRDefault="00812E1A" w:rsidP="00812E1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CA58F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Игровая форма занятий</w:t>
      </w:r>
      <w:r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 xml:space="preserve">, либо </w:t>
      </w:r>
      <w:r w:rsidRPr="00620432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 xml:space="preserve">сочетание элементов игры и </w:t>
      </w:r>
      <w:r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об</w:t>
      </w:r>
      <w:r w:rsidRPr="00620432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учен</w:t>
      </w:r>
      <w:r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и</w:t>
      </w:r>
      <w:r w:rsidRPr="00620432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я</w:t>
      </w:r>
      <w:r w:rsidRPr="00CA58F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 xml:space="preserve"> создается на уроках при помощи игровых приемов и ситуаций, которые выступают как средство побуждения, стимулирования </w:t>
      </w:r>
      <w:r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об</w:t>
      </w:r>
      <w:r w:rsidRPr="00CA58F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уча</w:t>
      </w:r>
      <w:r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ющего</w:t>
      </w:r>
      <w:r w:rsidRPr="00CA58F9"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ся к учебной деятельности</w:t>
      </w:r>
      <w:r>
        <w:rPr>
          <w:rFonts w:ascii="Times New Roman" w:hAnsi="Times New Roman"/>
          <w:color w:val="101010"/>
          <w:sz w:val="28"/>
          <w:szCs w:val="28"/>
          <w:shd w:val="clear" w:color="auto" w:fill="FFFFFF"/>
        </w:rPr>
        <w:t>, что актуально коррекционной педагогике для обучающихся, имеющих низкий уровень мотивации к учебной деятельности.</w:t>
      </w:r>
      <w:proofErr w:type="gramEnd"/>
    </w:p>
    <w:p w:rsidR="00812E1A" w:rsidRPr="00E8707C" w:rsidRDefault="00812E1A" w:rsidP="00812E1A">
      <w:pPr>
        <w:spacing w:after="0" w:line="360" w:lineRule="auto"/>
        <w:ind w:firstLine="708"/>
        <w:jc w:val="both"/>
        <w:rPr>
          <w:rFonts w:ascii="Times New Roman" w:hAnsi="Times New Roman"/>
          <w:color w:val="262626"/>
          <w:sz w:val="28"/>
        </w:rPr>
      </w:pPr>
      <w:r w:rsidRPr="00CA58F9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гровые технологии </w:t>
      </w:r>
      <w:r w:rsidRPr="00CA58F9">
        <w:rPr>
          <w:rFonts w:ascii="Times New Roman" w:hAnsi="Times New Roman"/>
          <w:sz w:val="28"/>
          <w:szCs w:val="28"/>
          <w:shd w:val="clear" w:color="auto" w:fill="FFFFFF"/>
        </w:rPr>
        <w:t>остаются «инновационными» в системе российского образования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8576E7">
        <w:rPr>
          <w:rFonts w:ascii="Times New Roman" w:hAnsi="Times New Roman"/>
          <w:i/>
          <w:sz w:val="28"/>
          <w:szCs w:val="28"/>
        </w:rPr>
        <w:t>(Приложение 5).</w:t>
      </w:r>
    </w:p>
    <w:p w:rsidR="00812E1A" w:rsidRPr="0067648C" w:rsidRDefault="00812E1A" w:rsidP="00812E1A">
      <w:pPr>
        <w:tabs>
          <w:tab w:val="right" w:pos="3842"/>
        </w:tabs>
        <w:rPr>
          <w:rFonts w:ascii="Times New Roman" w:hAnsi="Times New Roman"/>
          <w:b/>
          <w:bCs/>
          <w:color w:val="262626"/>
          <w:sz w:val="28"/>
        </w:rPr>
      </w:pPr>
      <w:r w:rsidRPr="00CA77E0">
        <w:rPr>
          <w:rFonts w:ascii="Times New Roman" w:hAnsi="Times New Roman"/>
          <w:b/>
          <w:bCs/>
          <w:iCs/>
          <w:sz w:val="28"/>
          <w:szCs w:val="28"/>
        </w:rPr>
        <w:t xml:space="preserve">1.6. Технологии </w:t>
      </w:r>
      <w:r>
        <w:rPr>
          <w:rFonts w:ascii="Times New Roman" w:hAnsi="Times New Roman"/>
          <w:b/>
          <w:bCs/>
          <w:color w:val="262626"/>
          <w:sz w:val="28"/>
        </w:rPr>
        <w:t>театрализации.</w:t>
      </w:r>
    </w:p>
    <w:p w:rsidR="00812E1A" w:rsidRDefault="00812E1A" w:rsidP="00812E1A">
      <w:pPr>
        <w:pStyle w:val="aa"/>
        <w:spacing w:after="0" w:line="360" w:lineRule="auto"/>
        <w:ind w:left="0" w:firstLine="708"/>
        <w:jc w:val="both"/>
        <w:rPr>
          <w:rFonts w:ascii="Tahoma" w:hAnsi="Tahoma" w:cs="Tahoma"/>
          <w:color w:val="000000"/>
          <w:sz w:val="28"/>
          <w:shd w:val="clear" w:color="auto" w:fill="FFFFFF"/>
        </w:rPr>
      </w:pPr>
      <w:r w:rsidRPr="00DA4A53">
        <w:rPr>
          <w:rFonts w:ascii="Times New Roman" w:hAnsi="Times New Roman"/>
          <w:color w:val="000000"/>
          <w:sz w:val="28"/>
          <w:shd w:val="clear" w:color="auto" w:fill="FFFFFF"/>
        </w:rPr>
        <w:t>Театрализация – использование средств театра в педагогическом процессе.</w:t>
      </w:r>
      <w:r w:rsidRPr="00DA4A53">
        <w:rPr>
          <w:rFonts w:ascii="Tahoma" w:hAnsi="Tahoma" w:cs="Tahoma"/>
          <w:color w:val="000000"/>
          <w:sz w:val="28"/>
          <w:shd w:val="clear" w:color="auto" w:fill="FFFFFF"/>
        </w:rPr>
        <w:t> </w:t>
      </w:r>
    </w:p>
    <w:p w:rsidR="00812E1A" w:rsidRDefault="00812E1A" w:rsidP="00812E1A">
      <w:pPr>
        <w:pStyle w:val="aa"/>
        <w:spacing w:after="0" w:line="360" w:lineRule="auto"/>
        <w:ind w:left="0" w:firstLine="708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DA4A53">
        <w:rPr>
          <w:rStyle w:val="c4"/>
          <w:rFonts w:ascii="Times New Roman" w:hAnsi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О.В. </w:t>
      </w:r>
      <w:proofErr w:type="spellStart"/>
      <w:r w:rsidRPr="00DA4A53">
        <w:rPr>
          <w:rStyle w:val="c4"/>
          <w:rFonts w:ascii="Times New Roman" w:hAnsi="Times New Roman"/>
          <w:bCs/>
          <w:i/>
          <w:iCs/>
          <w:color w:val="000000"/>
          <w:sz w:val="28"/>
          <w:szCs w:val="28"/>
          <w:shd w:val="clear" w:color="auto" w:fill="FFFFFF"/>
        </w:rPr>
        <w:t>Дыбина</w:t>
      </w:r>
      <w:proofErr w:type="spellEnd"/>
      <w:r>
        <w:rPr>
          <w:rStyle w:val="c4"/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DA4A53">
        <w:rPr>
          <w:rStyle w:val="c6"/>
          <w:rFonts w:ascii="Times New Roman" w:hAnsi="Times New Roman"/>
          <w:color w:val="000000"/>
          <w:sz w:val="28"/>
          <w:szCs w:val="28"/>
          <w:shd w:val="clear" w:color="auto" w:fill="FFFFFF"/>
        </w:rPr>
        <w:t> указывает на</w:t>
      </w:r>
      <w:r>
        <w:rPr>
          <w:rStyle w:val="c6"/>
          <w:color w:val="000000"/>
          <w:sz w:val="28"/>
          <w:szCs w:val="28"/>
          <w:shd w:val="clear" w:color="auto" w:fill="FFFFFF"/>
        </w:rPr>
        <w:t xml:space="preserve"> </w:t>
      </w:r>
      <w:r w:rsidRPr="00DA4A53">
        <w:rPr>
          <w:rFonts w:ascii="Times New Roman" w:hAnsi="Times New Roman"/>
          <w:color w:val="000000"/>
          <w:sz w:val="28"/>
          <w:shd w:val="clear" w:color="auto" w:fill="FFFFFF"/>
        </w:rPr>
        <w:t>связь театрализации с игрой.</w:t>
      </w:r>
      <w:r>
        <w:rPr>
          <w:rFonts w:ascii="Tahoma" w:hAnsi="Tahoma" w:cs="Tahoma"/>
          <w:color w:val="000000"/>
          <w:sz w:val="28"/>
          <w:shd w:val="clear" w:color="auto" w:fill="FFFFFF"/>
        </w:rPr>
        <w:t xml:space="preserve"> </w:t>
      </w:r>
      <w:r w:rsidRPr="00B6420D">
        <w:rPr>
          <w:rFonts w:ascii="Times New Roman" w:hAnsi="Times New Roman"/>
          <w:bCs/>
          <w:iCs/>
          <w:color w:val="000000"/>
          <w:sz w:val="28"/>
          <w:szCs w:val="28"/>
        </w:rPr>
        <w:t>Театрализованные игры позволяют решать многие педагогические задачи, касающиеся формирования выразительности речи интеллектуального, коммуникативного, художественно — эстетического воспитания, развитию музыкальных и творческих способностей.</w:t>
      </w:r>
      <w:r w:rsidRPr="007955A0">
        <w:rPr>
          <w:rFonts w:ascii="Times New Roman" w:hAnsi="Times New Roman"/>
          <w:bCs/>
          <w:iCs/>
          <w:color w:val="000000"/>
          <w:sz w:val="36"/>
          <w:szCs w:val="28"/>
        </w:rPr>
        <w:t xml:space="preserve"> </w:t>
      </w:r>
      <w:r w:rsidRPr="007955A0">
        <w:rPr>
          <w:rFonts w:ascii="Times New Roman" w:hAnsi="Times New Roman"/>
          <w:color w:val="000000"/>
          <w:sz w:val="28"/>
          <w:shd w:val="clear" w:color="auto" w:fill="FFFFFF"/>
        </w:rPr>
        <w:t xml:space="preserve">Основным моментом творческой игры является выполнение роли. В процессе игры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обучающийся</w:t>
      </w:r>
      <w:r w:rsidRPr="007955A0">
        <w:rPr>
          <w:rFonts w:ascii="Times New Roman" w:hAnsi="Times New Roman"/>
          <w:color w:val="000000"/>
          <w:sz w:val="28"/>
          <w:shd w:val="clear" w:color="auto" w:fill="FFFFFF"/>
        </w:rPr>
        <w:t xml:space="preserve"> создает образ действием, словом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и (или) звукоподражанием</w:t>
      </w:r>
      <w:r w:rsidRPr="007955A0">
        <w:rPr>
          <w:rFonts w:ascii="Times New Roman" w:hAnsi="Times New Roman"/>
          <w:color w:val="000000"/>
          <w:sz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что дает ему возможность</w:t>
      </w:r>
      <w:r w:rsidRPr="007955A0">
        <w:rPr>
          <w:rFonts w:ascii="Times New Roman" w:hAnsi="Times New Roman"/>
          <w:color w:val="000000"/>
          <w:sz w:val="28"/>
          <w:shd w:val="clear" w:color="auto" w:fill="FFFFFF"/>
        </w:rPr>
        <w:t xml:space="preserve"> развивать речевую деятельность.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</w:p>
    <w:p w:rsidR="00812E1A" w:rsidRDefault="00812E1A" w:rsidP="00812E1A">
      <w:pPr>
        <w:pStyle w:val="aa"/>
        <w:spacing w:after="0" w:line="36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Театр на пальцах способствует </w:t>
      </w:r>
      <w:r w:rsidRPr="007955A0">
        <w:rPr>
          <w:rFonts w:ascii="Times New Roman" w:hAnsi="Times New Roman"/>
          <w:bCs/>
          <w:iCs/>
          <w:color w:val="000000"/>
          <w:sz w:val="28"/>
          <w:szCs w:val="28"/>
        </w:rPr>
        <w:t>р</w:t>
      </w:r>
      <w:r w:rsidRPr="007955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азвитию общей и мелкой моторики: координации движений, мелкой моторики руки</w:t>
      </w:r>
      <w:r w:rsidRPr="007955A0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576E7">
        <w:rPr>
          <w:rFonts w:ascii="Times New Roman" w:hAnsi="Times New Roman"/>
          <w:i/>
          <w:sz w:val="28"/>
          <w:szCs w:val="28"/>
        </w:rPr>
        <w:t>(Приложение 6).</w:t>
      </w:r>
    </w:p>
    <w:p w:rsidR="00812E1A" w:rsidRDefault="00812E1A" w:rsidP="00812E1A">
      <w:pPr>
        <w:pStyle w:val="aa"/>
        <w:spacing w:after="0" w:line="36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812E1A" w:rsidRDefault="00812E1A" w:rsidP="00812E1A">
      <w:pPr>
        <w:pStyle w:val="a8"/>
        <w:shd w:val="clear" w:color="auto" w:fill="auto"/>
        <w:spacing w:line="360" w:lineRule="auto"/>
        <w:jc w:val="left"/>
        <w:rPr>
          <w:rStyle w:val="BodyTextChar"/>
          <w:b/>
          <w:sz w:val="28"/>
          <w:szCs w:val="24"/>
        </w:rPr>
      </w:pPr>
      <w:r>
        <w:rPr>
          <w:rStyle w:val="BodyTextChar"/>
          <w:b/>
          <w:sz w:val="28"/>
          <w:szCs w:val="24"/>
        </w:rPr>
        <w:t>1.7. Проектные технологии.</w:t>
      </w:r>
    </w:p>
    <w:p w:rsidR="00812E1A" w:rsidRPr="00AF54D2" w:rsidRDefault="00812E1A" w:rsidP="00812E1A">
      <w:pPr>
        <w:pStyle w:val="a8"/>
        <w:shd w:val="clear" w:color="auto" w:fill="auto"/>
        <w:spacing w:line="360" w:lineRule="auto"/>
        <w:ind w:firstLine="540"/>
        <w:rPr>
          <w:color w:val="000000"/>
          <w:sz w:val="28"/>
          <w:szCs w:val="28"/>
        </w:rPr>
      </w:pPr>
      <w:r w:rsidRPr="00AF54D2">
        <w:rPr>
          <w:i/>
          <w:iCs/>
          <w:color w:val="000000"/>
          <w:sz w:val="28"/>
          <w:szCs w:val="28"/>
        </w:rPr>
        <w:t>Метод проектов</w:t>
      </w:r>
      <w:r w:rsidRPr="00AF54D2">
        <w:rPr>
          <w:color w:val="000000"/>
          <w:sz w:val="28"/>
          <w:szCs w:val="28"/>
        </w:rPr>
        <w:t> возник еще в начале прошлого столетия в США. Его называли также методом проблем (</w:t>
      </w:r>
      <w:r w:rsidRPr="00AF54D2">
        <w:rPr>
          <w:i/>
          <w:iCs/>
          <w:color w:val="000000"/>
          <w:sz w:val="28"/>
          <w:szCs w:val="28"/>
        </w:rPr>
        <w:t xml:space="preserve">Дж. </w:t>
      </w:r>
      <w:proofErr w:type="spellStart"/>
      <w:r w:rsidRPr="00AF54D2">
        <w:rPr>
          <w:i/>
          <w:iCs/>
          <w:color w:val="000000"/>
          <w:sz w:val="28"/>
          <w:szCs w:val="28"/>
        </w:rPr>
        <w:t>Дьюи</w:t>
      </w:r>
      <w:proofErr w:type="spellEnd"/>
      <w:r w:rsidRPr="00AF54D2">
        <w:rPr>
          <w:color w:val="000000"/>
          <w:sz w:val="28"/>
          <w:szCs w:val="28"/>
        </w:rPr>
        <w:t xml:space="preserve">, </w:t>
      </w:r>
      <w:r w:rsidRPr="00AF54D2">
        <w:rPr>
          <w:i/>
          <w:iCs/>
          <w:color w:val="000000"/>
          <w:sz w:val="28"/>
          <w:szCs w:val="28"/>
        </w:rPr>
        <w:t xml:space="preserve">У.Х. </w:t>
      </w:r>
      <w:proofErr w:type="spellStart"/>
      <w:r w:rsidRPr="00AF54D2">
        <w:rPr>
          <w:i/>
          <w:iCs/>
          <w:color w:val="000000"/>
          <w:sz w:val="28"/>
          <w:szCs w:val="28"/>
        </w:rPr>
        <w:t>Килпатрик</w:t>
      </w:r>
      <w:proofErr w:type="spellEnd"/>
      <w:r w:rsidRPr="00AF54D2">
        <w:rPr>
          <w:i/>
          <w:iCs/>
          <w:color w:val="000000"/>
          <w:sz w:val="28"/>
          <w:szCs w:val="28"/>
        </w:rPr>
        <w:t>).</w:t>
      </w:r>
      <w:r w:rsidRPr="00AF54D2">
        <w:rPr>
          <w:color w:val="000000"/>
          <w:sz w:val="28"/>
          <w:szCs w:val="28"/>
        </w:rPr>
        <w:t xml:space="preserve"> И в России в 1905 году практически параллельно с разработками американских педагогов под руководством русского педагога </w:t>
      </w:r>
      <w:r w:rsidRPr="00AF54D2">
        <w:rPr>
          <w:i/>
          <w:iCs/>
          <w:color w:val="000000"/>
          <w:sz w:val="28"/>
          <w:szCs w:val="28"/>
        </w:rPr>
        <w:t xml:space="preserve">С.Т. </w:t>
      </w:r>
      <w:proofErr w:type="spellStart"/>
      <w:r w:rsidRPr="00AF54D2">
        <w:rPr>
          <w:i/>
          <w:iCs/>
          <w:color w:val="000000"/>
          <w:sz w:val="28"/>
          <w:szCs w:val="28"/>
        </w:rPr>
        <w:t>Шацкого</w:t>
      </w:r>
      <w:proofErr w:type="spellEnd"/>
      <w:r w:rsidRPr="00AF54D2">
        <w:rPr>
          <w:color w:val="000000"/>
          <w:sz w:val="28"/>
          <w:szCs w:val="28"/>
        </w:rPr>
        <w:t>.</w:t>
      </w:r>
    </w:p>
    <w:p w:rsidR="00812E1A" w:rsidRDefault="00812E1A" w:rsidP="00812E1A">
      <w:pPr>
        <w:pStyle w:val="a8"/>
        <w:shd w:val="clear" w:color="auto" w:fill="auto"/>
        <w:spacing w:line="360" w:lineRule="auto"/>
        <w:ind w:firstLine="540"/>
        <w:rPr>
          <w:rFonts w:ascii="Arial" w:hAnsi="Arial" w:cs="Arial"/>
          <w:color w:val="000000"/>
        </w:rPr>
      </w:pPr>
      <w:r w:rsidRPr="00AC18B8">
        <w:rPr>
          <w:color w:val="000000"/>
          <w:sz w:val="28"/>
          <w:szCs w:val="28"/>
        </w:rPr>
        <w:t xml:space="preserve">Под проектом понимается обоснованная, спланированная и осознанная деятельность, направленная на формирование у </w:t>
      </w:r>
      <w:proofErr w:type="gramStart"/>
      <w:r w:rsidRPr="00AC18B8">
        <w:rPr>
          <w:color w:val="000000"/>
          <w:sz w:val="28"/>
          <w:szCs w:val="28"/>
        </w:rPr>
        <w:t>обучающ</w:t>
      </w:r>
      <w:r>
        <w:rPr>
          <w:color w:val="000000"/>
          <w:sz w:val="28"/>
          <w:szCs w:val="28"/>
        </w:rPr>
        <w:t>его</w:t>
      </w:r>
      <w:r w:rsidRPr="00AC18B8">
        <w:rPr>
          <w:color w:val="000000"/>
          <w:sz w:val="28"/>
          <w:szCs w:val="28"/>
        </w:rPr>
        <w:t>ся</w:t>
      </w:r>
      <w:proofErr w:type="gramEnd"/>
      <w:r w:rsidRPr="00AC18B8">
        <w:rPr>
          <w:color w:val="000000"/>
          <w:sz w:val="28"/>
          <w:szCs w:val="28"/>
        </w:rPr>
        <w:t xml:space="preserve"> определенной системы интеллектуальных и практиче</w:t>
      </w:r>
      <w:r w:rsidRPr="00AC18B8">
        <w:rPr>
          <w:color w:val="000000"/>
          <w:sz w:val="28"/>
          <w:szCs w:val="28"/>
        </w:rPr>
        <w:softHyphen/>
        <w:t xml:space="preserve">ских умений. </w:t>
      </w:r>
      <w:r>
        <w:rPr>
          <w:color w:val="000000"/>
          <w:sz w:val="28"/>
          <w:szCs w:val="28"/>
        </w:rPr>
        <w:t xml:space="preserve"> </w:t>
      </w:r>
      <w:proofErr w:type="gramStart"/>
      <w:r w:rsidRPr="00EF682F">
        <w:rPr>
          <w:color w:val="000000"/>
          <w:sz w:val="28"/>
          <w:szCs w:val="28"/>
        </w:rPr>
        <w:t xml:space="preserve">Используя проектные технологии в работе с </w:t>
      </w:r>
      <w:r>
        <w:rPr>
          <w:color w:val="000000"/>
          <w:sz w:val="28"/>
          <w:szCs w:val="28"/>
        </w:rPr>
        <w:t>обучающимися</w:t>
      </w:r>
      <w:r w:rsidRPr="00EF682F">
        <w:rPr>
          <w:color w:val="000000"/>
          <w:sz w:val="28"/>
          <w:szCs w:val="28"/>
        </w:rPr>
        <w:t xml:space="preserve"> с интеллектуальн</w:t>
      </w:r>
      <w:r>
        <w:rPr>
          <w:color w:val="000000"/>
          <w:sz w:val="28"/>
          <w:szCs w:val="28"/>
        </w:rPr>
        <w:t>ыми</w:t>
      </w:r>
      <w:r w:rsidRPr="00EF682F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арушениями</w:t>
      </w:r>
      <w:r w:rsidRPr="00EF682F">
        <w:rPr>
          <w:color w:val="000000"/>
          <w:sz w:val="28"/>
          <w:szCs w:val="28"/>
        </w:rPr>
        <w:t>, необходимо обязательное соблюдение следующих условий: проект должен быть посильным для выполнения, должны быть созданы условия  для успешного выполнения проектов.</w:t>
      </w:r>
      <w:proofErr w:type="gramEnd"/>
      <w:r>
        <w:rPr>
          <w:rFonts w:ascii="Verdana" w:hAnsi="Verdana"/>
          <w:color w:val="000000"/>
          <w:sz w:val="22"/>
          <w:szCs w:val="22"/>
        </w:rPr>
        <w:t xml:space="preserve"> </w:t>
      </w:r>
      <w:proofErr w:type="gramStart"/>
      <w:r w:rsidRPr="00AC18B8">
        <w:rPr>
          <w:color w:val="000000"/>
          <w:sz w:val="28"/>
          <w:szCs w:val="28"/>
        </w:rPr>
        <w:t>Проект разрабатывается обучающимся под руководством учителя, родителей.</w:t>
      </w:r>
      <w:r>
        <w:rPr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</w:rPr>
        <w:t> </w:t>
      </w:r>
      <w:proofErr w:type="gramEnd"/>
    </w:p>
    <w:p w:rsidR="00812E1A" w:rsidRDefault="00812E1A" w:rsidP="00812E1A">
      <w:pPr>
        <w:pStyle w:val="a8"/>
        <w:shd w:val="clear" w:color="auto" w:fill="auto"/>
        <w:spacing w:line="360" w:lineRule="auto"/>
        <w:ind w:firstLine="540"/>
        <w:rPr>
          <w:i/>
          <w:sz w:val="28"/>
          <w:szCs w:val="28"/>
        </w:rPr>
      </w:pPr>
      <w:r w:rsidRPr="00EF682F">
        <w:rPr>
          <w:rStyle w:val="a3"/>
          <w:color w:val="000000"/>
          <w:sz w:val="28"/>
          <w:szCs w:val="28"/>
        </w:rPr>
        <w:t xml:space="preserve">Классификация учебных проектов </w:t>
      </w:r>
      <w:r w:rsidRPr="00EF682F">
        <w:rPr>
          <w:rStyle w:val="apple-converted-space"/>
          <w:bCs/>
          <w:color w:val="000000"/>
          <w:sz w:val="28"/>
          <w:szCs w:val="28"/>
        </w:rPr>
        <w:t> </w:t>
      </w:r>
      <w:r w:rsidRPr="00EF682F">
        <w:rPr>
          <w:rStyle w:val="a6"/>
          <w:bCs/>
          <w:color w:val="000000"/>
          <w:sz w:val="28"/>
          <w:szCs w:val="28"/>
        </w:rPr>
        <w:t xml:space="preserve">(по </w:t>
      </w:r>
      <w:proofErr w:type="spellStart"/>
      <w:r w:rsidRPr="00EF682F">
        <w:rPr>
          <w:rStyle w:val="a6"/>
          <w:bCs/>
          <w:color w:val="000000"/>
          <w:sz w:val="28"/>
          <w:szCs w:val="28"/>
        </w:rPr>
        <w:t>Коллингсу</w:t>
      </w:r>
      <w:proofErr w:type="spellEnd"/>
      <w:r w:rsidRPr="00EF682F">
        <w:rPr>
          <w:rStyle w:val="a6"/>
          <w:bCs/>
          <w:color w:val="000000"/>
          <w:sz w:val="28"/>
          <w:szCs w:val="28"/>
        </w:rPr>
        <w:t>)</w:t>
      </w:r>
      <w:r>
        <w:rPr>
          <w:rStyle w:val="a6"/>
          <w:bCs/>
          <w:color w:val="000000"/>
          <w:sz w:val="28"/>
          <w:szCs w:val="28"/>
        </w:rPr>
        <w:t xml:space="preserve">: </w:t>
      </w:r>
      <w:r w:rsidRPr="00EF682F">
        <w:rPr>
          <w:rStyle w:val="a6"/>
          <w:bCs/>
          <w:color w:val="000000"/>
          <w:sz w:val="28"/>
          <w:szCs w:val="28"/>
        </w:rPr>
        <w:t>проекты игр</w:t>
      </w:r>
      <w:r w:rsidRPr="00EF682F">
        <w:rPr>
          <w:rStyle w:val="apple-converted-space"/>
          <w:i/>
          <w:color w:val="000000"/>
          <w:sz w:val="28"/>
          <w:szCs w:val="28"/>
        </w:rPr>
        <w:t xml:space="preserve">, </w:t>
      </w:r>
      <w:r w:rsidRPr="00EF682F">
        <w:rPr>
          <w:rStyle w:val="a6"/>
          <w:bCs/>
          <w:color w:val="000000"/>
          <w:sz w:val="28"/>
          <w:szCs w:val="28"/>
        </w:rPr>
        <w:lastRenderedPageBreak/>
        <w:t>экскурсионные проекты,</w:t>
      </w:r>
      <w:r w:rsidRPr="00EF682F">
        <w:rPr>
          <w:rStyle w:val="apple-converted-space"/>
          <w:i/>
          <w:color w:val="000000"/>
          <w:sz w:val="28"/>
          <w:szCs w:val="28"/>
        </w:rPr>
        <w:t>  п</w:t>
      </w:r>
      <w:r w:rsidRPr="00EF682F">
        <w:rPr>
          <w:rStyle w:val="a6"/>
          <w:bCs/>
          <w:color w:val="000000"/>
          <w:sz w:val="28"/>
          <w:szCs w:val="28"/>
        </w:rPr>
        <w:t>овествовательные проекты</w:t>
      </w:r>
      <w:r w:rsidRPr="00EF682F">
        <w:rPr>
          <w:i/>
          <w:color w:val="000000"/>
          <w:sz w:val="28"/>
          <w:szCs w:val="28"/>
        </w:rPr>
        <w:t>, к</w:t>
      </w:r>
      <w:r w:rsidRPr="00EF682F">
        <w:rPr>
          <w:rStyle w:val="a6"/>
          <w:bCs/>
          <w:color w:val="000000"/>
          <w:sz w:val="28"/>
          <w:szCs w:val="28"/>
        </w:rPr>
        <w:t>онструктивные проекты</w:t>
      </w:r>
      <w:r w:rsidRPr="00EF682F">
        <w:rPr>
          <w:rStyle w:val="apple-converted-space"/>
          <w:i/>
          <w:color w:val="000000"/>
          <w:sz w:val="28"/>
          <w:szCs w:val="28"/>
        </w:rPr>
        <w:t>.</w:t>
      </w:r>
      <w:r w:rsidRPr="009065D9">
        <w:rPr>
          <w:i/>
          <w:sz w:val="28"/>
          <w:szCs w:val="28"/>
        </w:rPr>
        <w:t xml:space="preserve"> (</w:t>
      </w:r>
      <w:r>
        <w:rPr>
          <w:i/>
          <w:sz w:val="28"/>
          <w:szCs w:val="28"/>
        </w:rPr>
        <w:t>Приложение 7</w:t>
      </w:r>
      <w:r w:rsidRPr="009065D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>.</w:t>
      </w:r>
    </w:p>
    <w:p w:rsidR="00812E1A" w:rsidRDefault="00812E1A" w:rsidP="00812E1A">
      <w:pPr>
        <w:pStyle w:val="a8"/>
        <w:shd w:val="clear" w:color="auto" w:fill="auto"/>
        <w:spacing w:line="360" w:lineRule="auto"/>
        <w:ind w:firstLine="540"/>
        <w:rPr>
          <w:rStyle w:val="BodyTextChar"/>
          <w:b/>
          <w:sz w:val="28"/>
          <w:szCs w:val="28"/>
        </w:rPr>
      </w:pPr>
    </w:p>
    <w:p w:rsidR="00812E1A" w:rsidRPr="008B1447" w:rsidRDefault="00812E1A" w:rsidP="00812E1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rStyle w:val="BodyTextChar"/>
          <w:sz w:val="28"/>
          <w:szCs w:val="28"/>
        </w:rPr>
        <w:t xml:space="preserve">2. </w:t>
      </w:r>
      <w:proofErr w:type="gramStart"/>
      <w:r>
        <w:rPr>
          <w:rStyle w:val="BodyTextChar"/>
          <w:sz w:val="28"/>
          <w:szCs w:val="28"/>
        </w:rPr>
        <w:t>Методы и приемы социа</w:t>
      </w:r>
      <w:r w:rsidRPr="008B1447">
        <w:rPr>
          <w:rStyle w:val="BodyTextChar"/>
          <w:sz w:val="28"/>
          <w:szCs w:val="28"/>
        </w:rPr>
        <w:t>лизации</w:t>
      </w:r>
      <w:r>
        <w:rPr>
          <w:rStyle w:val="BodyTextChar"/>
          <w:b w:val="0"/>
          <w:sz w:val="28"/>
          <w:szCs w:val="28"/>
        </w:rPr>
        <w:t xml:space="preserve"> </w:t>
      </w:r>
      <w:r w:rsidRPr="008B1447">
        <w:rPr>
          <w:rStyle w:val="BodyTextChar"/>
          <w:sz w:val="28"/>
          <w:szCs w:val="28"/>
        </w:rPr>
        <w:t>обучающихся</w:t>
      </w:r>
      <w:r>
        <w:rPr>
          <w:rStyle w:val="BodyTextChar"/>
          <w:b w:val="0"/>
          <w:sz w:val="28"/>
          <w:szCs w:val="28"/>
        </w:rPr>
        <w:t xml:space="preserve"> </w:t>
      </w:r>
      <w:r w:rsidRPr="008B1447">
        <w:rPr>
          <w:color w:val="000000"/>
          <w:sz w:val="28"/>
          <w:szCs w:val="28"/>
        </w:rPr>
        <w:t>с ограниченными возможностями в условиях семьи и образовательного учреждения</w:t>
      </w:r>
      <w:r>
        <w:rPr>
          <w:color w:val="000000"/>
          <w:sz w:val="28"/>
          <w:szCs w:val="28"/>
        </w:rPr>
        <w:t>.</w:t>
      </w:r>
      <w:proofErr w:type="gramEnd"/>
    </w:p>
    <w:p w:rsidR="00812E1A" w:rsidRDefault="00812E1A" w:rsidP="00812E1A">
      <w:pPr>
        <w:pStyle w:val="style3"/>
        <w:spacing w:before="0" w:beforeAutospacing="0" w:after="0" w:afterAutospacing="0" w:line="360" w:lineRule="auto"/>
        <w:ind w:firstLine="540"/>
        <w:jc w:val="both"/>
        <w:rPr>
          <w:i/>
          <w:iCs/>
          <w:color w:val="000000"/>
          <w:sz w:val="28"/>
          <w:szCs w:val="28"/>
        </w:rPr>
      </w:pPr>
      <w:r w:rsidRPr="00CB61E5">
        <w:rPr>
          <w:rStyle w:val="a6"/>
          <w:color w:val="000000"/>
          <w:sz w:val="28"/>
          <w:szCs w:val="28"/>
        </w:rPr>
        <w:t>Трудотерапия</w:t>
      </w:r>
      <w:r w:rsidRPr="00CB61E5">
        <w:rPr>
          <w:rStyle w:val="apple-converted-space"/>
          <w:i/>
          <w:iCs/>
          <w:color w:val="000000"/>
          <w:sz w:val="28"/>
          <w:szCs w:val="28"/>
        </w:rPr>
        <w:t> </w:t>
      </w:r>
      <w:r w:rsidRPr="00CB61E5">
        <w:rPr>
          <w:color w:val="000000"/>
          <w:sz w:val="28"/>
          <w:szCs w:val="28"/>
        </w:rPr>
        <w:t>– универсальный метод</w:t>
      </w:r>
      <w:r w:rsidRPr="00CB61E5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CB61E5">
        <w:rPr>
          <w:rStyle w:val="spelle"/>
          <w:color w:val="000000"/>
          <w:sz w:val="28"/>
          <w:szCs w:val="28"/>
        </w:rPr>
        <w:t>абилитации</w:t>
      </w:r>
      <w:proofErr w:type="spellEnd"/>
      <w:r w:rsidRPr="00CB61E5">
        <w:rPr>
          <w:rStyle w:val="apple-converted-space"/>
          <w:color w:val="000000"/>
          <w:sz w:val="28"/>
          <w:szCs w:val="28"/>
        </w:rPr>
        <w:t> </w:t>
      </w:r>
      <w:r w:rsidRPr="00CB61E5">
        <w:rPr>
          <w:color w:val="000000"/>
          <w:sz w:val="28"/>
          <w:szCs w:val="28"/>
        </w:rPr>
        <w:t xml:space="preserve">и реабилитации детей с </w:t>
      </w:r>
      <w:proofErr w:type="gramStart"/>
      <w:r w:rsidRPr="00CB61E5">
        <w:rPr>
          <w:color w:val="000000"/>
          <w:sz w:val="28"/>
          <w:szCs w:val="28"/>
        </w:rPr>
        <w:t>самыми</w:t>
      </w:r>
      <w:proofErr w:type="gramEnd"/>
      <w:r w:rsidRPr="00CB61E5">
        <w:rPr>
          <w:color w:val="000000"/>
          <w:sz w:val="28"/>
          <w:szCs w:val="28"/>
        </w:rPr>
        <w:t xml:space="preserve"> разными нарушения психики или двигательных функций.</w:t>
      </w:r>
      <w:r>
        <w:rPr>
          <w:color w:val="000000"/>
          <w:sz w:val="28"/>
          <w:szCs w:val="28"/>
        </w:rPr>
        <w:t xml:space="preserve"> </w:t>
      </w:r>
      <w:r w:rsidRPr="00CB61E5">
        <w:rPr>
          <w:color w:val="000000"/>
          <w:sz w:val="28"/>
          <w:szCs w:val="28"/>
        </w:rPr>
        <w:t xml:space="preserve">На занятиях по трудотерапии проводится работа по профориентации детей-инвалидов с целью дальнейшего трудоустройства (по возможностям ребенка) и как минимум – обучение элементарному самообслуживанию в быту. </w:t>
      </w:r>
      <w:r>
        <w:rPr>
          <w:color w:val="000000"/>
          <w:sz w:val="28"/>
          <w:szCs w:val="28"/>
        </w:rPr>
        <w:t xml:space="preserve">Обучающиеся </w:t>
      </w:r>
      <w:r w:rsidRPr="00CB61E5">
        <w:rPr>
          <w:color w:val="000000"/>
          <w:sz w:val="28"/>
          <w:szCs w:val="28"/>
        </w:rPr>
        <w:t>учат</w:t>
      </w:r>
      <w:r>
        <w:rPr>
          <w:color w:val="000000"/>
          <w:sz w:val="28"/>
          <w:szCs w:val="28"/>
        </w:rPr>
        <w:t>ся</w:t>
      </w:r>
      <w:r w:rsidRPr="00CB61E5">
        <w:rPr>
          <w:color w:val="000000"/>
          <w:sz w:val="28"/>
          <w:szCs w:val="28"/>
        </w:rPr>
        <w:t xml:space="preserve"> готовить пищу, ремонтировать одежду и обувь, </w:t>
      </w:r>
      <w:r>
        <w:rPr>
          <w:color w:val="000000"/>
          <w:sz w:val="28"/>
          <w:szCs w:val="28"/>
        </w:rPr>
        <w:t>мыть</w:t>
      </w:r>
      <w:r w:rsidRPr="00CB61E5">
        <w:rPr>
          <w:color w:val="000000"/>
          <w:sz w:val="28"/>
          <w:szCs w:val="28"/>
        </w:rPr>
        <w:t xml:space="preserve"> посуду и т.д</w:t>
      </w:r>
      <w:r w:rsidRPr="0067648C">
        <w:rPr>
          <w:i/>
          <w:iCs/>
          <w:color w:val="000000"/>
          <w:sz w:val="28"/>
          <w:szCs w:val="28"/>
        </w:rPr>
        <w:t xml:space="preserve">.  </w:t>
      </w:r>
      <w:r w:rsidRPr="003B5574">
        <w:rPr>
          <w:iCs/>
          <w:color w:val="000000"/>
          <w:sz w:val="28"/>
          <w:szCs w:val="28"/>
        </w:rPr>
        <w:t xml:space="preserve">на уроках СБО, </w:t>
      </w:r>
      <w:proofErr w:type="spellStart"/>
      <w:r w:rsidRPr="003B5574">
        <w:rPr>
          <w:iCs/>
          <w:color w:val="000000"/>
          <w:sz w:val="28"/>
          <w:szCs w:val="28"/>
        </w:rPr>
        <w:t>хозяйстенно</w:t>
      </w:r>
      <w:proofErr w:type="spellEnd"/>
      <w:r w:rsidRPr="003B5574">
        <w:rPr>
          <w:iCs/>
          <w:color w:val="000000"/>
          <w:sz w:val="28"/>
          <w:szCs w:val="28"/>
        </w:rPr>
        <w:t>-бытового труда, ремесла</w:t>
      </w:r>
      <w:r>
        <w:rPr>
          <w:i/>
          <w:iCs/>
          <w:color w:val="000000"/>
          <w:sz w:val="28"/>
          <w:szCs w:val="28"/>
        </w:rPr>
        <w:t xml:space="preserve">. </w:t>
      </w:r>
    </w:p>
    <w:p w:rsidR="00812E1A" w:rsidRDefault="00812E1A" w:rsidP="00812E1A">
      <w:pPr>
        <w:pStyle w:val="style3"/>
        <w:spacing w:before="0" w:beforeAutospacing="0" w:after="0" w:afterAutospacing="0" w:line="360" w:lineRule="auto"/>
        <w:ind w:firstLine="54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Уроки-экскурсии. </w:t>
      </w:r>
      <w:r w:rsidRPr="0067648C">
        <w:rPr>
          <w:i/>
          <w:iCs/>
          <w:color w:val="000000"/>
          <w:sz w:val="28"/>
          <w:szCs w:val="28"/>
        </w:rPr>
        <w:t>(Приложение</w:t>
      </w:r>
      <w:r>
        <w:rPr>
          <w:i/>
          <w:iCs/>
          <w:color w:val="000000"/>
          <w:sz w:val="28"/>
          <w:szCs w:val="28"/>
        </w:rPr>
        <w:t xml:space="preserve"> 8</w:t>
      </w:r>
      <w:r w:rsidRPr="0067648C">
        <w:rPr>
          <w:i/>
          <w:iCs/>
          <w:color w:val="000000"/>
          <w:sz w:val="28"/>
          <w:szCs w:val="28"/>
        </w:rPr>
        <w:t>)</w:t>
      </w:r>
      <w:r>
        <w:rPr>
          <w:i/>
          <w:iCs/>
          <w:color w:val="000000"/>
          <w:sz w:val="28"/>
          <w:szCs w:val="28"/>
        </w:rPr>
        <w:t>.</w:t>
      </w:r>
    </w:p>
    <w:p w:rsidR="00812E1A" w:rsidRDefault="00812E1A" w:rsidP="00812E1A">
      <w:pPr>
        <w:pStyle w:val="a7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5305">
        <w:rPr>
          <w:rFonts w:ascii="Times New Roman" w:hAnsi="Times New Roman"/>
          <w:sz w:val="28"/>
          <w:szCs w:val="28"/>
        </w:rPr>
        <w:t xml:space="preserve">          </w:t>
      </w:r>
    </w:p>
    <w:p w:rsidR="00812E1A" w:rsidRPr="003F662D" w:rsidRDefault="00812E1A" w:rsidP="00812E1A">
      <w:pPr>
        <w:pStyle w:val="a7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662D">
        <w:rPr>
          <w:rFonts w:ascii="Times New Roman" w:hAnsi="Times New Roman"/>
          <w:b/>
          <w:bCs/>
          <w:sz w:val="28"/>
          <w:szCs w:val="28"/>
        </w:rPr>
        <w:t>Выводы (заключение)</w:t>
      </w:r>
    </w:p>
    <w:p w:rsidR="00812E1A" w:rsidRDefault="00812E1A" w:rsidP="00812E1A">
      <w:pPr>
        <w:pStyle w:val="style3"/>
        <w:spacing w:before="0" w:beforeAutospacing="0" w:after="0" w:afterAutospacing="0" w:line="276" w:lineRule="auto"/>
      </w:pPr>
    </w:p>
    <w:p w:rsidR="00812E1A" w:rsidRDefault="00812E1A" w:rsidP="00812E1A">
      <w:pPr>
        <w:pStyle w:val="style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организации индивидуального обучения на дому с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с ОВЗ нужно использовать различные методы, приемы и средства для достижения положительной динамики у обучающегося. </w:t>
      </w:r>
    </w:p>
    <w:p w:rsidR="00812E1A" w:rsidRDefault="00812E1A" w:rsidP="00812E1A">
      <w:pPr>
        <w:pStyle w:val="style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к урокам учитывать принципы индивидуализации, связи с жизнью, сознательности и активности, наглядности и др.</w:t>
      </w:r>
    </w:p>
    <w:p w:rsidR="00812E1A" w:rsidRDefault="00812E1A" w:rsidP="00812E1A">
      <w:pPr>
        <w:pStyle w:val="style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Учитель надомного обучения должен максимально оборудовать учебную комнату в условиях дома, где проходят уроки.</w:t>
      </w:r>
    </w:p>
    <w:p w:rsidR="00812E1A" w:rsidRDefault="00812E1A" w:rsidP="00812E1A">
      <w:pPr>
        <w:pStyle w:val="style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5574C">
        <w:rPr>
          <w:sz w:val="28"/>
          <w:shd w:val="clear" w:color="auto" w:fill="F5F7E7"/>
        </w:rPr>
        <w:t>В надомном обучении связь с родителями имеет основное направление взаимодей</w:t>
      </w:r>
      <w:r>
        <w:rPr>
          <w:sz w:val="28"/>
          <w:shd w:val="clear" w:color="auto" w:fill="F5F7E7"/>
        </w:rPr>
        <w:t>ствия учителя и семьи в обучении</w:t>
      </w:r>
      <w:r w:rsidRPr="0085574C">
        <w:rPr>
          <w:sz w:val="28"/>
          <w:shd w:val="clear" w:color="auto" w:fill="F5F7E7"/>
        </w:rPr>
        <w:t xml:space="preserve"> и воспитании </w:t>
      </w:r>
      <w:proofErr w:type="gramStart"/>
      <w:r>
        <w:rPr>
          <w:sz w:val="28"/>
          <w:shd w:val="clear" w:color="auto" w:fill="F5F7E7"/>
        </w:rPr>
        <w:t>обучающихся</w:t>
      </w:r>
      <w:proofErr w:type="gramEnd"/>
      <w:r w:rsidRPr="0085574C">
        <w:rPr>
          <w:sz w:val="28"/>
          <w:shd w:val="clear" w:color="auto" w:fill="F5F7E7"/>
        </w:rPr>
        <w:t xml:space="preserve"> с нарушениями интеллекта: от легкой</w:t>
      </w:r>
      <w:r>
        <w:rPr>
          <w:sz w:val="28"/>
          <w:shd w:val="clear" w:color="auto" w:fill="F5F7E7"/>
        </w:rPr>
        <w:t xml:space="preserve"> степени</w:t>
      </w:r>
      <w:r w:rsidRPr="0085574C">
        <w:rPr>
          <w:sz w:val="28"/>
          <w:shd w:val="clear" w:color="auto" w:fill="F5F7E7"/>
        </w:rPr>
        <w:t xml:space="preserve"> умственной отсталости до глубокой</w:t>
      </w:r>
      <w:r>
        <w:rPr>
          <w:rFonts w:ascii="Arial" w:hAnsi="Arial" w:cs="Arial"/>
          <w:color w:val="444444"/>
          <w:shd w:val="clear" w:color="auto" w:fill="F5F7E7"/>
        </w:rPr>
        <w:t xml:space="preserve">. </w:t>
      </w:r>
      <w:r>
        <w:rPr>
          <w:sz w:val="28"/>
          <w:szCs w:val="28"/>
        </w:rPr>
        <w:t>Важна роль родителей, как они относятся к родительским обязанностям, как создают условия для обучения ребенка.</w:t>
      </w:r>
    </w:p>
    <w:p w:rsidR="00812E1A" w:rsidRDefault="00812E1A" w:rsidP="00812E1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12E1A" w:rsidRDefault="00812E1A" w:rsidP="00EB5665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812E1A" w:rsidRDefault="00812E1A" w:rsidP="00812E1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12E1A" w:rsidRPr="00CB3127" w:rsidRDefault="00812E1A" w:rsidP="00812E1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B3127">
        <w:rPr>
          <w:rFonts w:ascii="Times New Roman" w:hAnsi="Times New Roman"/>
          <w:b/>
          <w:bCs/>
          <w:sz w:val="28"/>
          <w:szCs w:val="28"/>
        </w:rPr>
        <w:lastRenderedPageBreak/>
        <w:t>Литература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812E1A" w:rsidRDefault="00812E1A" w:rsidP="00812E1A">
      <w:pPr>
        <w:spacing w:after="0"/>
      </w:pPr>
    </w:p>
    <w:p w:rsidR="00812E1A" w:rsidRPr="0027416E" w:rsidRDefault="00812E1A" w:rsidP="00812E1A">
      <w:pPr>
        <w:numPr>
          <w:ilvl w:val="0"/>
          <w:numId w:val="3"/>
        </w:numPr>
        <w:tabs>
          <w:tab w:val="num" w:pos="-426"/>
        </w:tabs>
        <w:spacing w:after="0" w:line="360" w:lineRule="auto"/>
        <w:ind w:left="0" w:hanging="11"/>
        <w:jc w:val="both"/>
        <w:rPr>
          <w:rFonts w:ascii="Times New Roman" w:hAnsi="Times New Roman"/>
          <w:color w:val="000000"/>
          <w:sz w:val="28"/>
          <w:szCs w:val="28"/>
        </w:rPr>
      </w:pPr>
      <w:r w:rsidRPr="0027416E">
        <w:rPr>
          <w:rFonts w:ascii="Times New Roman" w:hAnsi="Times New Roman"/>
          <w:color w:val="000000"/>
          <w:sz w:val="28"/>
          <w:szCs w:val="28"/>
        </w:rPr>
        <w:t>Анохина Т.В. Педагогическая поддержка как реальность: В сб</w:t>
      </w:r>
      <w:proofErr w:type="gramStart"/>
      <w:r w:rsidRPr="0027416E">
        <w:rPr>
          <w:rStyle w:val="grame"/>
          <w:rFonts w:ascii="Times New Roman" w:hAnsi="Times New Roman"/>
          <w:color w:val="000000"/>
          <w:sz w:val="28"/>
          <w:szCs w:val="28"/>
        </w:rPr>
        <w:t>.Н</w:t>
      </w:r>
      <w:proofErr w:type="gramEnd"/>
      <w:r w:rsidRPr="0027416E">
        <w:rPr>
          <w:rFonts w:ascii="Times New Roman" w:hAnsi="Times New Roman"/>
          <w:color w:val="000000"/>
          <w:sz w:val="28"/>
          <w:szCs w:val="28"/>
        </w:rPr>
        <w:t>овые ценности образования: забота – поддержка –</w:t>
      </w:r>
      <w:r w:rsidRPr="0027416E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416E">
        <w:rPr>
          <w:rStyle w:val="spelle"/>
          <w:rFonts w:ascii="Times New Roman" w:hAnsi="Times New Roman"/>
          <w:color w:val="000000"/>
          <w:sz w:val="28"/>
          <w:szCs w:val="28"/>
        </w:rPr>
        <w:t>консультирование.-М</w:t>
      </w:r>
      <w:r w:rsidRPr="0027416E">
        <w:rPr>
          <w:rFonts w:ascii="Times New Roman" w:hAnsi="Times New Roman"/>
          <w:color w:val="000000"/>
          <w:sz w:val="28"/>
          <w:szCs w:val="28"/>
        </w:rPr>
        <w:t>.,:</w:t>
      </w:r>
      <w:proofErr w:type="spellStart"/>
      <w:r w:rsidRPr="0027416E">
        <w:rPr>
          <w:rStyle w:val="spelle"/>
          <w:rFonts w:ascii="Times New Roman" w:hAnsi="Times New Roman"/>
          <w:color w:val="000000"/>
          <w:sz w:val="28"/>
          <w:szCs w:val="28"/>
        </w:rPr>
        <w:t>Инноватор</w:t>
      </w:r>
      <w:proofErr w:type="spellEnd"/>
      <w:r w:rsidRPr="0027416E">
        <w:rPr>
          <w:rFonts w:ascii="Times New Roman" w:hAnsi="Times New Roman"/>
          <w:color w:val="000000"/>
          <w:sz w:val="28"/>
          <w:szCs w:val="28"/>
        </w:rPr>
        <w:t>.</w:t>
      </w:r>
      <w:r w:rsidRPr="0027416E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27416E">
        <w:rPr>
          <w:rStyle w:val="spelle"/>
          <w:rFonts w:ascii="Times New Roman" w:hAnsi="Times New Roman"/>
          <w:color w:val="000000"/>
          <w:sz w:val="28"/>
          <w:szCs w:val="28"/>
        </w:rPr>
        <w:t>Вып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6, 1996.</w:t>
      </w:r>
    </w:p>
    <w:p w:rsidR="00812E1A" w:rsidRDefault="00812E1A" w:rsidP="00812E1A">
      <w:pPr>
        <w:numPr>
          <w:ilvl w:val="0"/>
          <w:numId w:val="3"/>
        </w:numPr>
        <w:tabs>
          <w:tab w:val="num" w:pos="-426"/>
        </w:tabs>
        <w:spacing w:after="0" w:line="360" w:lineRule="auto"/>
        <w:ind w:left="0" w:hanging="11"/>
        <w:jc w:val="both"/>
        <w:rPr>
          <w:rFonts w:ascii="Times New Roman" w:hAnsi="Times New Roman"/>
          <w:color w:val="000000"/>
          <w:sz w:val="28"/>
          <w:szCs w:val="28"/>
        </w:rPr>
      </w:pPr>
      <w:r w:rsidRPr="0027416E">
        <w:rPr>
          <w:rFonts w:ascii="Times New Roman" w:hAnsi="Times New Roman"/>
          <w:color w:val="000000"/>
          <w:sz w:val="28"/>
          <w:szCs w:val="28"/>
        </w:rPr>
        <w:t>Давыдов В.В.Проблемы развивающего обучения.- М.: Просвещение, 1986.</w:t>
      </w:r>
    </w:p>
    <w:p w:rsidR="00812E1A" w:rsidRPr="007C3C64" w:rsidRDefault="00812E1A" w:rsidP="00812E1A">
      <w:pPr>
        <w:numPr>
          <w:ilvl w:val="0"/>
          <w:numId w:val="3"/>
        </w:numPr>
        <w:tabs>
          <w:tab w:val="clear" w:pos="502"/>
        </w:tabs>
        <w:spacing w:after="0" w:line="360" w:lineRule="auto"/>
        <w:ind w:left="0" w:hanging="7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C3C64">
        <w:rPr>
          <w:rFonts w:ascii="Times New Roman" w:hAnsi="Times New Roman"/>
          <w:sz w:val="28"/>
          <w:szCs w:val="28"/>
          <w:shd w:val="clear" w:color="auto" w:fill="FFFFFF"/>
        </w:rPr>
        <w:t xml:space="preserve">Михайленко Т. М. Игровые технологии как вид педагогических технологий [Текст] // Педагогика: традиции и инновации: материалы </w:t>
      </w:r>
      <w:proofErr w:type="spellStart"/>
      <w:r w:rsidRPr="007C3C64">
        <w:rPr>
          <w:rFonts w:ascii="Times New Roman" w:hAnsi="Times New Roman"/>
          <w:sz w:val="28"/>
          <w:szCs w:val="28"/>
          <w:shd w:val="clear" w:color="auto" w:fill="FFFFFF"/>
        </w:rPr>
        <w:t>междунар</w:t>
      </w:r>
      <w:proofErr w:type="spellEnd"/>
      <w:r w:rsidRPr="007C3C64">
        <w:rPr>
          <w:rFonts w:ascii="Times New Roman" w:hAnsi="Times New Roman"/>
          <w:sz w:val="28"/>
          <w:szCs w:val="28"/>
          <w:shd w:val="clear" w:color="auto" w:fill="FFFFFF"/>
        </w:rPr>
        <w:t xml:space="preserve">. науч. </w:t>
      </w:r>
      <w:proofErr w:type="spellStart"/>
      <w:r w:rsidRPr="007C3C64">
        <w:rPr>
          <w:rFonts w:ascii="Times New Roman" w:hAnsi="Times New Roman"/>
          <w:sz w:val="28"/>
          <w:szCs w:val="28"/>
          <w:shd w:val="clear" w:color="auto" w:fill="FFFFFF"/>
        </w:rPr>
        <w:t>конф</w:t>
      </w:r>
      <w:proofErr w:type="spellEnd"/>
      <w:r w:rsidRPr="007C3C64">
        <w:rPr>
          <w:rFonts w:ascii="Times New Roman" w:hAnsi="Times New Roman"/>
          <w:sz w:val="28"/>
          <w:szCs w:val="28"/>
          <w:shd w:val="clear" w:color="auto" w:fill="FFFFFF"/>
        </w:rPr>
        <w:t>. (г. Челябинск, октябрь 2011 г.)</w:t>
      </w:r>
      <w:proofErr w:type="gramStart"/>
      <w:r w:rsidRPr="007C3C64">
        <w:rPr>
          <w:rFonts w:ascii="Times New Roman" w:hAnsi="Times New Roman"/>
          <w:sz w:val="28"/>
          <w:szCs w:val="28"/>
          <w:shd w:val="clear" w:color="auto" w:fill="FFFFFF"/>
        </w:rPr>
        <w:t>.Т</w:t>
      </w:r>
      <w:proofErr w:type="gramEnd"/>
      <w:r w:rsidRPr="007C3C64">
        <w:rPr>
          <w:rFonts w:ascii="Times New Roman" w:hAnsi="Times New Roman"/>
          <w:sz w:val="28"/>
          <w:szCs w:val="28"/>
          <w:shd w:val="clear" w:color="auto" w:fill="FFFFFF"/>
        </w:rPr>
        <w:t>. I.  — Челябинск: Два комсомольца, 2011. — С. 140-146.</w:t>
      </w:r>
    </w:p>
    <w:p w:rsidR="00812E1A" w:rsidRPr="0027416E" w:rsidRDefault="00812E1A" w:rsidP="00812E1A">
      <w:pPr>
        <w:numPr>
          <w:ilvl w:val="0"/>
          <w:numId w:val="3"/>
        </w:numPr>
        <w:tabs>
          <w:tab w:val="num" w:pos="-426"/>
        </w:tabs>
        <w:spacing w:after="0" w:line="360" w:lineRule="auto"/>
        <w:ind w:left="0" w:hanging="11"/>
        <w:jc w:val="both"/>
        <w:rPr>
          <w:rFonts w:ascii="Times New Roman" w:hAnsi="Times New Roman"/>
          <w:color w:val="000000"/>
          <w:sz w:val="28"/>
          <w:szCs w:val="28"/>
        </w:rPr>
      </w:pPr>
      <w:r w:rsidRPr="0027416E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27416E">
        <w:rPr>
          <w:rStyle w:val="spelle"/>
          <w:rFonts w:ascii="Times New Roman" w:hAnsi="Times New Roman"/>
          <w:color w:val="000000"/>
          <w:sz w:val="28"/>
          <w:szCs w:val="28"/>
        </w:rPr>
        <w:t>Селевко</w:t>
      </w:r>
      <w:proofErr w:type="spellEnd"/>
      <w:r w:rsidRPr="0027416E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416E">
        <w:rPr>
          <w:rFonts w:ascii="Times New Roman" w:hAnsi="Times New Roman"/>
          <w:color w:val="000000"/>
          <w:sz w:val="28"/>
          <w:szCs w:val="28"/>
        </w:rPr>
        <w:t>Г.К. Личностный</w:t>
      </w:r>
      <w:r w:rsidRPr="0027416E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416E">
        <w:rPr>
          <w:rStyle w:val="spelle"/>
          <w:rFonts w:ascii="Times New Roman" w:hAnsi="Times New Roman"/>
          <w:color w:val="000000"/>
          <w:sz w:val="28"/>
          <w:szCs w:val="28"/>
        </w:rPr>
        <w:t>подход.\\</w:t>
      </w:r>
      <w:r w:rsidRPr="0027416E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416E">
        <w:rPr>
          <w:rFonts w:ascii="Times New Roman" w:hAnsi="Times New Roman"/>
          <w:color w:val="000000"/>
          <w:sz w:val="28"/>
          <w:szCs w:val="28"/>
        </w:rPr>
        <w:t>Школьные технологии, 1999, №6.</w:t>
      </w:r>
    </w:p>
    <w:p w:rsidR="00812E1A" w:rsidRPr="0027416E" w:rsidRDefault="00812E1A" w:rsidP="00812E1A">
      <w:pPr>
        <w:numPr>
          <w:ilvl w:val="0"/>
          <w:numId w:val="3"/>
        </w:numPr>
        <w:tabs>
          <w:tab w:val="num" w:pos="-426"/>
        </w:tabs>
        <w:spacing w:after="0" w:line="360" w:lineRule="auto"/>
        <w:ind w:left="0" w:hanging="11"/>
        <w:rPr>
          <w:rFonts w:ascii="Times New Roman" w:hAnsi="Times New Roman"/>
          <w:color w:val="000000"/>
          <w:sz w:val="28"/>
          <w:szCs w:val="28"/>
        </w:rPr>
      </w:pPr>
      <w:r w:rsidRPr="0027416E">
        <w:rPr>
          <w:rFonts w:ascii="Times New Roman" w:hAnsi="Times New Roman"/>
          <w:color w:val="000000"/>
          <w:sz w:val="28"/>
          <w:szCs w:val="28"/>
        </w:rPr>
        <w:t>Шевченко С. Г. Коррекционно-развивающее обучение: Организационно-педагогические аспекты: Метод. Пособие</w:t>
      </w:r>
      <w:r w:rsidRPr="0027416E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proofErr w:type="gramStart"/>
      <w:r w:rsidRPr="0027416E">
        <w:rPr>
          <w:rStyle w:val="grame"/>
          <w:rFonts w:ascii="Times New Roman" w:hAnsi="Times New Roman"/>
          <w:color w:val="000000"/>
          <w:sz w:val="28"/>
          <w:szCs w:val="28"/>
        </w:rPr>
        <w:t>для</w:t>
      </w:r>
      <w:proofErr w:type="gramEnd"/>
      <w:r w:rsidRPr="0027416E">
        <w:rPr>
          <w:rFonts w:ascii="Times New Roman" w:hAnsi="Times New Roman"/>
          <w:color w:val="000000"/>
          <w:sz w:val="28"/>
          <w:szCs w:val="28"/>
        </w:rPr>
        <w:t>.</w:t>
      </w:r>
    </w:p>
    <w:p w:rsidR="00812E1A" w:rsidRPr="0027416E" w:rsidRDefault="00EB5665" w:rsidP="00812E1A">
      <w:pPr>
        <w:pStyle w:val="aa"/>
        <w:numPr>
          <w:ilvl w:val="0"/>
          <w:numId w:val="3"/>
        </w:numPr>
        <w:tabs>
          <w:tab w:val="clear" w:pos="502"/>
          <w:tab w:val="num" w:pos="-709"/>
          <w:tab w:val="num" w:pos="-426"/>
        </w:tabs>
        <w:spacing w:after="0" w:line="360" w:lineRule="auto"/>
        <w:ind w:left="0" w:firstLine="66"/>
        <w:rPr>
          <w:rFonts w:ascii="Times New Roman" w:hAnsi="Times New Roman"/>
          <w:sz w:val="28"/>
          <w:szCs w:val="28"/>
        </w:rPr>
      </w:pPr>
      <w:hyperlink r:id="rId6" w:history="1">
        <w:r w:rsidR="00812E1A" w:rsidRPr="00B31AB6">
          <w:rPr>
            <w:rStyle w:val="a4"/>
            <w:rFonts w:ascii="Times New Roman" w:hAnsi="Times New Roman"/>
            <w:sz w:val="28"/>
            <w:szCs w:val="28"/>
          </w:rPr>
          <w:t>http://pedtehno.ru/</w:t>
        </w:r>
      </w:hyperlink>
    </w:p>
    <w:p w:rsidR="00812E1A" w:rsidRDefault="00812E1A" w:rsidP="00812E1A">
      <w:pPr>
        <w:spacing w:after="0"/>
        <w:jc w:val="center"/>
        <w:rPr>
          <w:rFonts w:ascii="Times New Roman" w:hAnsi="Times New Roman"/>
          <w:sz w:val="32"/>
        </w:rPr>
      </w:pPr>
    </w:p>
    <w:p w:rsidR="00812E1A" w:rsidRDefault="00812E1A" w:rsidP="00812E1A">
      <w:pPr>
        <w:spacing w:after="0"/>
        <w:jc w:val="center"/>
        <w:rPr>
          <w:rFonts w:ascii="Times New Roman" w:hAnsi="Times New Roman"/>
          <w:sz w:val="32"/>
        </w:rPr>
      </w:pPr>
    </w:p>
    <w:p w:rsidR="00ED5A60" w:rsidRPr="00812E1A" w:rsidRDefault="00ED5A60" w:rsidP="00812E1A"/>
    <w:sectPr w:rsidR="00ED5A60" w:rsidRPr="00812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748FB"/>
    <w:multiLevelType w:val="multilevel"/>
    <w:tmpl w:val="27E0271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1">
    <w:nsid w:val="1B4307B4"/>
    <w:multiLevelType w:val="multilevel"/>
    <w:tmpl w:val="81DA20E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cs="Times New Roman" w:hint="default"/>
      </w:rPr>
    </w:lvl>
  </w:abstractNum>
  <w:abstractNum w:abstractNumId="2">
    <w:nsid w:val="1BFC422A"/>
    <w:multiLevelType w:val="multilevel"/>
    <w:tmpl w:val="54DA8D7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 w:val="0"/>
      </w:rPr>
    </w:lvl>
  </w:abstractNum>
  <w:abstractNum w:abstractNumId="3">
    <w:nsid w:val="69F4738F"/>
    <w:multiLevelType w:val="hybridMultilevel"/>
    <w:tmpl w:val="06401918"/>
    <w:lvl w:ilvl="0" w:tplc="2A789C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6CC83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5072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D70DF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E82BC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0B406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A250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4C4F2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DD259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2E1A"/>
    <w:rsid w:val="00812E1A"/>
    <w:rsid w:val="00E241C6"/>
    <w:rsid w:val="00EB5665"/>
    <w:rsid w:val="00ED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2E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E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yle3">
    <w:name w:val="style3"/>
    <w:basedOn w:val="a"/>
    <w:uiPriority w:val="99"/>
    <w:rsid w:val="00812E1A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spelle">
    <w:name w:val="spelle"/>
    <w:basedOn w:val="a0"/>
    <w:uiPriority w:val="99"/>
    <w:rsid w:val="00812E1A"/>
    <w:rPr>
      <w:rFonts w:cs="Times New Roman"/>
    </w:rPr>
  </w:style>
  <w:style w:type="character" w:customStyle="1" w:styleId="apple-converted-space">
    <w:name w:val="apple-converted-space"/>
    <w:basedOn w:val="a0"/>
    <w:rsid w:val="00812E1A"/>
    <w:rPr>
      <w:rFonts w:cs="Times New Roman"/>
    </w:rPr>
  </w:style>
  <w:style w:type="character" w:customStyle="1" w:styleId="grame">
    <w:name w:val="grame"/>
    <w:basedOn w:val="a0"/>
    <w:uiPriority w:val="99"/>
    <w:rsid w:val="00812E1A"/>
    <w:rPr>
      <w:rFonts w:cs="Times New Roman"/>
    </w:rPr>
  </w:style>
  <w:style w:type="character" w:styleId="a3">
    <w:name w:val="Strong"/>
    <w:basedOn w:val="a0"/>
    <w:uiPriority w:val="22"/>
    <w:qFormat/>
    <w:rsid w:val="00812E1A"/>
    <w:rPr>
      <w:rFonts w:cs="Times New Roman"/>
      <w:b/>
      <w:bCs/>
    </w:rPr>
  </w:style>
  <w:style w:type="character" w:styleId="a4">
    <w:name w:val="Hyperlink"/>
    <w:basedOn w:val="a0"/>
    <w:uiPriority w:val="99"/>
    <w:rsid w:val="00812E1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812E1A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6">
    <w:name w:val="Emphasis"/>
    <w:basedOn w:val="a0"/>
    <w:uiPriority w:val="20"/>
    <w:qFormat/>
    <w:rsid w:val="00812E1A"/>
    <w:rPr>
      <w:rFonts w:cs="Times New Roman"/>
      <w:i/>
      <w:iCs/>
    </w:rPr>
  </w:style>
  <w:style w:type="paragraph" w:styleId="a7">
    <w:name w:val="No Spacing"/>
    <w:uiPriority w:val="99"/>
    <w:qFormat/>
    <w:rsid w:val="00812E1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c0">
    <w:name w:val="c0"/>
    <w:basedOn w:val="a0"/>
    <w:uiPriority w:val="99"/>
    <w:rsid w:val="00812E1A"/>
    <w:rPr>
      <w:rFonts w:cs="Times New Roman"/>
    </w:rPr>
  </w:style>
  <w:style w:type="character" w:customStyle="1" w:styleId="BodyTextChar">
    <w:name w:val="Body Text Char"/>
    <w:uiPriority w:val="99"/>
    <w:locked/>
    <w:rsid w:val="00812E1A"/>
    <w:rPr>
      <w:rFonts w:ascii="Times New Roman" w:hAnsi="Times New Roman"/>
      <w:shd w:val="clear" w:color="auto" w:fill="FFFFFF"/>
    </w:rPr>
  </w:style>
  <w:style w:type="paragraph" w:styleId="a8">
    <w:name w:val="Body Text"/>
    <w:basedOn w:val="a"/>
    <w:link w:val="a9"/>
    <w:uiPriority w:val="99"/>
    <w:rsid w:val="00812E1A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812E1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styleId="aa">
    <w:name w:val="List Paragraph"/>
    <w:basedOn w:val="a"/>
    <w:uiPriority w:val="99"/>
    <w:qFormat/>
    <w:rsid w:val="00812E1A"/>
    <w:pPr>
      <w:ind w:left="720"/>
      <w:contextualSpacing/>
    </w:pPr>
    <w:rPr>
      <w:rFonts w:ascii="Calibri" w:eastAsia="Times New Roman" w:hAnsi="Calibri" w:cs="Times New Roman"/>
    </w:rPr>
  </w:style>
  <w:style w:type="paragraph" w:styleId="ab">
    <w:name w:val="caption"/>
    <w:basedOn w:val="a"/>
    <w:next w:val="a"/>
    <w:uiPriority w:val="99"/>
    <w:qFormat/>
    <w:rsid w:val="00812E1A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c4">
    <w:name w:val="c4"/>
    <w:basedOn w:val="a0"/>
    <w:rsid w:val="00812E1A"/>
  </w:style>
  <w:style w:type="character" w:customStyle="1" w:styleId="c6">
    <w:name w:val="c6"/>
    <w:basedOn w:val="a0"/>
    <w:rsid w:val="00812E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dtehn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 User</cp:lastModifiedBy>
  <cp:revision>3</cp:revision>
  <dcterms:created xsi:type="dcterms:W3CDTF">2021-04-17T06:30:00Z</dcterms:created>
  <dcterms:modified xsi:type="dcterms:W3CDTF">2021-04-24T19:04:00Z</dcterms:modified>
</cp:coreProperties>
</file>