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55C" w:rsidRPr="00E2555C" w:rsidRDefault="00E2555C" w:rsidP="00E255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2555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Муниципальное бюджетное дошкольное образовательное учреждение Детский сад общеразвивающего вида с приоритетным направлением художественно-эстетического развития воспитанников «Звездочка» п. Первомайский</w:t>
      </w:r>
    </w:p>
    <w:p w:rsidR="00E2555C" w:rsidRPr="00E2555C" w:rsidRDefault="00E2555C" w:rsidP="00E255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2555C" w:rsidRPr="00E2555C" w:rsidRDefault="00E2555C" w:rsidP="00E2555C">
      <w:pPr>
        <w:rPr>
          <w:rFonts w:eastAsiaTheme="minorHAnsi"/>
        </w:rPr>
      </w:pPr>
    </w:p>
    <w:p w:rsidR="00E2555C" w:rsidRPr="00E2555C" w:rsidRDefault="00E2555C" w:rsidP="00E2555C">
      <w:pPr>
        <w:rPr>
          <w:rFonts w:eastAsiaTheme="minorHAnsi"/>
        </w:rPr>
      </w:pPr>
    </w:p>
    <w:p w:rsidR="00E2555C" w:rsidRPr="00E2555C" w:rsidRDefault="00E2555C" w:rsidP="00E2555C">
      <w:pPr>
        <w:jc w:val="center"/>
        <w:rPr>
          <w:rFonts w:ascii="Times New Roman" w:eastAsiaTheme="minorHAnsi" w:hAnsi="Times New Roman" w:cs="Times New Roman"/>
          <w:sz w:val="44"/>
          <w:szCs w:val="44"/>
        </w:rPr>
      </w:pPr>
    </w:p>
    <w:p w:rsidR="00E2555C" w:rsidRPr="00E2555C" w:rsidRDefault="00E2555C" w:rsidP="00E2555C">
      <w:pPr>
        <w:jc w:val="center"/>
        <w:rPr>
          <w:rFonts w:ascii="Times New Roman" w:eastAsiaTheme="minorHAnsi" w:hAnsi="Times New Roman" w:cs="Times New Roman"/>
          <w:b/>
          <w:sz w:val="44"/>
          <w:szCs w:val="44"/>
        </w:rPr>
      </w:pPr>
      <w:r w:rsidRPr="00E2555C">
        <w:rPr>
          <w:rFonts w:ascii="Times New Roman" w:eastAsiaTheme="minorHAnsi" w:hAnsi="Times New Roman" w:cs="Times New Roman"/>
          <w:sz w:val="44"/>
          <w:szCs w:val="44"/>
        </w:rPr>
        <w:t>Проект разновозрастной группы</w:t>
      </w:r>
      <w:r w:rsidRPr="00E2555C">
        <w:rPr>
          <w:rFonts w:ascii="Times New Roman" w:eastAsiaTheme="minorHAnsi" w:hAnsi="Times New Roman" w:cs="Times New Roman"/>
          <w:sz w:val="44"/>
          <w:szCs w:val="44"/>
        </w:rPr>
        <w:br/>
      </w:r>
      <w:r w:rsidRPr="00E2555C">
        <w:rPr>
          <w:rFonts w:ascii="Times New Roman" w:eastAsiaTheme="minorHAnsi" w:hAnsi="Times New Roman" w:cs="Times New Roman"/>
          <w:b/>
          <w:sz w:val="44"/>
          <w:szCs w:val="44"/>
        </w:rPr>
        <w:t>«Народная игра»</w:t>
      </w:r>
    </w:p>
    <w:p w:rsidR="00E2555C" w:rsidRPr="00E2555C" w:rsidRDefault="00E2555C" w:rsidP="00E2555C">
      <w:pPr>
        <w:jc w:val="center"/>
        <w:rPr>
          <w:rFonts w:ascii="Times New Roman" w:eastAsiaTheme="minorHAnsi" w:hAnsi="Times New Roman" w:cs="Times New Roman"/>
          <w:b/>
          <w:sz w:val="44"/>
          <w:szCs w:val="44"/>
        </w:rPr>
      </w:pPr>
      <w:r w:rsidRPr="00E2555C">
        <w:rPr>
          <w:rFonts w:ascii="Times New Roman" w:eastAsiaTheme="minorHAnsi" w:hAnsi="Times New Roman" w:cs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65408" behindDoc="1" locked="0" layoutInCell="1" allowOverlap="1" wp14:anchorId="6E1B67A3" wp14:editId="2C63C9CF">
            <wp:simplePos x="0" y="0"/>
            <wp:positionH relativeFrom="margin">
              <wp:align>right</wp:align>
            </wp:positionH>
            <wp:positionV relativeFrom="paragraph">
              <wp:posOffset>13013</wp:posOffset>
            </wp:positionV>
            <wp:extent cx="6147435" cy="4382135"/>
            <wp:effectExtent l="0" t="0" r="5715" b="0"/>
            <wp:wrapNone/>
            <wp:docPr id="5" name="Рисунок 5" descr="C:\Users\user\Downloads\_5e7dbac185c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_5e7dbac185cd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7435" cy="438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555C" w:rsidRPr="00E2555C" w:rsidRDefault="00E2555C" w:rsidP="00E2555C">
      <w:pPr>
        <w:jc w:val="center"/>
        <w:rPr>
          <w:rFonts w:ascii="Times New Roman" w:eastAsiaTheme="minorHAnsi" w:hAnsi="Times New Roman" w:cs="Times New Roman"/>
          <w:sz w:val="44"/>
          <w:szCs w:val="44"/>
        </w:rPr>
      </w:pPr>
    </w:p>
    <w:p w:rsidR="00E2555C" w:rsidRPr="00E2555C" w:rsidRDefault="00E2555C" w:rsidP="00E2555C">
      <w:pPr>
        <w:jc w:val="center"/>
        <w:rPr>
          <w:rFonts w:ascii="Times New Roman" w:eastAsiaTheme="minorHAnsi" w:hAnsi="Times New Roman" w:cs="Times New Roman"/>
          <w:sz w:val="44"/>
          <w:szCs w:val="44"/>
        </w:rPr>
      </w:pPr>
    </w:p>
    <w:p w:rsidR="00E2555C" w:rsidRPr="00E2555C" w:rsidRDefault="00E2555C" w:rsidP="00E2555C">
      <w:pPr>
        <w:jc w:val="center"/>
        <w:rPr>
          <w:rFonts w:ascii="Times New Roman" w:eastAsiaTheme="minorHAnsi" w:hAnsi="Times New Roman" w:cs="Times New Roman"/>
          <w:sz w:val="44"/>
          <w:szCs w:val="44"/>
        </w:rPr>
      </w:pPr>
    </w:p>
    <w:p w:rsidR="00E2555C" w:rsidRPr="00E2555C" w:rsidRDefault="00E2555C" w:rsidP="00E2555C">
      <w:pPr>
        <w:jc w:val="center"/>
        <w:rPr>
          <w:rFonts w:ascii="Times New Roman" w:eastAsiaTheme="minorHAnsi" w:hAnsi="Times New Roman" w:cs="Times New Roman"/>
          <w:sz w:val="44"/>
          <w:szCs w:val="44"/>
        </w:rPr>
      </w:pPr>
    </w:p>
    <w:p w:rsidR="00E2555C" w:rsidRPr="00E2555C" w:rsidRDefault="00E2555C" w:rsidP="00E2555C">
      <w:pPr>
        <w:jc w:val="center"/>
        <w:rPr>
          <w:rFonts w:ascii="Times New Roman" w:eastAsiaTheme="minorHAnsi" w:hAnsi="Times New Roman" w:cs="Times New Roman"/>
          <w:sz w:val="44"/>
          <w:szCs w:val="44"/>
        </w:rPr>
      </w:pPr>
    </w:p>
    <w:p w:rsidR="00E2555C" w:rsidRPr="00E2555C" w:rsidRDefault="00E2555C" w:rsidP="00E2555C">
      <w:pPr>
        <w:jc w:val="center"/>
        <w:rPr>
          <w:rFonts w:ascii="Times New Roman" w:eastAsiaTheme="minorHAnsi" w:hAnsi="Times New Roman" w:cs="Times New Roman"/>
          <w:sz w:val="44"/>
          <w:szCs w:val="44"/>
        </w:rPr>
      </w:pPr>
    </w:p>
    <w:p w:rsidR="00E2555C" w:rsidRPr="00E2555C" w:rsidRDefault="00E2555C" w:rsidP="00E2555C">
      <w:pPr>
        <w:jc w:val="center"/>
        <w:rPr>
          <w:rFonts w:ascii="Times New Roman" w:eastAsiaTheme="minorHAnsi" w:hAnsi="Times New Roman" w:cs="Times New Roman"/>
          <w:sz w:val="44"/>
          <w:szCs w:val="44"/>
        </w:rPr>
      </w:pPr>
    </w:p>
    <w:p w:rsidR="00E2555C" w:rsidRPr="00E2555C" w:rsidRDefault="00E2555C" w:rsidP="00E2555C">
      <w:pPr>
        <w:jc w:val="center"/>
        <w:rPr>
          <w:rFonts w:ascii="Times New Roman" w:eastAsiaTheme="minorHAnsi" w:hAnsi="Times New Roman" w:cs="Times New Roman"/>
          <w:sz w:val="44"/>
          <w:szCs w:val="44"/>
        </w:rPr>
      </w:pPr>
    </w:p>
    <w:p w:rsidR="00E2555C" w:rsidRPr="00E2555C" w:rsidRDefault="00E2555C" w:rsidP="00E2555C">
      <w:pPr>
        <w:jc w:val="center"/>
        <w:rPr>
          <w:rFonts w:ascii="Times New Roman" w:eastAsiaTheme="minorHAnsi" w:hAnsi="Times New Roman" w:cs="Times New Roman"/>
          <w:sz w:val="44"/>
          <w:szCs w:val="44"/>
        </w:rPr>
      </w:pPr>
    </w:p>
    <w:p w:rsidR="00E2555C" w:rsidRPr="00E2555C" w:rsidRDefault="00E2555C" w:rsidP="00E2555C">
      <w:pPr>
        <w:jc w:val="center"/>
        <w:rPr>
          <w:rFonts w:ascii="Times New Roman" w:eastAsiaTheme="minorHAnsi" w:hAnsi="Times New Roman" w:cs="Times New Roman"/>
          <w:sz w:val="44"/>
          <w:szCs w:val="44"/>
        </w:rPr>
      </w:pPr>
    </w:p>
    <w:p w:rsidR="00E2555C" w:rsidRPr="00E2555C" w:rsidRDefault="00E2555C" w:rsidP="00E2555C">
      <w:pPr>
        <w:jc w:val="right"/>
        <w:rPr>
          <w:rFonts w:ascii="Times New Roman" w:eastAsiaTheme="minorHAnsi" w:hAnsi="Times New Roman" w:cs="Times New Roman"/>
          <w:sz w:val="26"/>
          <w:szCs w:val="26"/>
        </w:rPr>
      </w:pPr>
      <w:r w:rsidRPr="00E2555C">
        <w:rPr>
          <w:rFonts w:ascii="Times New Roman" w:eastAsiaTheme="minorHAnsi" w:hAnsi="Times New Roman" w:cs="Times New Roman"/>
          <w:sz w:val="26"/>
          <w:szCs w:val="26"/>
        </w:rPr>
        <w:t>Подготовили воспитатели:</w:t>
      </w:r>
      <w:r w:rsidRPr="00E2555C">
        <w:rPr>
          <w:rFonts w:ascii="Times New Roman" w:eastAsiaTheme="minorHAnsi" w:hAnsi="Times New Roman" w:cs="Times New Roman"/>
          <w:sz w:val="26"/>
          <w:szCs w:val="26"/>
        </w:rPr>
        <w:br/>
      </w:r>
      <w:proofErr w:type="spellStart"/>
      <w:r w:rsidRPr="00E2555C">
        <w:rPr>
          <w:rFonts w:ascii="Times New Roman" w:eastAsiaTheme="minorHAnsi" w:hAnsi="Times New Roman" w:cs="Times New Roman"/>
          <w:sz w:val="26"/>
          <w:szCs w:val="26"/>
        </w:rPr>
        <w:t>Бакитова</w:t>
      </w:r>
      <w:proofErr w:type="spellEnd"/>
      <w:r w:rsidRPr="00E2555C">
        <w:rPr>
          <w:rFonts w:ascii="Times New Roman" w:eastAsiaTheme="minorHAnsi" w:hAnsi="Times New Roman" w:cs="Times New Roman"/>
          <w:sz w:val="26"/>
          <w:szCs w:val="26"/>
        </w:rPr>
        <w:t xml:space="preserve"> С.К.</w:t>
      </w:r>
      <w:r w:rsidRPr="00E2555C">
        <w:rPr>
          <w:rFonts w:ascii="Times New Roman" w:eastAsiaTheme="minorHAnsi" w:hAnsi="Times New Roman" w:cs="Times New Roman"/>
          <w:sz w:val="26"/>
          <w:szCs w:val="26"/>
        </w:rPr>
        <w:br/>
        <w:t xml:space="preserve"> Хилкова Т.В.</w:t>
      </w:r>
    </w:p>
    <w:p w:rsidR="00E2555C" w:rsidRPr="00E2555C" w:rsidRDefault="00E2555C" w:rsidP="00E2555C">
      <w:pPr>
        <w:jc w:val="center"/>
        <w:rPr>
          <w:rFonts w:ascii="Times New Roman" w:eastAsiaTheme="minorHAnsi" w:hAnsi="Times New Roman" w:cs="Times New Roman"/>
          <w:sz w:val="26"/>
          <w:szCs w:val="26"/>
        </w:rPr>
      </w:pPr>
    </w:p>
    <w:p w:rsidR="00E2555C" w:rsidRPr="00E2555C" w:rsidRDefault="00E2555C" w:rsidP="00E2555C">
      <w:pPr>
        <w:jc w:val="center"/>
        <w:rPr>
          <w:rFonts w:ascii="Times New Roman" w:eastAsiaTheme="minorHAnsi" w:hAnsi="Times New Roman" w:cs="Times New Roman"/>
          <w:sz w:val="26"/>
          <w:szCs w:val="26"/>
        </w:rPr>
      </w:pPr>
    </w:p>
    <w:p w:rsidR="00E2555C" w:rsidRPr="00E2555C" w:rsidRDefault="00E2555C" w:rsidP="00E2555C">
      <w:pPr>
        <w:jc w:val="center"/>
        <w:rPr>
          <w:rFonts w:ascii="Times New Roman" w:eastAsiaTheme="minorHAnsi" w:hAnsi="Times New Roman" w:cs="Times New Roman"/>
          <w:sz w:val="26"/>
          <w:szCs w:val="26"/>
        </w:rPr>
      </w:pPr>
      <w:proofErr w:type="spellStart"/>
      <w:r w:rsidRPr="00E2555C">
        <w:rPr>
          <w:rFonts w:ascii="Times New Roman" w:eastAsiaTheme="minorHAnsi" w:hAnsi="Times New Roman" w:cs="Times New Roman"/>
          <w:sz w:val="26"/>
          <w:szCs w:val="26"/>
        </w:rPr>
        <w:t>п.Первомайский</w:t>
      </w:r>
      <w:proofErr w:type="spellEnd"/>
      <w:r w:rsidRPr="00E2555C">
        <w:rPr>
          <w:rFonts w:ascii="Times New Roman" w:eastAsiaTheme="minorHAnsi" w:hAnsi="Times New Roman" w:cs="Times New Roman"/>
          <w:sz w:val="26"/>
          <w:szCs w:val="26"/>
        </w:rPr>
        <w:br/>
        <w:t>2020г.</w:t>
      </w:r>
    </w:p>
    <w:p w:rsidR="00EF1E4F" w:rsidRPr="0059396F" w:rsidRDefault="008C4D68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  <w:r w:rsidRPr="005939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Название проекта: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="00EF1E4F"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Народная 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игра»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Участники проекта: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дети </w:t>
      </w:r>
      <w:r w:rsidR="008C4D68"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разновозрастной группы, родители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8C4D68"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Вид проекта: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групповой, совместный детско-родительский, игровой, долгосрочный</w:t>
      </w:r>
      <w:r w:rsidR="008C4D68"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Сроки реализации проекта:</w:t>
      </w:r>
      <w:r w:rsidR="008C4D68"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сентябрь 2020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C4D68"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="008C4D68"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май 2021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C4D68"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336CA1" w:rsidRPr="0059396F" w:rsidRDefault="00EF1E4F" w:rsidP="00F900AF">
      <w:pPr>
        <w:shd w:val="clear" w:color="auto" w:fill="F9FAFA"/>
        <w:spacing w:after="24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Цель проекта: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Сохранение, возрождение и применение народных игр для воспитания подрастающего поколения в современном детском саду. </w:t>
      </w:r>
    </w:p>
    <w:p w:rsidR="00EF1E4F" w:rsidRPr="0059396F" w:rsidRDefault="00EF1E4F" w:rsidP="00F900AF">
      <w:pPr>
        <w:shd w:val="clear" w:color="auto" w:fill="F9FAFA"/>
        <w:spacing w:after="24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Задачи проекта:</w:t>
      </w:r>
    </w:p>
    <w:p w:rsidR="00EF1E4F" w:rsidRPr="0059396F" w:rsidRDefault="00EF1E4F" w:rsidP="00F900AF">
      <w:pPr>
        <w:shd w:val="clear" w:color="auto" w:fill="F9FAFA"/>
        <w:spacing w:after="24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Познакомить детей </w:t>
      </w:r>
      <w:r w:rsidR="00336CA1"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народными подвижными играми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учить использовать в самостоятельной деятельности народные игры, действовать согласно правилам; расширить кругозор детей.</w:t>
      </w:r>
    </w:p>
    <w:p w:rsidR="00EF1E4F" w:rsidRPr="0059396F" w:rsidRDefault="00EF1E4F" w:rsidP="00F900AF">
      <w:pPr>
        <w:shd w:val="clear" w:color="auto" w:fill="F9FAFA"/>
        <w:spacing w:after="24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Развивать физические качества: ловкость, равновесие, быстроту движений посредством народных подвижных игр.</w:t>
      </w:r>
    </w:p>
    <w:p w:rsidR="00EF1E4F" w:rsidRPr="0059396F" w:rsidRDefault="00EF1E4F" w:rsidP="00F900AF">
      <w:pPr>
        <w:shd w:val="clear" w:color="auto" w:fill="F9FAFA"/>
        <w:spacing w:after="24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Закреплять основные движения: бег, прыжки, метание в ходе проведения народных подвижных игр.</w:t>
      </w:r>
    </w:p>
    <w:p w:rsidR="00EF1E4F" w:rsidRPr="0059396F" w:rsidRDefault="00EF1E4F" w:rsidP="00F900AF">
      <w:pPr>
        <w:shd w:val="clear" w:color="auto" w:fill="F9FAFA"/>
        <w:spacing w:after="24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Способствовать познавательному развитию ребенка путем знакомства с подвижными играми.</w:t>
      </w:r>
    </w:p>
    <w:p w:rsidR="00EF1E4F" w:rsidRPr="0059396F" w:rsidRDefault="00EF1E4F" w:rsidP="00F900AF">
      <w:pPr>
        <w:shd w:val="clear" w:color="auto" w:fill="F9FAFA"/>
        <w:spacing w:after="24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Формировать интерес у детей и потребность в использовании народных подвижных игр.</w:t>
      </w:r>
    </w:p>
    <w:p w:rsidR="00EF1E4F" w:rsidRPr="0059396F" w:rsidRDefault="00EF1E4F" w:rsidP="00F900AF">
      <w:pPr>
        <w:shd w:val="clear" w:color="auto" w:fill="F9FAFA"/>
        <w:spacing w:after="24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Воспитывать любовь к родному краю, самостоятельность в принятии решений, формировать дружеские взаимоотношения, приобщать детей к народной культуре, воспитывать любовь и интерес к народной игре.</w:t>
      </w:r>
    </w:p>
    <w:p w:rsidR="00EF1E4F" w:rsidRPr="0059396F" w:rsidRDefault="00EF1E4F" w:rsidP="00F900AF">
      <w:pPr>
        <w:shd w:val="clear" w:color="auto" w:fill="F9FAFA"/>
        <w:spacing w:after="24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7. Использовать в работе все виды фольклора (сказки, песенки, </w:t>
      </w:r>
      <w:proofErr w:type="spellStart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потешки</w:t>
      </w:r>
      <w:proofErr w:type="spellEnd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заклички</w:t>
      </w:r>
      <w:proofErr w:type="spellEnd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пословицы, поговорки, загадки, хороводы), так как фольклор является богатейшим источником познавательного и нравственного развития детей.</w:t>
      </w:r>
    </w:p>
    <w:p w:rsidR="00EF1E4F" w:rsidRPr="0059396F" w:rsidRDefault="0059396F" w:rsidP="00F900AF">
      <w:pPr>
        <w:shd w:val="clear" w:color="auto" w:fill="F9FAFA"/>
        <w:spacing w:after="24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Актуальность проекта</w:t>
      </w:r>
    </w:p>
    <w:p w:rsidR="00EF1E4F" w:rsidRPr="0059396F" w:rsidRDefault="0059396F" w:rsidP="00F900AF">
      <w:pPr>
        <w:shd w:val="clear" w:color="auto" w:fill="F9FAFA"/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EF1E4F"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настоящее время актуальной является задача сохранения национальных традиций, формирование национального самосознания человека. Доступность и выразительность народных игр активирует мыслительную деятельность ребенка, способствует расширению представлений о культурном наследии </w:t>
      </w:r>
      <w:r w:rsidR="00EF1E4F"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русского народа, развитию психических процессов. Поэтому проблема приобщения дошкольников к народным играм актуальна и соответствует потребностям времени и детского сада. Только через народную педагогику возможно приобщение к культурным ценностям, наследию народа. В играх испокон веков дети проявляли и закрепляли ту деятельность, которая сопровождала их в кругу семьи. Именно через игру дети знакомились с основными трудовыми приемами. Народные подвижные игры создают благоприятные условия для развёртывания активной двигательной деятельности. Знакомя детей с народными играми, мы возрождаем добрую традицию, передаём опыт старшего поколения. В народной игре есть весь арсенал необходимых средств для формирования человека - гражданина своей страны.</w:t>
      </w:r>
    </w:p>
    <w:p w:rsidR="00EF1E4F" w:rsidRPr="0059396F" w:rsidRDefault="00EF1E4F" w:rsidP="00F900AF">
      <w:pPr>
        <w:shd w:val="clear" w:color="auto" w:fill="F9FAFA"/>
        <w:spacing w:after="24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Ожидаемый результат: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детей сформируются знания о народных играх; дети научатся использовать игры в свободной деятельности; в семье установится связь между поколениями, так как родители, бабушки, дедушки делятся воспоминаниями о своем детстве, родители будут вовлечены в совместные игры с детьми; повысится профессиональный уровень педагогов и степень их вовлеченности в деятельность; углубятся знания традиций и культуры народа; повысится образовательный уровень родителей через введение их в увлекательный мир народных игр.</w:t>
      </w:r>
    </w:p>
    <w:p w:rsidR="00F900AF" w:rsidRDefault="00F900A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Содержание проекта:</w:t>
      </w:r>
    </w:p>
    <w:p w:rsidR="00EF1E4F" w:rsidRPr="0059396F" w:rsidRDefault="00336CA1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Первый</w:t>
      </w:r>
      <w:r w:rsidR="00EF1E4F" w:rsidRPr="0059396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этап: организационно – подготовительный – сентябрь</w:t>
      </w:r>
    </w:p>
    <w:p w:rsidR="00D039F1" w:rsidRPr="0059396F" w:rsidRDefault="00D039F1" w:rsidP="00D039F1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59396F">
        <w:rPr>
          <w:b/>
          <w:bCs/>
          <w:sz w:val="28"/>
          <w:szCs w:val="28"/>
        </w:rPr>
        <w:t>Цель</w:t>
      </w:r>
      <w:r w:rsidRPr="0059396F">
        <w:rPr>
          <w:sz w:val="28"/>
          <w:szCs w:val="28"/>
        </w:rPr>
        <w:t>:</w:t>
      </w:r>
    </w:p>
    <w:p w:rsidR="00D039F1" w:rsidRPr="0059396F" w:rsidRDefault="00D039F1" w:rsidP="00D039F1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59396F">
        <w:rPr>
          <w:sz w:val="28"/>
          <w:szCs w:val="28"/>
        </w:rPr>
        <w:t>- повысить уровень профессиональной компетентности;</w:t>
      </w:r>
    </w:p>
    <w:p w:rsidR="00D039F1" w:rsidRPr="0059396F" w:rsidRDefault="00D039F1" w:rsidP="00D039F1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59396F">
        <w:rPr>
          <w:sz w:val="28"/>
          <w:szCs w:val="28"/>
        </w:rPr>
        <w:t>- определить объем материала, который будет адресован детям;</w:t>
      </w:r>
    </w:p>
    <w:p w:rsidR="00D039F1" w:rsidRPr="0059396F" w:rsidRDefault="00D039F1" w:rsidP="00D039F1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59396F">
        <w:rPr>
          <w:sz w:val="28"/>
          <w:szCs w:val="28"/>
        </w:rPr>
        <w:t>- собрать и проанализировать литературу для взрослых и детей;</w:t>
      </w:r>
    </w:p>
    <w:p w:rsidR="00D039F1" w:rsidRPr="0059396F" w:rsidRDefault="00D039F1" w:rsidP="00D039F1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59396F">
        <w:rPr>
          <w:sz w:val="28"/>
          <w:szCs w:val="28"/>
        </w:rPr>
        <w:t xml:space="preserve">- составить </w:t>
      </w:r>
      <w:r w:rsidR="00336CA1" w:rsidRPr="0059396F">
        <w:rPr>
          <w:sz w:val="28"/>
          <w:szCs w:val="28"/>
        </w:rPr>
        <w:t>систему работы,</w:t>
      </w:r>
      <w:r w:rsidRPr="0059396F">
        <w:rPr>
          <w:sz w:val="28"/>
          <w:szCs w:val="28"/>
        </w:rPr>
        <w:t xml:space="preserve"> направленную на обучение народным подвижным играм.</w:t>
      </w:r>
    </w:p>
    <w:p w:rsidR="00D039F1" w:rsidRPr="0059396F" w:rsidRDefault="00D039F1" w:rsidP="00D039F1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59396F">
        <w:rPr>
          <w:b/>
          <w:bCs/>
          <w:sz w:val="28"/>
          <w:szCs w:val="28"/>
        </w:rPr>
        <w:t>Задачи:</w:t>
      </w:r>
    </w:p>
    <w:p w:rsidR="00D039F1" w:rsidRPr="0059396F" w:rsidRDefault="00D039F1" w:rsidP="00F900AF">
      <w:pPr>
        <w:pStyle w:val="a3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 w:rsidRPr="0059396F">
        <w:rPr>
          <w:sz w:val="28"/>
          <w:szCs w:val="28"/>
        </w:rPr>
        <w:t>1. Сбор и анализ информации по данной проблеме.</w:t>
      </w:r>
    </w:p>
    <w:p w:rsidR="00D039F1" w:rsidRPr="0059396F" w:rsidRDefault="00D039F1" w:rsidP="00F900AF">
      <w:pPr>
        <w:pStyle w:val="a3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 w:rsidRPr="0059396F">
        <w:rPr>
          <w:sz w:val="28"/>
          <w:szCs w:val="28"/>
        </w:rPr>
        <w:t xml:space="preserve">2. Проведение бесед с детьми; разработка и организация прогулок, занятий, народных подвижных игр. Рассматривание рисунков, фотографий о </w:t>
      </w:r>
      <w:r w:rsidRPr="0059396F">
        <w:rPr>
          <w:sz w:val="28"/>
          <w:szCs w:val="28"/>
        </w:rPr>
        <w:lastRenderedPageBreak/>
        <w:t>народных играх, знакомство с литературными произведениями, малым фольклором.</w:t>
      </w:r>
    </w:p>
    <w:p w:rsidR="00336CA1" w:rsidRPr="0059396F" w:rsidRDefault="00D039F1" w:rsidP="00F900AF">
      <w:pPr>
        <w:pStyle w:val="a3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 w:rsidRPr="0059396F">
        <w:rPr>
          <w:sz w:val="28"/>
          <w:szCs w:val="28"/>
        </w:rPr>
        <w:t xml:space="preserve">3. Подготовка картотек народных подвижных игр, картотека считалок. </w:t>
      </w:r>
    </w:p>
    <w:p w:rsidR="00D039F1" w:rsidRPr="0059396F" w:rsidRDefault="00D039F1" w:rsidP="00F900AF">
      <w:pPr>
        <w:pStyle w:val="a3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 w:rsidRPr="0059396F">
        <w:rPr>
          <w:sz w:val="28"/>
          <w:szCs w:val="28"/>
        </w:rPr>
        <w:t>4. Повышение компетентности родителей и воспитателей по вопросам, касающихся обучению детей старшего дошкольного возраста народным подвижным играм.</w:t>
      </w:r>
    </w:p>
    <w:p w:rsidR="00D039F1" w:rsidRPr="0059396F" w:rsidRDefault="00D039F1" w:rsidP="00F900AF">
      <w:pPr>
        <w:pStyle w:val="a3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 w:rsidRPr="0059396F">
        <w:rPr>
          <w:b/>
          <w:bCs/>
          <w:sz w:val="28"/>
          <w:szCs w:val="28"/>
        </w:rPr>
        <w:t>Пути реализации</w:t>
      </w:r>
      <w:r w:rsidRPr="0059396F">
        <w:rPr>
          <w:sz w:val="28"/>
          <w:szCs w:val="28"/>
        </w:rPr>
        <w:t>:</w:t>
      </w:r>
    </w:p>
    <w:p w:rsidR="00D039F1" w:rsidRPr="0059396F" w:rsidRDefault="00D039F1" w:rsidP="00F900AF">
      <w:pPr>
        <w:pStyle w:val="a3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 w:rsidRPr="0059396F">
        <w:rPr>
          <w:sz w:val="28"/>
          <w:szCs w:val="28"/>
        </w:rPr>
        <w:t>1. Оформление картотек подвижных игр и считалок.</w:t>
      </w:r>
    </w:p>
    <w:p w:rsidR="00D039F1" w:rsidRPr="0059396F" w:rsidRDefault="00A15CDC" w:rsidP="00F900AF">
      <w:pPr>
        <w:pStyle w:val="a3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 w:rsidRPr="0059396F">
        <w:rPr>
          <w:sz w:val="28"/>
          <w:szCs w:val="28"/>
        </w:rPr>
        <w:t>2. Оформление</w:t>
      </w:r>
      <w:r w:rsidR="00D039F1" w:rsidRPr="0059396F">
        <w:rPr>
          <w:sz w:val="28"/>
          <w:szCs w:val="28"/>
        </w:rPr>
        <w:t xml:space="preserve"> альбом</w:t>
      </w:r>
      <w:r w:rsidRPr="0059396F">
        <w:rPr>
          <w:sz w:val="28"/>
          <w:szCs w:val="28"/>
        </w:rPr>
        <w:t>а</w:t>
      </w:r>
      <w:r w:rsidR="00D039F1" w:rsidRPr="0059396F">
        <w:rPr>
          <w:sz w:val="28"/>
          <w:szCs w:val="28"/>
        </w:rPr>
        <w:t xml:space="preserve"> с рисунками и фотографиями народных игр.</w:t>
      </w:r>
    </w:p>
    <w:p w:rsidR="00D039F1" w:rsidRPr="0059396F" w:rsidRDefault="00D039F1" w:rsidP="00F900AF">
      <w:pPr>
        <w:pStyle w:val="a3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 w:rsidRPr="0059396F">
        <w:rPr>
          <w:sz w:val="28"/>
          <w:szCs w:val="28"/>
        </w:rPr>
        <w:t>3. Анкетирование родителей по теме: «</w:t>
      </w:r>
      <w:r w:rsidR="00336CA1" w:rsidRPr="0059396F">
        <w:rPr>
          <w:sz w:val="28"/>
          <w:szCs w:val="28"/>
        </w:rPr>
        <w:t>Н</w:t>
      </w:r>
      <w:r w:rsidRPr="0059396F">
        <w:rPr>
          <w:sz w:val="28"/>
          <w:szCs w:val="28"/>
        </w:rPr>
        <w:t>ародные подвижные игры».</w:t>
      </w:r>
    </w:p>
    <w:p w:rsidR="00D039F1" w:rsidRPr="0059396F" w:rsidRDefault="00D039F1" w:rsidP="00F900AF">
      <w:pPr>
        <w:pStyle w:val="a3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 w:rsidRPr="0059396F">
        <w:rPr>
          <w:sz w:val="28"/>
          <w:szCs w:val="28"/>
        </w:rPr>
        <w:t>4. Консультации для родителей по теме: «</w:t>
      </w:r>
      <w:r w:rsidR="00336CA1" w:rsidRPr="0059396F">
        <w:rPr>
          <w:sz w:val="28"/>
          <w:szCs w:val="28"/>
        </w:rPr>
        <w:t>Н</w:t>
      </w:r>
      <w:r w:rsidRPr="0059396F">
        <w:rPr>
          <w:sz w:val="28"/>
          <w:szCs w:val="28"/>
        </w:rPr>
        <w:t xml:space="preserve">ародная игра в жизни дошкольника», «Использование </w:t>
      </w:r>
      <w:proofErr w:type="spellStart"/>
      <w:r w:rsidRPr="0059396F">
        <w:rPr>
          <w:sz w:val="28"/>
          <w:szCs w:val="28"/>
        </w:rPr>
        <w:t>потешек</w:t>
      </w:r>
      <w:proofErr w:type="spellEnd"/>
      <w:r w:rsidRPr="0059396F">
        <w:rPr>
          <w:sz w:val="28"/>
          <w:szCs w:val="28"/>
        </w:rPr>
        <w:t>, скороговорок в повседневной жизни дошкольника»</w:t>
      </w:r>
    </w:p>
    <w:p w:rsidR="00D039F1" w:rsidRPr="0059396F" w:rsidRDefault="00D039F1" w:rsidP="00F900AF">
      <w:pPr>
        <w:pStyle w:val="a3"/>
        <w:shd w:val="clear" w:color="auto" w:fill="FFFFFF"/>
        <w:spacing w:before="0" w:beforeAutospacing="0" w:after="150" w:afterAutospacing="0" w:line="276" w:lineRule="auto"/>
        <w:rPr>
          <w:sz w:val="28"/>
          <w:szCs w:val="28"/>
        </w:rPr>
      </w:pPr>
      <w:r w:rsidRPr="0059396F">
        <w:rPr>
          <w:sz w:val="28"/>
          <w:szCs w:val="28"/>
        </w:rPr>
        <w:t xml:space="preserve">5. Чтение произведений малых фольклорных форм: </w:t>
      </w:r>
      <w:proofErr w:type="spellStart"/>
      <w:r w:rsidRPr="0059396F">
        <w:rPr>
          <w:sz w:val="28"/>
          <w:szCs w:val="28"/>
        </w:rPr>
        <w:t>потешки</w:t>
      </w:r>
      <w:proofErr w:type="spellEnd"/>
      <w:r w:rsidRPr="0059396F">
        <w:rPr>
          <w:sz w:val="28"/>
          <w:szCs w:val="28"/>
        </w:rPr>
        <w:t xml:space="preserve">, </w:t>
      </w:r>
      <w:proofErr w:type="spellStart"/>
      <w:r w:rsidRPr="0059396F">
        <w:rPr>
          <w:sz w:val="28"/>
          <w:szCs w:val="28"/>
        </w:rPr>
        <w:t>заклички</w:t>
      </w:r>
      <w:proofErr w:type="spellEnd"/>
      <w:r w:rsidRPr="0059396F">
        <w:rPr>
          <w:sz w:val="28"/>
          <w:szCs w:val="28"/>
        </w:rPr>
        <w:t>, считалки.</w:t>
      </w:r>
    </w:p>
    <w:p w:rsidR="00F900AF" w:rsidRDefault="00F900A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</w:pPr>
    </w:p>
    <w:p w:rsidR="00EF1E4F" w:rsidRPr="0059396F" w:rsidRDefault="00336CA1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Второй</w:t>
      </w:r>
      <w:r w:rsidR="00EF1E4F" w:rsidRPr="0059396F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 этап: основной</w:t>
      </w:r>
    </w:p>
    <w:p w:rsidR="00D039F1" w:rsidRPr="0059396F" w:rsidRDefault="00D039F1" w:rsidP="00D039F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</w:p>
    <w:p w:rsidR="00D039F1" w:rsidRPr="0059396F" w:rsidRDefault="00D039F1" w:rsidP="00D039F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организовать совместную образовательную дея</w:t>
      </w:r>
      <w:r w:rsidR="00A15CDC" w:rsidRPr="0059396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тельность с</w:t>
      </w:r>
      <w:r w:rsidRPr="005939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дошкольниками с целью закрепления с детьми народных подвижных игр.</w:t>
      </w:r>
    </w:p>
    <w:p w:rsidR="00A15CDC" w:rsidRPr="0059396F" w:rsidRDefault="00A15CDC" w:rsidP="00A15CD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Развивать у детей познавательные способности.</w:t>
      </w:r>
    </w:p>
    <w:p w:rsidR="00A15CDC" w:rsidRPr="0059396F" w:rsidRDefault="00A15CDC" w:rsidP="00A15CD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  <w:r w:rsidRPr="0059396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15CDC" w:rsidRPr="0059396F" w:rsidRDefault="00A15CDC" w:rsidP="00A15CD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познакомить детей с различными видами русских народных игр и широкое их использование;</w:t>
      </w:r>
    </w:p>
    <w:p w:rsidR="00A15CDC" w:rsidRPr="0059396F" w:rsidRDefault="00A15CDC" w:rsidP="00A15CD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учить детей точно и полно воспринимать информацию о народных играх.</w:t>
      </w:r>
    </w:p>
    <w:p w:rsidR="00A15CDC" w:rsidRPr="0059396F" w:rsidRDefault="00A15CDC" w:rsidP="00A15CD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5CDC" w:rsidRPr="0059396F" w:rsidRDefault="00A15CDC" w:rsidP="00A15CDC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Пути реализации:</w:t>
      </w:r>
    </w:p>
    <w:p w:rsidR="00A15CDC" w:rsidRPr="0059396F" w:rsidRDefault="00A15CDC" w:rsidP="00D039F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page" w:tblpX="844" w:tblpY="-307"/>
        <w:tblW w:w="9927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200"/>
        <w:gridCol w:w="4164"/>
        <w:gridCol w:w="4563"/>
      </w:tblGrid>
      <w:tr w:rsidR="00A15CDC" w:rsidRPr="0059396F" w:rsidTr="00A15CDC">
        <w:tc>
          <w:tcPr>
            <w:tcW w:w="3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октябрь</w:t>
            </w:r>
          </w:p>
        </w:tc>
        <w:tc>
          <w:tcPr>
            <w:tcW w:w="48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1.Беседа с детьми «В какие игры играли наши бабушки и дедушки»</w:t>
            </w: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2.Опрос детей по теме «Народные детские подвижные игры»</w:t>
            </w: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3.Составление картотеки «Народные подвижные игры»</w:t>
            </w: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Расширить представление детей об историческом и культурном прошлом наших предков</w:t>
            </w: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Пробудить у детей интерес к теме народных игр</w:t>
            </w: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Подбор народных игр из предложенных детьми в соответствии с возрастом детей.</w:t>
            </w: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15CDC" w:rsidRPr="0059396F" w:rsidTr="00A15CDC">
        <w:tc>
          <w:tcPr>
            <w:tcW w:w="3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48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1.Игры: «Медведь», «Кукушка», «Охота на оленей»</w:t>
            </w: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2.Считалка «Шла кукушка мимо сети»</w:t>
            </w: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8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Знакомство с игрой. Игровые правила: Развивать у детей умение действовать по сигналу, упражнять в беге.</w:t>
            </w: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Разучить считалку для распределения ролей</w:t>
            </w:r>
          </w:p>
        </w:tc>
      </w:tr>
      <w:tr w:rsidR="00A15CDC" w:rsidRPr="0059396F" w:rsidTr="00A15CDC">
        <w:tc>
          <w:tcPr>
            <w:tcW w:w="3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48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1.Подвижная игра «Ловля оленей», «Стой олень»</w:t>
            </w: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2.Подвижная игра «Невод»</w:t>
            </w: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3.Закличка в выборе водящего «Кто засмеется»</w:t>
            </w:r>
          </w:p>
        </w:tc>
        <w:tc>
          <w:tcPr>
            <w:tcW w:w="48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Упражнять детей в умении самостоятельно выбирать направление движения; воспитывать организованность, развивать ловкость, быстроту.</w:t>
            </w: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Познакомить детей с новой народной игрой и ее правилами, разучить </w:t>
            </w:r>
            <w:proofErr w:type="spellStart"/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закличку</w:t>
            </w:r>
            <w:proofErr w:type="spellEnd"/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и совершенствовать навыки детей самостоятельно выбирать водящего;  закреплять устный счет; побуждать детей бегать в одном </w:t>
            </w: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выбранном направлении;  способствовать развитию внимания, памяти, речи</w:t>
            </w:r>
          </w:p>
        </w:tc>
      </w:tr>
      <w:tr w:rsidR="00A15CDC" w:rsidRPr="0059396F" w:rsidTr="00A15CDC">
        <w:tc>
          <w:tcPr>
            <w:tcW w:w="3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январь</w:t>
            </w:r>
          </w:p>
        </w:tc>
        <w:tc>
          <w:tcPr>
            <w:tcW w:w="48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1.Развлечение на улице</w:t>
            </w:r>
            <w:r w:rsidRPr="0059396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«Учимся играть в игры бабушек и мам» с родителями</w:t>
            </w: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(«Нарты - сани», «Бег в снегоступах», «Охота на волка», «Перетягивание каната»)</w:t>
            </w:r>
          </w:p>
        </w:tc>
        <w:tc>
          <w:tcPr>
            <w:tcW w:w="48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Продолжать знакомить детей с характерными особенностями народного творчества через народные игры.</w:t>
            </w: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Вызвать эмоциональный положительный отклик.</w:t>
            </w:r>
          </w:p>
        </w:tc>
      </w:tr>
      <w:tr w:rsidR="00A15CDC" w:rsidRPr="0059396F" w:rsidTr="00A15CDC">
        <w:tc>
          <w:tcPr>
            <w:tcW w:w="3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48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1.Игра «Медведь», «Кукушка»</w:t>
            </w: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2.Игра «Мышь и угол»</w:t>
            </w: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Закличка</w:t>
            </w:r>
            <w:proofErr w:type="spellEnd"/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«Мышка, мышка, продай уголок»</w:t>
            </w:r>
          </w:p>
        </w:tc>
        <w:tc>
          <w:tcPr>
            <w:tcW w:w="48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Развивать умение действовать по сигналу, упражнять детей в беге в различных направлениях, учить ориентироваться в пространстве, соблюдать правила</w:t>
            </w: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Знакомство с игрой. Игровые правила</w:t>
            </w: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Развивать умение действовать по сигналу, внимание, упражнять детей ориентироваться в пространстве по слуховому восприятию (</w:t>
            </w:r>
            <w:proofErr w:type="spellStart"/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закличка</w:t>
            </w:r>
            <w:proofErr w:type="spellEnd"/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Разучить </w:t>
            </w:r>
            <w:proofErr w:type="spellStart"/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закличку</w:t>
            </w:r>
            <w:proofErr w:type="spellEnd"/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игре «Мышь и угол»</w:t>
            </w:r>
          </w:p>
        </w:tc>
      </w:tr>
      <w:tr w:rsidR="00A15CDC" w:rsidRPr="0059396F" w:rsidTr="00A15CDC">
        <w:tc>
          <w:tcPr>
            <w:tcW w:w="3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48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1.Игры «Колечко – </w:t>
            </w:r>
            <w:proofErr w:type="spellStart"/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малечко</w:t>
            </w:r>
            <w:proofErr w:type="spellEnd"/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», «Ручеек»</w:t>
            </w: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Считалка «Шла кукушка»</w:t>
            </w:r>
          </w:p>
        </w:tc>
        <w:tc>
          <w:tcPr>
            <w:tcW w:w="480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Познакомить детей с новыми народными играми и их правилами; совершенствовать навыки детей быстро передавать предмет по кругу; развивать память, речь, внимание, реакцию; формировать умение детей сдерживать свои эмоции во время игр.</w:t>
            </w:r>
          </w:p>
          <w:p w:rsidR="00A15CDC" w:rsidRPr="0059396F" w:rsidRDefault="00A15CDC" w:rsidP="00A15CD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Закрепить умение использовать в самостоятельной двигательной активности.</w:t>
            </w:r>
          </w:p>
        </w:tc>
      </w:tr>
    </w:tbl>
    <w:p w:rsidR="00D039F1" w:rsidRPr="0059396F" w:rsidRDefault="00D039F1" w:rsidP="00D039F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39F1" w:rsidRPr="0059396F" w:rsidRDefault="00D039F1" w:rsidP="00D039F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39F1" w:rsidRPr="0059396F" w:rsidRDefault="00D039F1" w:rsidP="00D039F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Третий этап: заключительный.</w:t>
      </w:r>
    </w:p>
    <w:p w:rsidR="00D039F1" w:rsidRPr="0059396F" w:rsidRDefault="00D039F1" w:rsidP="00D039F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Pr="0059396F"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проанализировать результаты реализации проекта.</w:t>
      </w:r>
    </w:p>
    <w:p w:rsidR="00D039F1" w:rsidRPr="0059396F" w:rsidRDefault="00D039F1" w:rsidP="00D039F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D039F1" w:rsidRPr="0059396F" w:rsidRDefault="00D039F1" w:rsidP="00D039F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знакомство родителей с результатами проекта – </w:t>
      </w:r>
      <w:proofErr w:type="spellStart"/>
      <w:r w:rsidR="00F900AF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F900AF" w:rsidRPr="0059396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отостенд</w:t>
      </w:r>
      <w:proofErr w:type="spellEnd"/>
      <w:r w:rsidR="00F900AF" w:rsidRPr="005939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«Мы весело играем»</w:t>
      </w:r>
      <w:r w:rsidR="00F900A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59396F">
        <w:rPr>
          <w:rFonts w:ascii="Times New Roman" w:eastAsia="Times New Roman" w:hAnsi="Times New Roman" w:cs="Times New Roman"/>
          <w:sz w:val="28"/>
          <w:szCs w:val="28"/>
          <w:lang w:eastAsia="ru-RU"/>
        </w:rPr>
        <w:t>- Оценка этапов реализации проекта детьми.</w:t>
      </w:r>
    </w:p>
    <w:p w:rsidR="00D039F1" w:rsidRPr="0059396F" w:rsidRDefault="00D039F1" w:rsidP="00D039F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Пути реализации:</w:t>
      </w:r>
    </w:p>
    <w:tbl>
      <w:tblPr>
        <w:tblW w:w="9923" w:type="dxa"/>
        <w:tblInd w:w="-859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128"/>
        <w:gridCol w:w="4900"/>
        <w:gridCol w:w="3895"/>
      </w:tblGrid>
      <w:tr w:rsidR="00A15CDC" w:rsidRPr="0059396F" w:rsidTr="00A15CDC">
        <w:tc>
          <w:tcPr>
            <w:tcW w:w="11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39F1" w:rsidRPr="0059396F" w:rsidRDefault="00D039F1" w:rsidP="00D039F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49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39F1" w:rsidRPr="0059396F" w:rsidRDefault="00D039F1" w:rsidP="00D039F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– эстафеты «Перепрыгни через нарты», «Собери чум», «Ловля оленей», «Стой олень», «На оленьих упряжках»</w:t>
            </w:r>
          </w:p>
        </w:tc>
        <w:tc>
          <w:tcPr>
            <w:tcW w:w="3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39F1" w:rsidRPr="0059396F" w:rsidRDefault="00D039F1" w:rsidP="00D039F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Продолжать учить играть в игры соревновательного характера, развивать ловкость, выносливость, быстроту</w:t>
            </w:r>
          </w:p>
        </w:tc>
      </w:tr>
      <w:tr w:rsidR="00A15CDC" w:rsidRPr="0059396F" w:rsidTr="00A15CDC">
        <w:tc>
          <w:tcPr>
            <w:tcW w:w="11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39F1" w:rsidRPr="0059396F" w:rsidRDefault="00D039F1" w:rsidP="00D039F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49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39F1" w:rsidRPr="0059396F" w:rsidRDefault="00D039F1" w:rsidP="00D039F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Проводятся игры по желанию детей</w:t>
            </w:r>
          </w:p>
        </w:tc>
        <w:tc>
          <w:tcPr>
            <w:tcW w:w="38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39F1" w:rsidRPr="0059396F" w:rsidRDefault="00D039F1" w:rsidP="00D039F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Повторение правил игры.</w:t>
            </w:r>
          </w:p>
          <w:p w:rsidR="00D039F1" w:rsidRPr="0059396F" w:rsidRDefault="00D039F1" w:rsidP="00D039F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Обыгрывание с детьми пройденных игр. закрепление считалок, </w:t>
            </w:r>
            <w:proofErr w:type="spellStart"/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закличек</w:t>
            </w:r>
            <w:proofErr w:type="spellEnd"/>
          </w:p>
        </w:tc>
      </w:tr>
    </w:tbl>
    <w:p w:rsidR="00D039F1" w:rsidRPr="0059396F" w:rsidRDefault="00D039F1" w:rsidP="00D039F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F900AF" w:rsidRDefault="00F900AF" w:rsidP="00D039F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900AF" w:rsidRDefault="00F900AF" w:rsidP="00D039F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900AF" w:rsidRDefault="00F900AF" w:rsidP="00D039F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900AF" w:rsidRDefault="00F900AF" w:rsidP="00D039F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900AF" w:rsidRDefault="00F900AF" w:rsidP="00D039F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900AF" w:rsidRDefault="00F900AF" w:rsidP="00D039F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900AF" w:rsidRDefault="00F900AF" w:rsidP="00D039F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900AF" w:rsidRDefault="00F900AF" w:rsidP="00D039F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900AF" w:rsidRDefault="00F900AF" w:rsidP="00D039F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900AF" w:rsidRDefault="00F900AF" w:rsidP="00D039F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900AF" w:rsidRDefault="00F900AF" w:rsidP="00D039F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900AF" w:rsidRDefault="00F900AF" w:rsidP="00D039F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900AF" w:rsidRDefault="00F900AF" w:rsidP="00D039F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900AF" w:rsidRDefault="00F900AF" w:rsidP="00D039F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900AF" w:rsidRDefault="00F900AF" w:rsidP="00D039F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039F1" w:rsidRPr="0059396F" w:rsidRDefault="00D039F1" w:rsidP="00D039F1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Перспективное планирование работы с родителями и педагогами</w:t>
      </w:r>
    </w:p>
    <w:tbl>
      <w:tblPr>
        <w:tblW w:w="9923" w:type="dxa"/>
        <w:tblInd w:w="-859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13"/>
        <w:gridCol w:w="4522"/>
        <w:gridCol w:w="3488"/>
      </w:tblGrid>
      <w:tr w:rsidR="00A15CDC" w:rsidRPr="0059396F" w:rsidTr="0059396F">
        <w:trPr>
          <w:trHeight w:val="78"/>
        </w:trPr>
        <w:tc>
          <w:tcPr>
            <w:tcW w:w="19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39F1" w:rsidRPr="00F900AF" w:rsidRDefault="00F900AF" w:rsidP="00D039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00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С</w:t>
            </w:r>
            <w:r w:rsidR="00D039F1" w:rsidRPr="00F900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рок</w:t>
            </w:r>
          </w:p>
        </w:tc>
        <w:tc>
          <w:tcPr>
            <w:tcW w:w="4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39F1" w:rsidRPr="00F900AF" w:rsidRDefault="00F900AF" w:rsidP="00D039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00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С</w:t>
            </w:r>
            <w:r w:rsidR="00D039F1" w:rsidRPr="00F900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одержание работы</w:t>
            </w:r>
          </w:p>
        </w:tc>
        <w:tc>
          <w:tcPr>
            <w:tcW w:w="34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39F1" w:rsidRPr="00F900AF" w:rsidRDefault="00F900AF" w:rsidP="00D039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00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Ц</w:t>
            </w:r>
            <w:r w:rsidR="00D039F1" w:rsidRPr="00F900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ель</w:t>
            </w:r>
          </w:p>
        </w:tc>
      </w:tr>
      <w:tr w:rsidR="00A15CDC" w:rsidRPr="0059396F" w:rsidTr="0059396F">
        <w:trPr>
          <w:trHeight w:val="184"/>
        </w:trPr>
        <w:tc>
          <w:tcPr>
            <w:tcW w:w="19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39F1" w:rsidRPr="00F900AF" w:rsidRDefault="00D039F1" w:rsidP="00D039F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00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сентябрь</w:t>
            </w:r>
          </w:p>
        </w:tc>
        <w:tc>
          <w:tcPr>
            <w:tcW w:w="4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39F1" w:rsidRPr="00F900AF" w:rsidRDefault="00D039F1" w:rsidP="00D039F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00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Буклет для родителей «Народные игры»</w:t>
            </w:r>
          </w:p>
        </w:tc>
        <w:tc>
          <w:tcPr>
            <w:tcW w:w="3488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2797A" w:rsidRDefault="0032797A" w:rsidP="00D039F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D039F1" w:rsidRPr="00F900AF" w:rsidRDefault="00D039F1" w:rsidP="00D039F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00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Повысить уровень знаний родителей в области формирования, сохранения и укрепления здоровья детей через народные подвижные игры</w:t>
            </w:r>
          </w:p>
        </w:tc>
      </w:tr>
      <w:tr w:rsidR="00A15CDC" w:rsidRPr="0059396F" w:rsidTr="0059396F">
        <w:trPr>
          <w:trHeight w:val="175"/>
        </w:trPr>
        <w:tc>
          <w:tcPr>
            <w:tcW w:w="19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39F1" w:rsidRPr="00F900AF" w:rsidRDefault="00D039F1" w:rsidP="00D039F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00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октябрь</w:t>
            </w:r>
          </w:p>
        </w:tc>
        <w:tc>
          <w:tcPr>
            <w:tcW w:w="4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39F1" w:rsidRPr="00F900AF" w:rsidRDefault="00D039F1" w:rsidP="00D039F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00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Информационный лист «В помощь родителям. Народные игры для дошкольников»</w:t>
            </w:r>
          </w:p>
        </w:tc>
        <w:tc>
          <w:tcPr>
            <w:tcW w:w="348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D039F1" w:rsidRPr="00F900AF" w:rsidRDefault="00D039F1" w:rsidP="00D03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15CDC" w:rsidRPr="0059396F" w:rsidTr="0059396F">
        <w:trPr>
          <w:trHeight w:val="126"/>
        </w:trPr>
        <w:tc>
          <w:tcPr>
            <w:tcW w:w="19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39F1" w:rsidRPr="00F900AF" w:rsidRDefault="00D039F1" w:rsidP="00D039F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00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ноябрь</w:t>
            </w:r>
          </w:p>
        </w:tc>
        <w:tc>
          <w:tcPr>
            <w:tcW w:w="4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39F1" w:rsidRPr="00F900AF" w:rsidRDefault="00D039F1" w:rsidP="00D039F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00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Информационный лист «Организуем народные игры в семье»</w:t>
            </w:r>
          </w:p>
        </w:tc>
        <w:tc>
          <w:tcPr>
            <w:tcW w:w="348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D039F1" w:rsidRPr="00F900AF" w:rsidRDefault="00D039F1" w:rsidP="00D03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15CDC" w:rsidRPr="0059396F" w:rsidTr="0059396F">
        <w:trPr>
          <w:trHeight w:val="257"/>
        </w:trPr>
        <w:tc>
          <w:tcPr>
            <w:tcW w:w="19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39F1" w:rsidRPr="00F900AF" w:rsidRDefault="00D039F1" w:rsidP="00D039F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00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декабрь</w:t>
            </w:r>
          </w:p>
        </w:tc>
        <w:tc>
          <w:tcPr>
            <w:tcW w:w="4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39F1" w:rsidRPr="00F900AF" w:rsidRDefault="00D039F1" w:rsidP="00D039F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00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Консультация для педагогов «Народные игры и их роль в развитии дошкольника»</w:t>
            </w:r>
          </w:p>
        </w:tc>
        <w:tc>
          <w:tcPr>
            <w:tcW w:w="34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39F1" w:rsidRPr="00F900AF" w:rsidRDefault="00D039F1" w:rsidP="00D039F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00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Применение детьми народных игр в самостоятельной игровой деятельности в помещение и на улице</w:t>
            </w:r>
          </w:p>
          <w:p w:rsidR="00D039F1" w:rsidRPr="00F900AF" w:rsidRDefault="00D039F1" w:rsidP="00D039F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15CDC" w:rsidRPr="0059396F" w:rsidTr="0059396F">
        <w:trPr>
          <w:trHeight w:val="302"/>
        </w:trPr>
        <w:tc>
          <w:tcPr>
            <w:tcW w:w="19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39F1" w:rsidRPr="00F900AF" w:rsidRDefault="00D039F1" w:rsidP="00D039F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00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январь</w:t>
            </w:r>
          </w:p>
        </w:tc>
        <w:tc>
          <w:tcPr>
            <w:tcW w:w="4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39F1" w:rsidRPr="00F900AF" w:rsidRDefault="0032797A" w:rsidP="00D039F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00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Развлечение на</w:t>
            </w:r>
            <w:r w:rsidR="00D039F1" w:rsidRPr="00F900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улице</w:t>
            </w:r>
            <w:r w:rsidR="00D039F1" w:rsidRPr="00F900A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 </w:t>
            </w:r>
            <w:r w:rsidR="00D039F1" w:rsidRPr="00F900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««Учимся играть в игры бабушек и мам» с родителями</w:t>
            </w:r>
          </w:p>
          <w:p w:rsidR="00D039F1" w:rsidRPr="00F900AF" w:rsidRDefault="00D039F1" w:rsidP="00D039F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00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(«Нарты - сани», «Бег в снегоступах», «Охота на волка», «Перетягивание каната»)</w:t>
            </w:r>
          </w:p>
        </w:tc>
        <w:tc>
          <w:tcPr>
            <w:tcW w:w="34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39F1" w:rsidRPr="00F900AF" w:rsidRDefault="00D039F1" w:rsidP="00D039F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00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Повысить интерес родителей к участию в оздоровительной работе вместе с детьми, способствовать психологическому сближению детей и родителей.</w:t>
            </w:r>
          </w:p>
          <w:p w:rsidR="00D039F1" w:rsidRPr="00F900AF" w:rsidRDefault="00D039F1" w:rsidP="00D039F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A15CDC" w:rsidRPr="0059396F" w:rsidTr="0059396F">
        <w:trPr>
          <w:trHeight w:val="175"/>
        </w:trPr>
        <w:tc>
          <w:tcPr>
            <w:tcW w:w="19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39F1" w:rsidRPr="00F900AF" w:rsidRDefault="00D039F1" w:rsidP="00D039F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00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февраль</w:t>
            </w:r>
          </w:p>
        </w:tc>
        <w:tc>
          <w:tcPr>
            <w:tcW w:w="4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39F1" w:rsidRPr="00F900AF" w:rsidRDefault="00D039F1" w:rsidP="00D039F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00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Рекомендации в организации домашнего стадиона</w:t>
            </w:r>
          </w:p>
        </w:tc>
        <w:tc>
          <w:tcPr>
            <w:tcW w:w="348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39F1" w:rsidRPr="00F900AF" w:rsidRDefault="00D039F1" w:rsidP="00D039F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00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Помочь родителям в организации занятий физкультурными упражнениями и оздоровительных мероприятий дома</w:t>
            </w:r>
          </w:p>
        </w:tc>
      </w:tr>
      <w:tr w:rsidR="00A15CDC" w:rsidRPr="0059396F" w:rsidTr="0059396F">
        <w:trPr>
          <w:trHeight w:val="129"/>
        </w:trPr>
        <w:tc>
          <w:tcPr>
            <w:tcW w:w="19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39F1" w:rsidRPr="00F900AF" w:rsidRDefault="00D039F1" w:rsidP="00D039F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00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март</w:t>
            </w:r>
          </w:p>
        </w:tc>
        <w:tc>
          <w:tcPr>
            <w:tcW w:w="4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39F1" w:rsidRPr="00F900AF" w:rsidRDefault="00D039F1" w:rsidP="00D039F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00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Выставка работ детского творчества «Мои любимые игры»</w:t>
            </w:r>
          </w:p>
        </w:tc>
        <w:tc>
          <w:tcPr>
            <w:tcW w:w="3488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39F1" w:rsidRPr="00F900AF" w:rsidRDefault="00D039F1" w:rsidP="00D039F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00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Информировать родителей о работе, проводимой в детском </w:t>
            </w:r>
            <w:r w:rsidR="0032797A" w:rsidRPr="00F900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саду в</w:t>
            </w:r>
            <w:r w:rsidRPr="00F900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данной области</w:t>
            </w:r>
          </w:p>
          <w:p w:rsidR="00F900AF" w:rsidRPr="00F900AF" w:rsidRDefault="00F900AF" w:rsidP="00D039F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32797A" w:rsidRDefault="0032797A" w:rsidP="00D039F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900AF" w:rsidRPr="00F900AF" w:rsidRDefault="00F900AF" w:rsidP="00D039F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900A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Познакомить родителей с результатами проекта</w:t>
            </w:r>
          </w:p>
        </w:tc>
      </w:tr>
      <w:tr w:rsidR="00A15CDC" w:rsidRPr="0059396F" w:rsidTr="0059396F">
        <w:trPr>
          <w:trHeight w:val="175"/>
        </w:trPr>
        <w:tc>
          <w:tcPr>
            <w:tcW w:w="19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39F1" w:rsidRPr="0059396F" w:rsidRDefault="00D039F1" w:rsidP="00D039F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4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39F1" w:rsidRPr="0032797A" w:rsidRDefault="00D039F1" w:rsidP="00D039F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2797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Презентация опыта ««Народная подвижная игра как средство приобщения дошкольников к здоровому образу жизни».</w:t>
            </w:r>
          </w:p>
        </w:tc>
        <w:tc>
          <w:tcPr>
            <w:tcW w:w="348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D039F1" w:rsidRPr="0059396F" w:rsidRDefault="00D039F1" w:rsidP="00D03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15CDC" w:rsidRPr="0059396F" w:rsidTr="0059396F">
        <w:trPr>
          <w:trHeight w:val="78"/>
        </w:trPr>
        <w:tc>
          <w:tcPr>
            <w:tcW w:w="191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39F1" w:rsidRPr="0059396F" w:rsidRDefault="00D039F1" w:rsidP="00D039F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39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45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39F1" w:rsidRPr="0032797A" w:rsidRDefault="00D039F1" w:rsidP="00D039F1">
            <w:pPr>
              <w:spacing w:after="15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spellStart"/>
            <w:r w:rsidRPr="0032797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Фотостенд</w:t>
            </w:r>
            <w:proofErr w:type="spellEnd"/>
            <w:r w:rsidRPr="0032797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«Мы весело играем»</w:t>
            </w:r>
          </w:p>
        </w:tc>
        <w:tc>
          <w:tcPr>
            <w:tcW w:w="3488" w:type="dxa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D039F1" w:rsidRPr="0059396F" w:rsidRDefault="00D039F1" w:rsidP="00D039F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039F1" w:rsidRPr="0059396F" w:rsidRDefault="00D039F1" w:rsidP="00D039F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48"/>
          <w:szCs w:val="48"/>
        </w:rPr>
      </w:pPr>
    </w:p>
    <w:p w:rsidR="00572DD9" w:rsidRPr="00572DD9" w:rsidRDefault="00572DD9" w:rsidP="00572DD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48"/>
          <w:szCs w:val="48"/>
        </w:rPr>
      </w:pPr>
      <w:r w:rsidRPr="00572DD9">
        <w:rPr>
          <w:b/>
          <w:bCs/>
          <w:color w:val="000000"/>
          <w:sz w:val="48"/>
          <w:szCs w:val="48"/>
        </w:rPr>
        <w:t>Приложения</w:t>
      </w: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28"/>
          <w:szCs w:val="28"/>
        </w:rPr>
        <w:lastRenderedPageBreak/>
        <w:t>Анкета для родителей по теме «Народные детские подвижные игры»</w:t>
      </w: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Уважаемые родители! Мы просим Вас ответить на предложенные вопросы. Заранее благодарны Вам за участие!</w:t>
      </w:r>
    </w:p>
    <w:p w:rsidR="00572DD9" w:rsidRDefault="00572DD9" w:rsidP="00572DD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Часто ли совершаете прогулки в выходные дни? __________________</w:t>
      </w:r>
    </w:p>
    <w:p w:rsidR="00572DD9" w:rsidRDefault="00572DD9" w:rsidP="00572DD9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Выйдя с ребенком на прогулку, Вы идете…</w:t>
      </w: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 xml:space="preserve">а) </w:t>
      </w:r>
      <w:proofErr w:type="gramStart"/>
      <w:r>
        <w:rPr>
          <w:color w:val="000000"/>
          <w:sz w:val="28"/>
          <w:szCs w:val="28"/>
        </w:rPr>
        <w:t>В</w:t>
      </w:r>
      <w:proofErr w:type="gramEnd"/>
      <w:r>
        <w:rPr>
          <w:color w:val="000000"/>
          <w:sz w:val="28"/>
          <w:szCs w:val="28"/>
        </w:rPr>
        <w:t xml:space="preserve"> лес</w:t>
      </w: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б) Во двор</w:t>
      </w: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 xml:space="preserve">в) </w:t>
      </w:r>
      <w:proofErr w:type="gramStart"/>
      <w:r>
        <w:rPr>
          <w:color w:val="000000"/>
          <w:sz w:val="28"/>
          <w:szCs w:val="28"/>
        </w:rPr>
        <w:t>В</w:t>
      </w:r>
      <w:proofErr w:type="gramEnd"/>
      <w:r>
        <w:rPr>
          <w:color w:val="000000"/>
          <w:sz w:val="28"/>
          <w:szCs w:val="28"/>
        </w:rPr>
        <w:t xml:space="preserve"> магазин</w:t>
      </w: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г) На спортивную игровую площадку</w:t>
      </w:r>
    </w:p>
    <w:p w:rsidR="00572DD9" w:rsidRDefault="00572DD9" w:rsidP="00572DD9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Какие виды игр предпочитает Ваш ребенок?</w:t>
      </w: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а) Подвижные игры</w:t>
      </w: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б) Настольные игры</w:t>
      </w: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в) Сюжетно-ролевые игры</w:t>
      </w: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г) Другие (Какие?) _______________________________________________</w:t>
      </w: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______________________________________________________________</w:t>
      </w:r>
    </w:p>
    <w:p w:rsidR="00572DD9" w:rsidRDefault="00572DD9" w:rsidP="00572DD9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Какое спортивное оборудование имеется у вас дома? ______________</w:t>
      </w: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____________________________________________________________</w:t>
      </w:r>
    </w:p>
    <w:p w:rsidR="00572DD9" w:rsidRDefault="00572DD9" w:rsidP="00572DD9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В какие подвижные игры Вы играли в детстве? ___________________</w:t>
      </w: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_____________________________________________________________</w:t>
      </w:r>
    </w:p>
    <w:p w:rsidR="00572DD9" w:rsidRDefault="00572DD9" w:rsidP="00572DD9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Как Вы понимаете, что такое народные игры? ____________________</w:t>
      </w: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:rsidR="00572DD9" w:rsidRDefault="00572DD9" w:rsidP="00572DD9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Перечислите, какие народные игры Вы знаете____________________________</w:t>
      </w: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__________________________________________________________________</w:t>
      </w:r>
    </w:p>
    <w:p w:rsidR="00572DD9" w:rsidRDefault="00572DD9" w:rsidP="00572DD9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Часто ли Вы со своим ребенком играете в подвижные игры? ______</w:t>
      </w:r>
    </w:p>
    <w:p w:rsidR="00572DD9" w:rsidRDefault="00572DD9" w:rsidP="00572DD9">
      <w:pPr>
        <w:pStyle w:val="a3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Как Вы думаете, какое значение имеют подвижные игры для физического развития и здоровья детей? ________________________ __________________________________________________________</w:t>
      </w: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b/>
          <w:bCs/>
          <w:color w:val="000000"/>
          <w:sz w:val="28"/>
          <w:szCs w:val="28"/>
        </w:rPr>
        <w:t>Вопросы для детей по теме «Народные детские подвижные игры»</w:t>
      </w:r>
    </w:p>
    <w:p w:rsidR="00572DD9" w:rsidRDefault="00572DD9" w:rsidP="00572DD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572DD9" w:rsidRDefault="00572DD9" w:rsidP="00572DD9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Ты любишь играть?</w:t>
      </w:r>
    </w:p>
    <w:p w:rsidR="00572DD9" w:rsidRDefault="00572DD9" w:rsidP="00572DD9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В какие игры ты любишь играть?</w:t>
      </w:r>
    </w:p>
    <w:p w:rsidR="00572DD9" w:rsidRDefault="00572DD9" w:rsidP="00572DD9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Ты знаешь, что такое народные игры?</w:t>
      </w:r>
    </w:p>
    <w:p w:rsidR="00572DD9" w:rsidRDefault="00572DD9" w:rsidP="00572DD9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Какие народные подвижные игры ты знаешь?</w:t>
      </w:r>
    </w:p>
    <w:p w:rsidR="00572DD9" w:rsidRDefault="00572DD9" w:rsidP="00572DD9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В какие из них ты любишь играть?</w:t>
      </w:r>
    </w:p>
    <w:p w:rsidR="00572DD9" w:rsidRDefault="00572DD9" w:rsidP="00572DD9">
      <w:pPr>
        <w:pStyle w:val="a3"/>
        <w:numPr>
          <w:ilvl w:val="0"/>
          <w:numId w:val="8"/>
        </w:numPr>
        <w:shd w:val="clear" w:color="auto" w:fill="FFFFFF"/>
        <w:spacing w:before="0" w:beforeAutospacing="0" w:after="0" w:afterAutospacing="0"/>
        <w:ind w:left="0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</w:rPr>
        <w:t>С кем ты любишь играть в подвижные игры?</w:t>
      </w:r>
    </w:p>
    <w:p w:rsidR="00572DD9" w:rsidRDefault="00572DD9" w:rsidP="00B75EDA">
      <w:pPr>
        <w:pStyle w:val="c9"/>
        <w:shd w:val="clear" w:color="auto" w:fill="FFFFFF"/>
        <w:spacing w:before="0" w:beforeAutospacing="0" w:after="0" w:afterAutospacing="0"/>
        <w:jc w:val="center"/>
        <w:rPr>
          <w:bCs/>
        </w:rPr>
      </w:pPr>
    </w:p>
    <w:p w:rsidR="00572DD9" w:rsidRDefault="00572DD9" w:rsidP="00B75EDA">
      <w:pPr>
        <w:pStyle w:val="c9"/>
        <w:shd w:val="clear" w:color="auto" w:fill="FFFFFF"/>
        <w:spacing w:before="0" w:beforeAutospacing="0" w:after="0" w:afterAutospacing="0"/>
        <w:jc w:val="center"/>
        <w:rPr>
          <w:bCs/>
        </w:rPr>
      </w:pPr>
    </w:p>
    <w:p w:rsidR="00572DD9" w:rsidRDefault="00572DD9" w:rsidP="00B75EDA">
      <w:pPr>
        <w:pStyle w:val="c9"/>
        <w:shd w:val="clear" w:color="auto" w:fill="FFFFFF"/>
        <w:spacing w:before="0" w:beforeAutospacing="0" w:after="0" w:afterAutospacing="0"/>
        <w:jc w:val="center"/>
        <w:rPr>
          <w:bCs/>
        </w:rPr>
      </w:pPr>
    </w:p>
    <w:p w:rsidR="00572DD9" w:rsidRDefault="00572DD9" w:rsidP="00B75EDA">
      <w:pPr>
        <w:pStyle w:val="c9"/>
        <w:shd w:val="clear" w:color="auto" w:fill="FFFFFF"/>
        <w:spacing w:before="0" w:beforeAutospacing="0" w:after="0" w:afterAutospacing="0"/>
        <w:jc w:val="center"/>
        <w:rPr>
          <w:bCs/>
        </w:rPr>
      </w:pPr>
    </w:p>
    <w:p w:rsidR="00B75EDA" w:rsidRDefault="00B75EDA" w:rsidP="00572DD9">
      <w:pPr>
        <w:pStyle w:val="c9"/>
        <w:shd w:val="clear" w:color="auto" w:fill="FFFFFF"/>
        <w:spacing w:before="0" w:beforeAutospacing="0" w:after="0" w:afterAutospacing="0"/>
        <w:jc w:val="center"/>
        <w:rPr>
          <w:bCs/>
        </w:rPr>
      </w:pPr>
      <w:r w:rsidRPr="001057A1">
        <w:rPr>
          <w:bCs/>
        </w:rPr>
        <w:lastRenderedPageBreak/>
        <w:t>М</w:t>
      </w:r>
      <w:r>
        <w:rPr>
          <w:bCs/>
        </w:rPr>
        <w:t xml:space="preserve">униципальное бюджетное дошкольное образовательное учреждение </w:t>
      </w:r>
      <w:r w:rsidRPr="001057A1">
        <w:rPr>
          <w:bCs/>
        </w:rPr>
        <w:t>Детский</w:t>
      </w:r>
      <w:r>
        <w:rPr>
          <w:bCs/>
        </w:rPr>
        <w:t xml:space="preserve"> сад </w:t>
      </w:r>
      <w:r w:rsidRPr="001057A1">
        <w:rPr>
          <w:bCs/>
        </w:rPr>
        <w:t>общеразвивающего вида с приоритетным направлением художественно-эстетического развития воспитанников «Звездочка» п. Первомайский</w:t>
      </w:r>
    </w:p>
    <w:p w:rsidR="00B75EDA" w:rsidRDefault="00B75EDA" w:rsidP="00B75EDA">
      <w:pPr>
        <w:pStyle w:val="c9"/>
        <w:shd w:val="clear" w:color="auto" w:fill="FFFFFF"/>
        <w:spacing w:before="0" w:beforeAutospacing="0" w:after="0" w:afterAutospacing="0"/>
        <w:jc w:val="center"/>
        <w:rPr>
          <w:bCs/>
        </w:rPr>
      </w:pPr>
    </w:p>
    <w:p w:rsidR="00B75EDA" w:rsidRDefault="00B75EDA" w:rsidP="00B75EDA">
      <w:pPr>
        <w:pStyle w:val="c9"/>
        <w:shd w:val="clear" w:color="auto" w:fill="FFFFFF"/>
        <w:spacing w:before="0" w:beforeAutospacing="0" w:after="0" w:afterAutospacing="0"/>
        <w:jc w:val="center"/>
        <w:rPr>
          <w:bCs/>
        </w:rPr>
      </w:pPr>
    </w:p>
    <w:p w:rsidR="00B75EDA" w:rsidRDefault="00B75EDA" w:rsidP="00B75EDA">
      <w:pPr>
        <w:pStyle w:val="c9"/>
        <w:shd w:val="clear" w:color="auto" w:fill="FFFFFF"/>
        <w:spacing w:before="0" w:beforeAutospacing="0" w:after="0" w:afterAutospacing="0"/>
        <w:jc w:val="center"/>
        <w:rPr>
          <w:bCs/>
        </w:rPr>
      </w:pPr>
    </w:p>
    <w:p w:rsidR="00B75EDA" w:rsidRDefault="00B75EDA" w:rsidP="00B75EDA">
      <w:pPr>
        <w:pStyle w:val="c9"/>
        <w:shd w:val="clear" w:color="auto" w:fill="FFFFFF"/>
        <w:spacing w:before="0" w:beforeAutospacing="0" w:after="0" w:afterAutospacing="0"/>
        <w:jc w:val="center"/>
        <w:rPr>
          <w:bCs/>
        </w:rPr>
      </w:pPr>
    </w:p>
    <w:p w:rsidR="00B75EDA" w:rsidRDefault="00B75EDA" w:rsidP="00B75EDA">
      <w:pPr>
        <w:pStyle w:val="c9"/>
        <w:shd w:val="clear" w:color="auto" w:fill="FFFFFF"/>
        <w:spacing w:before="0" w:beforeAutospacing="0" w:after="0" w:afterAutospacing="0"/>
        <w:jc w:val="center"/>
        <w:rPr>
          <w:bCs/>
        </w:rPr>
      </w:pPr>
    </w:p>
    <w:p w:rsidR="00B75EDA" w:rsidRDefault="00B75EDA" w:rsidP="00B75EDA">
      <w:pPr>
        <w:pStyle w:val="c9"/>
        <w:shd w:val="clear" w:color="auto" w:fill="FFFFFF"/>
        <w:spacing w:before="0" w:beforeAutospacing="0" w:after="0" w:afterAutospacing="0"/>
        <w:jc w:val="center"/>
        <w:rPr>
          <w:bCs/>
        </w:rPr>
      </w:pPr>
    </w:p>
    <w:p w:rsidR="00B75EDA" w:rsidRDefault="00B75EDA" w:rsidP="00B75EDA">
      <w:pPr>
        <w:pStyle w:val="c9"/>
        <w:shd w:val="clear" w:color="auto" w:fill="FFFFFF"/>
        <w:spacing w:before="0" w:beforeAutospacing="0" w:after="0" w:afterAutospacing="0"/>
        <w:jc w:val="center"/>
        <w:rPr>
          <w:bCs/>
        </w:rPr>
      </w:pPr>
    </w:p>
    <w:p w:rsidR="00B75EDA" w:rsidRDefault="00B75EDA" w:rsidP="00B75EDA">
      <w:pPr>
        <w:pStyle w:val="c9"/>
        <w:shd w:val="clear" w:color="auto" w:fill="FFFFFF"/>
        <w:spacing w:before="0" w:beforeAutospacing="0" w:after="0" w:afterAutospacing="0"/>
        <w:jc w:val="center"/>
        <w:rPr>
          <w:bCs/>
        </w:rPr>
      </w:pPr>
    </w:p>
    <w:p w:rsidR="00B75EDA" w:rsidRDefault="00B75EDA" w:rsidP="00B75EDA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5EDA" w:rsidRDefault="00B75EDA" w:rsidP="00B75EDA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5EDA" w:rsidRPr="00B75EDA" w:rsidRDefault="00B75EDA" w:rsidP="00B75EDA">
      <w:pPr>
        <w:shd w:val="clear" w:color="auto" w:fill="F9FAFA"/>
        <w:spacing w:after="24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</w:pPr>
      <w:r w:rsidRPr="00B75EDA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>Консультация: «Народная подвижная игра как средство приобщения дошкольников к здоровому образу жизни».</w:t>
      </w:r>
    </w:p>
    <w:p w:rsidR="00B75EDA" w:rsidRDefault="00B75EDA" w:rsidP="00B75EDA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75ED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1270</wp:posOffset>
            </wp:positionV>
            <wp:extent cx="6144895" cy="4344670"/>
            <wp:effectExtent l="0" t="0" r="8255" b="0"/>
            <wp:wrapNone/>
            <wp:docPr id="2" name="Рисунок 2" descr="C:\Users\user\Downloads\s1200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s1200 (5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4895" cy="434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75EDA" w:rsidRDefault="00B75EDA" w:rsidP="00B75EDA">
      <w:pPr>
        <w:shd w:val="clear" w:color="auto" w:fill="F9FAFA"/>
        <w:spacing w:after="24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5EDA" w:rsidRDefault="00B75EDA" w:rsidP="00B75EDA">
      <w:pPr>
        <w:shd w:val="clear" w:color="auto" w:fill="F9FAFA"/>
        <w:spacing w:after="24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5EDA" w:rsidRDefault="00B75EDA" w:rsidP="00B75EDA">
      <w:pPr>
        <w:shd w:val="clear" w:color="auto" w:fill="F9FAFA"/>
        <w:spacing w:after="24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5EDA" w:rsidRDefault="00B75EDA" w:rsidP="00B75EDA">
      <w:pPr>
        <w:shd w:val="clear" w:color="auto" w:fill="F9FAFA"/>
        <w:spacing w:after="24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5EDA" w:rsidRDefault="00B75EDA" w:rsidP="00B75EDA">
      <w:pPr>
        <w:shd w:val="clear" w:color="auto" w:fill="F9FAFA"/>
        <w:spacing w:after="24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5EDA" w:rsidRDefault="00B75EDA" w:rsidP="00B75EDA">
      <w:pPr>
        <w:shd w:val="clear" w:color="auto" w:fill="F9FAFA"/>
        <w:spacing w:after="24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5EDA" w:rsidRDefault="00B75EDA" w:rsidP="00B75EDA">
      <w:pPr>
        <w:shd w:val="clear" w:color="auto" w:fill="F9FAFA"/>
        <w:spacing w:after="24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5EDA" w:rsidRDefault="00B75EDA" w:rsidP="00B75EDA">
      <w:pPr>
        <w:shd w:val="clear" w:color="auto" w:fill="F9FAFA"/>
        <w:spacing w:after="24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5EDA" w:rsidRDefault="00B75EDA" w:rsidP="00B75EDA">
      <w:pPr>
        <w:shd w:val="clear" w:color="auto" w:fill="F9FAFA"/>
        <w:spacing w:after="24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5EDA" w:rsidRDefault="00B75EDA" w:rsidP="00B75EDA">
      <w:pPr>
        <w:shd w:val="clear" w:color="auto" w:fill="F9FAFA"/>
        <w:spacing w:after="24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5EDA" w:rsidRDefault="00B75EDA" w:rsidP="00B75EDA">
      <w:pPr>
        <w:shd w:val="clear" w:color="auto" w:fill="F9FAFA"/>
        <w:spacing w:after="24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5EDA" w:rsidRDefault="00B75EDA" w:rsidP="00B75EDA">
      <w:pPr>
        <w:shd w:val="clear" w:color="auto" w:fill="F9FAFA"/>
        <w:spacing w:after="24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5EDA" w:rsidRDefault="00B75EDA" w:rsidP="00B75EDA">
      <w:pPr>
        <w:shd w:val="clear" w:color="auto" w:fill="F9FAFA"/>
        <w:spacing w:after="24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75EDA" w:rsidRPr="00C33C9C" w:rsidRDefault="00C33C9C" w:rsidP="00B75EDA">
      <w:pPr>
        <w:shd w:val="clear" w:color="auto" w:fill="F9FAFA"/>
        <w:spacing w:after="24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r w:rsidRPr="00C33C9C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Подготовили воспитатели</w:t>
      </w:r>
      <w:r w:rsidR="00B75EDA" w:rsidRPr="00C33C9C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:</w:t>
      </w:r>
      <w:r w:rsidR="00B75EDA" w:rsidRPr="00C33C9C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br/>
      </w:r>
      <w:proofErr w:type="spellStart"/>
      <w:r w:rsidRPr="00C33C9C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Бакитова</w:t>
      </w:r>
      <w:proofErr w:type="spellEnd"/>
      <w:r w:rsidRPr="00C33C9C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С.К.</w:t>
      </w:r>
      <w:r w:rsidRPr="00C33C9C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br/>
        <w:t>Хилкова Т.В.</w:t>
      </w:r>
    </w:p>
    <w:p w:rsidR="00B75EDA" w:rsidRDefault="00B75EDA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F1E4F" w:rsidRPr="00B75EDA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B75ED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lastRenderedPageBreak/>
        <w:t>Консультация: «Народная подвижная игра как средство приобщения дошкольников к здоровому образу жизни».</w:t>
      </w:r>
    </w:p>
    <w:p w:rsidR="00EF1E4F" w:rsidRPr="0059396F" w:rsidRDefault="00B75EDA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1.</w:t>
      </w:r>
      <w:r w:rsidR="00EF1E4F"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Значение подвижной игры для развития ребёнка.</w:t>
      </w:r>
    </w:p>
    <w:p w:rsidR="00EF1E4F" w:rsidRPr="0059396F" w:rsidRDefault="00B75EDA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2.</w:t>
      </w:r>
      <w:r w:rsidR="00EF1E4F"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Народная игра как школа </w:t>
      </w:r>
      <w:r w:rsidR="00DB73C8"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воспитания ребёнка</w:t>
      </w:r>
      <w:r w:rsidR="00EF1E4F"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развитие ловкости, меткости, быстроты, силы.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воспитание доброты. Благородства, взаимовыручки.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3.Считалки.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5.  Условия проведения подвижных игр.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6.  Народная игра в жизни детского сада.</w:t>
      </w:r>
    </w:p>
    <w:p w:rsidR="00EF1E4F" w:rsidRPr="00B75EDA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75EDA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Значение подвижной игры для развития ребёнка.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Одной </w:t>
      </w:r>
      <w:r w:rsidR="00B75EDA"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форм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организации оздоровительной работы, приобщения к здоровому образу жизни </w:t>
      </w:r>
      <w:r w:rsidR="00B75EDA"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являются русские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народные подвижные игры. Подвижные игры - естественная форма физических упражнений детей, соответствующих их анатомическим и психологическим особенностям, одно из условий культурного развития ребёнка. В них он осмысливает и познаёт окружающий мир, в них развивается его интеллект, фантазия, воображение, формируются социальные качества. Играя, ребёнок не только познаёт окружающий мир, но и преображает его.</w:t>
      </w:r>
    </w:p>
    <w:p w:rsidR="00EF1E4F" w:rsidRPr="0059396F" w:rsidRDefault="00EF1E4F" w:rsidP="00EF1E4F">
      <w:pPr>
        <w:shd w:val="clear" w:color="auto" w:fill="F9FAFA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</w:t>
      </w:r>
      <w:proofErr w:type="spellStart"/>
      <w:proofErr w:type="gramStart"/>
      <w:r w:rsidR="0032797A"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Оздоравливающе</w:t>
      </w:r>
      <w:r w:rsidR="0032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proofErr w:type="spellEnd"/>
      <w:r w:rsidR="003279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значение</w:t>
      </w:r>
      <w:proofErr w:type="gramEnd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 зависит от важного фактора, на который указывали все выдающиеся педагоги, начиная с Платона, – это интерес, чувство удовольствия, радости, сопровождающее игру.  П.Ф. Лесгафт указывал, что в национальных играх ребёнок приобретает знакомство с привычками и обычаями местности, семейной жизни, среды, его окружающей. Он считал подвижные игры ценнейшим средством всестороннего воспитания личности ребёнка, развития нравственных качеств: честности, правдивости, выдержки, дисциплинированности, товарищества.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На большое значение народных подвижных игр указывали не только учёные и педагоги, но и общественные деятели. А.Н. Соболев, священнослужитель, отмечал, что «игры имеют громадное значение для детей по удовольствию, которое они им доставляют. В игре дети живут, …их самодеятельность, творчество проявляются здесь во всей силе; в игре вырастает весь облик играющих с их вкусами, наклонностями, умственным складом и дарованиями. Процесс игры приводит в движение всё существо играющего, как физическое, так </w:t>
      </w:r>
      <w:r w:rsidR="00DB73C8"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духовное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Начиная играть, дети хотят именно играть, т.е. приятно провести время, им эта приятность игры побуждает иногда детей играть до полного утомления, до тех пор, пока есть у 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них какие-нибудь силы для игры. Деревенские игры не в пример разнообразнее и веселее городских»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</w:t>
      </w:r>
      <w:r w:rsidR="00DB73C8"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Радость движения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сочетается в народных играх с духовным обогащением детей. В них заключается огромный потенциал для физического развития ребенка, формируется устойчивое отношение к культуре родной страны, создавая эмоционально положительную основу </w:t>
      </w:r>
      <w:r w:rsidR="00DB73C8"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развития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патриотических чувств.</w:t>
      </w:r>
    </w:p>
    <w:p w:rsidR="00EF1E4F" w:rsidRPr="00B75EDA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75EDA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Школа воспитания ребёнка.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Народная подвижная игра – это школа воспитания, где удивительно совершенные и ценные произведения народного творчества, создавались и оттачивались десятками поколений, вбирая в себя опыт целого народа.  В ней свои «учебные предметы». Народные подвижные игры вызывают активную работу мысли, способствуют расширению кругозора, уточнению представлений об окружающем мире, совершенствованию всех психических и физических процессов, стимулирует переход детского организма к более высокой ступени развития. Игра развивает у детей ловкость, меткость, быстроту и силу, моторику, воображение, функции зрения, тренируют реакцию и координацию движений, воспитывают навыки общения, в них познаются этические нормы и законы физики.  Игра формирует высокую нравственность.              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Народные подвижные игры издавна служили средством самопознания, здесь проявляли свои лучшие качества: доброту, благородство, взаимовыручку, самопожертвование ради других. Она учит премудростям жизни, добру и справедливости, чести и порядочности, любви и долгу.  Народные игры разнообразны, развлекательны и эмоциональны. Они доступны для детей, начиная с дошкольного возраста, но не менее интересны и для взрослых. Раньше, после тяжелого трудового дня, взрослые с удовольствием принимали участие в играх детей, обучая их, как надо развлекаться и отдыхать.  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Многообразие народных игр.</w:t>
      </w:r>
    </w:p>
    <w:p w:rsidR="00EF1E4F" w:rsidRPr="0059396F" w:rsidRDefault="00EF1E4F" w:rsidP="00EF1E4F">
      <w:pPr>
        <w:shd w:val="clear" w:color="auto" w:fill="F9FAFA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Народные игры очень многообразны: детские игры, настольные игры, хороводные игры для взрослых с народными песнями, прибаутками, плясками. Характерная особенность народных подвижных игр - движения в содержании игры (бег, прыжки, метание, броски, передачи и ловля мяча, сопротивления и др.). Эти двигательные действия мотивированы сюжетом игры. Специальной физической подготовленности играющим не требуется. Они просты и общедоступны. В них каждый может найти себе активную роль по силам и способностям. Атрибуты для этих игр могут быть изготовлены самими играющими, большинство игр не требует специально 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оборудованного места. Даже для подвижных игр достаточно обычной лужайки или «пятачка» во дворе. В неё можно играть на прогулках, во время вечернего отдыха, на семейных праздниках. Игры на свежем воздухе, особенно в весенне-осенние периоды, повышают устойчивость организма к простудным и инфекционным заболеваниям, а также к вредным влияниям неблагоприятной внешней среды.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Таким образом, народные подвижные игры представляют собой сознательную инициативную деятельность, направленную на достижение условной цели, установленной правилами игры, которая складывается на основе национальных традиций и учитывает культурные, социальные и духовные ценности народа в физкультурном аспекте деятельности.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Народные подвижные игры, в комплексе с другими воспитательными средствами, представляют собой основу начального этапа формирования, гармонически развитой, активной личности, сочетающей в себе духовное богатство, моральную чистоту и физическое совершенство.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Народные подвижные игры можно распределить на группы: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Народные игры, отражающие отношение человека к природе «Медведь», «Кукушка», «Охота на волка». Такие игры воспитывают доброе отношение к окружающему миру.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Игры, отражающие быт русского народа, повседневные занятия наших предков «Охота на оленях», «Стой, олень», «Капуста». Эти игры интересны тем, что в них нужно проявить смекалку и находчивость.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Игры, где есть возможность помериться силой и ловкостью «Мышь и угол», «Перепрыгни через нарты», «На оленьих упряжках».</w:t>
      </w:r>
    </w:p>
    <w:p w:rsidR="00EF1E4F" w:rsidRPr="006E6B4B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E6B4B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Считалки.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Народные подвижные игры оказывают благотворное влияние не только на развитие физических и нравственных качеств, но и на развитие речи, которая становится красивой, образной и мелодичной, улучшают эмоциональный настрой игроков. Этому способствуют ритмичность, напевность или характерное скандирование считалок, предшествующих игре. Практически каждая игра начинается с выбора водящего. Чаще всего это происходит с помощью считалки.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Считалка обнаруживает свою древнюю традицию. Обыкновение пересчитываться идет из быта взрослых. Перед предстоящим делом в прошлом зачастую прибегали к счету, чтобы узнать, удачно или неудачно завершится задуманное. Этому придавали необычайную важность, так как полагали, что есть числа счастливые и несчастливые.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Взрослые пересчитывались - стали пересчитываться и дети. Ведь многие детские игры имитируют серьезные занятия взрослых - охоту на зверей, ловлю птиц, уход за посевом и др.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Дети очень любят шутливые, веселые стихи-считалочки, быстро их запоминают.     </w:t>
      </w:r>
      <w:r w:rsidR="006E6B4B"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участники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игры встают </w:t>
      </w:r>
      <w:r w:rsidR="006E6B4B"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круг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ряд или садятся на скамейки, на траву, один из них выходит на середину и громко, четко выговаривая слова, произносит нараспев считалочку, </w:t>
      </w:r>
      <w:r w:rsidR="006E6B4B"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например,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Тара – бара,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Домой пора —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 кормить,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Телят поить,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Коров доить,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Тебе водить!</w:t>
      </w:r>
    </w:p>
    <w:p w:rsidR="00EF1E4F" w:rsidRPr="0059396F" w:rsidRDefault="00EF1E4F" w:rsidP="00EF1E4F">
      <w:pPr>
        <w:shd w:val="clear" w:color="auto" w:fill="F9FAFA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Тот, кто произносит считалку, при каждом слове, а иногда </w:t>
      </w:r>
      <w:r w:rsidR="006E6B4B"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слоге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прикасается поочередно рукой к играющим, не исключая и самого себя. Тот, на кого выпадает последнее слово, становится водящим. Считалка не повторяется.</w:t>
      </w:r>
    </w:p>
    <w:p w:rsidR="006E6B4B" w:rsidRDefault="006E6B4B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6E6B4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Раз, два, три, четыре,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Пять, шесть, семь,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Восемь, девять, десять.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Выплывает белый месяц!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до месяца дойдет,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Тот и прятаться пойдет!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Помимо считалок, существуют и жеребьевки, которые также создают эмоциональное на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строение и увлекают самим процессом игры. Они применяются в тех случаях, когда детям необходимо разделиться на команды. На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пример, игроки выбирают путем считалки сначала двух детей, а они, договорившись, кто из них как будет называться, встают в пару и, подняв вверх соединенные руки, образуют воротца. Остальные играющие друг за другом проходят или пробегают в эти во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ротца. Последнего ворота задерживают: иг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роки опускают руки и тихо спрашивают: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«Красное яблочко или золотое блюдечко?», «Ниточка или иголочка?» 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Играющий встает позади того, кого выбрал. Таким способом все дети делятся на две команды, и начинается игра.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некоторых народных играх перед их началом применяются забавные </w:t>
      </w:r>
      <w:proofErr w:type="spellStart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певалки</w:t>
      </w:r>
      <w:proofErr w:type="spellEnd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Например, выбирая водящего, все играющие садятся в круг и нараспев говорят: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засмеется,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Губа задерется.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Раз, два, три, четыре, пять,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этих пор молчать!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стараются не проронить ни слова и не засмеяться. Самый выдержанный из детей становится водящим.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Певалки</w:t>
      </w:r>
      <w:proofErr w:type="spellEnd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имеют место и в самом содержании народных игр. Например, в игре «Мышь и угол» водящий подходит к кому-либо из стоящих в «уголке» (очерченном на земле круге) и говорит: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Мышка, мышка,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Продай уголок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шильце,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мыльце,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белое полотенце,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зеркальце!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этих слов все играющие меняются уголками (перебегают), а водящий старается занять свободный уголок.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Основным условием успешного внедрения народных игр в жизнь дошкольников всегда было и остается глубокое знание и свободное владение обширным игровым репертуаром, а также методикой педагогического руковод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ства. Воспитатель, творчески используя игру как эмоционально-образное средство влияния на детей, пробуждает у них интерес, вообра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жение, добиваясь активного выполнения иг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ровых действий.</w:t>
      </w:r>
    </w:p>
    <w:p w:rsidR="00EF1E4F" w:rsidRPr="0059396F" w:rsidRDefault="00EF1E4F" w:rsidP="00EF1E4F">
      <w:pPr>
        <w:shd w:val="clear" w:color="auto" w:fill="F9FAFA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игры педагог привлекает внимание ребят к ее содержанию, следит за точностью движений, которые должны соответствовать правилам, за дозировкой физической на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грузки, делает краткие указания, поддержи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вает и регулирует эмоционально-положи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тельное настроение и взаимоотношения играю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щих, приучает их ловко и стремительно дей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 xml:space="preserve">ствовать в создавшейся 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игровой ситуации, оказывать товарищескую поддержку, доби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ваться достижения общей цели и при этом испытывать радость. Одним словом, задача педагога заключается в том, чтобы научить детей самостоятельно и с удовольствием играть.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Объясняя новую народную игру, в которой есть зачин (считалка, </w:t>
      </w:r>
      <w:proofErr w:type="spellStart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певалка</w:t>
      </w:r>
      <w:proofErr w:type="spellEnd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жеребьев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ка), взрослому не следует предварительно разучивать с детьми текст, его желательно ввести в ход игры неожиданно. Такой прием доставит детям большое удовольствие и избавит их от скучного трафаретного зна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комства с игровым элементом. Ребята, вслушиваясь в ритмичное сочетание слов, при повторении игры легко запоминают зачин. Объяснение новой игры может проходить по-разному, в зависимости от ее вида и со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держания. Так, несюжетная игра объясняется кратко, лаконично, эмоционально-выразительно. Воспитатель дает представление о ее со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держании, последовательности игровых дейст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вий, расположении игроков и атрибутов, правилах игры. Он может задать Один-два уточняющих вопроса, чтобы убедиться, что ребята поняли его правильно. Основная часть времени предоставляется конкретным игровым действиям детей. В конце игры сле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дует положительно оценить поступки тех ребят, кто проявил определенные качества: смелость, ловкость, выдержку, товарищескую взаимопомощь.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Сюжетную народную игру тоже можно объ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яснять по-разному. Например, воспитатель предварительно рассказывает о жизни того народа, в чью игру им предстоит играть, показывает иллюстрации, предметы быта и искусства, заинтересовывает национальными обычаями, фольклором. Или можно образно, но кратко рассказать о сюжете игры, по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яснить роль водящего, дать прослушать диа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лог, если он имеется и перейти к распределению ролей, которое, помимо применения считалок, проходит иногда путем назначения, водящего в соответствии с педа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гогическими задачами (поощрить и активи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зировать застенчивого ребенка или, наоборот, показать на примере активного, как важно быть смелым и ловким; отклонить просьбу самоуверенного ребенка и включиться в игру самому воспитателю с целью показать ответ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ственность роли водящего, от действий кото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рого зависит, например, правильность ориен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тировки в пространстве всех остальных иг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роков).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Педагогу следует помнить, что главная его задача заключается в том, чтобы научить детей играть активно и самостоятельно. Только в этом случае они приучаются сами в любой игровой ситуации регулировать степень внимания и мышечного напряжения, приспо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сабливаться к изменяющимся условиям окружающей среды, находить выход из крити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ческого положения, быстро принимать реше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ние и приводить его в исполнение, прояв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лять инициативу, т.е. дошкольники приобретают важ</w:t>
      </w:r>
      <w:r w:rsidR="006E6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ные качества, необходимые им </w:t>
      </w:r>
      <w:r w:rsidR="00DB73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DB73C8"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будущей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жизни</w:t>
      </w:r>
    </w:p>
    <w:p w:rsidR="00892D2F" w:rsidRDefault="00892D2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</w:pP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E6B4B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lastRenderedPageBreak/>
        <w:t>Условия проведения подвижных игр</w:t>
      </w:r>
      <w:r w:rsidRPr="0059396F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EF1E4F" w:rsidRPr="0059396F" w:rsidRDefault="00EF1E4F" w:rsidP="00EF1E4F">
      <w:pPr>
        <w:shd w:val="clear" w:color="auto" w:fill="F9FAFA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Народные подвижные игры можно </w:t>
      </w:r>
      <w:r w:rsidR="00DB73C8"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проводить на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прогулке, включать в непосредственно образовательную деятельность по физической культуре, в развлечениях, физкультминутках. Подвижные игры обеспечивают психологическую разрядку, восстанавливают душевное равновесие, избавляют от трансформации негативных эмоций на собственный организм.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Благодаря знакомству с народными играми, мы сохраняем свои традиции, передаём </w:t>
      </w:r>
      <w:r w:rsidR="00DB73C8"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будущему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поколению, тем самым обеспечиваем духовное здоровье наших детей. У детей появляется </w:t>
      </w:r>
      <w:r w:rsidR="00DB73C8"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прекрасная возможность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играя, приобщиться к здоровому образу жизни, прикоснуться к особенностям жизни, истории, </w:t>
      </w:r>
      <w:r w:rsidR="00DB73C8"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обычаям русского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народа, познать радость общения со сверстниками и взрослыми.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Для этого в группе, в детском саду созданы все условия: развивающая двигательно-оздоровительная среда (спортивный зал, спортивные площадки, участок для прогулок). В группе спортивный уголок с оборудованием.</w:t>
      </w:r>
    </w:p>
    <w:p w:rsidR="00EF1E4F" w:rsidRPr="006E6B4B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6E6B4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Народная игра в жизни детского сада.</w:t>
      </w:r>
    </w:p>
    <w:p w:rsidR="00EF1E4F" w:rsidRPr="0059396F" w:rsidRDefault="006E6B4B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</w:t>
      </w:r>
      <w:r w:rsidR="00EF1E4F"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Народные </w:t>
      </w:r>
      <w:r w:rsidR="00DB73C8"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подвижные игры</w:t>
      </w:r>
      <w:r w:rsidR="00EF1E4F"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используются в повседневной деятельности в утренней зарядке, физической </w:t>
      </w:r>
      <w:r w:rsidR="00DB73C8"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культуре, музыкальных</w:t>
      </w:r>
      <w:r w:rsidR="00EF1E4F"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занятиях, ритмике оздоровительных прогулках разной направленности. В народные подвижные игры дети играют круглый год: во время проведения «Дней здоровья», каждый день на прогулках, во время проведения праздников, досугов, посиделок, народных праздников («Масленица», «Колядки» и др.). Человек родился, новый росток проклюнулся. Сколько тепла, света, животворящей влаги надо, чтобы выросла крепкая поросль! Вот поэтому и хочется, чтобы народные подвижные игры запомнились на всю жизнь, оставив в памяти ощущение чего-то приятного и светлого. Необходимо привлекать в народную игру и взрослых: мам и пап, бабушек и дедушек. Тогда не прервётся связь между поколениями и игры, в которые играли бабушки и дедушки перейдут к мамам и папам, а от них – к детям. И тогда ещё не одно десятилетие будут звучать во дворах «Стой, олень» или «У медведя во бору».</w:t>
      </w:r>
    </w:p>
    <w:p w:rsidR="006E6B4B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6E6B4B" w:rsidRDefault="006E6B4B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6E6B4B" w:rsidRDefault="006E6B4B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6E6B4B" w:rsidRDefault="006E6B4B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6E6B4B" w:rsidRDefault="006E6B4B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6E6B4B" w:rsidRDefault="006E6B4B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6E6B4B" w:rsidRDefault="006E6B4B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11699C" w:rsidRDefault="0011699C" w:rsidP="00C33C9C">
      <w:pPr>
        <w:shd w:val="clear" w:color="auto" w:fill="F9FAFA"/>
        <w:spacing w:after="24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000000"/>
          <w:sz w:val="44"/>
          <w:szCs w:val="44"/>
          <w:lang w:eastAsia="ru-RU"/>
        </w:rPr>
      </w:pPr>
    </w:p>
    <w:p w:rsidR="0011699C" w:rsidRDefault="0011699C" w:rsidP="00C33C9C">
      <w:pPr>
        <w:shd w:val="clear" w:color="auto" w:fill="F9FAFA"/>
        <w:spacing w:after="24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000000"/>
          <w:sz w:val="44"/>
          <w:szCs w:val="44"/>
          <w:lang w:eastAsia="ru-RU"/>
        </w:rPr>
      </w:pPr>
    </w:p>
    <w:p w:rsidR="0011699C" w:rsidRDefault="0011699C" w:rsidP="00C33C9C">
      <w:pPr>
        <w:shd w:val="clear" w:color="auto" w:fill="F9FAFA"/>
        <w:spacing w:after="24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000000"/>
          <w:sz w:val="44"/>
          <w:szCs w:val="44"/>
          <w:lang w:eastAsia="ru-RU"/>
        </w:rPr>
      </w:pPr>
    </w:p>
    <w:p w:rsidR="006E6B4B" w:rsidRDefault="006E6B4B" w:rsidP="00C33C9C">
      <w:pPr>
        <w:shd w:val="clear" w:color="auto" w:fill="F9FAFA"/>
        <w:spacing w:after="24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000000"/>
          <w:sz w:val="44"/>
          <w:szCs w:val="44"/>
          <w:lang w:eastAsia="ru-RU"/>
        </w:rPr>
      </w:pPr>
      <w:r w:rsidRPr="006E6B4B">
        <w:rPr>
          <w:rFonts w:ascii="Times New Roman" w:eastAsia="Times New Roman" w:hAnsi="Times New Roman" w:cs="Times New Roman"/>
          <w:b/>
          <w:i/>
          <w:iCs/>
          <w:color w:val="000000"/>
          <w:sz w:val="44"/>
          <w:szCs w:val="44"/>
          <w:lang w:eastAsia="ru-RU"/>
        </w:rPr>
        <w:t>Картотека подвижных игр</w:t>
      </w:r>
    </w:p>
    <w:p w:rsidR="006E6B4B" w:rsidRPr="006E6B4B" w:rsidRDefault="006E6B4B" w:rsidP="006E6B4B">
      <w:pPr>
        <w:shd w:val="clear" w:color="auto" w:fill="F9FAFA"/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</w:pPr>
      <w:r w:rsidRPr="006E6B4B">
        <w:rPr>
          <w:rFonts w:ascii="Times New Roman" w:eastAsia="Times New Roman" w:hAnsi="Times New Roman" w:cs="Times New Roman"/>
          <w:b/>
          <w:noProof/>
          <w:color w:val="000000"/>
          <w:sz w:val="44"/>
          <w:szCs w:val="4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-1962</wp:posOffset>
            </wp:positionH>
            <wp:positionV relativeFrom="paragraph">
              <wp:posOffset>4625</wp:posOffset>
            </wp:positionV>
            <wp:extent cx="6146800" cy="4471670"/>
            <wp:effectExtent l="0" t="0" r="6350" b="5080"/>
            <wp:wrapNone/>
            <wp:docPr id="3" name="Рисунок 3" descr="C:\Users\user\Downloads\_5f212e92935f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_5f212e92935f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447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6B4B" w:rsidRDefault="006E6B4B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6E6B4B" w:rsidRDefault="006E6B4B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6E6B4B" w:rsidRDefault="006E6B4B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6E6B4B" w:rsidRDefault="006E6B4B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6E6B4B" w:rsidRDefault="006E6B4B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6E6B4B" w:rsidRDefault="006E6B4B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6E6B4B" w:rsidRDefault="006E6B4B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6E6B4B" w:rsidRDefault="006E6B4B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6E6B4B" w:rsidRDefault="006E6B4B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6E6B4B" w:rsidRDefault="006E6B4B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6E6B4B" w:rsidRDefault="006E6B4B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6E6B4B" w:rsidRDefault="006E6B4B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33C9C" w:rsidRDefault="00C33C9C" w:rsidP="00C33C9C">
      <w:pPr>
        <w:shd w:val="clear" w:color="auto" w:fill="F9FAFA"/>
        <w:spacing w:after="24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33C9C" w:rsidRDefault="00C33C9C" w:rsidP="00C33C9C">
      <w:pPr>
        <w:shd w:val="clear" w:color="auto" w:fill="F9FAFA"/>
        <w:spacing w:after="24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33C9C" w:rsidRDefault="00C33C9C" w:rsidP="00C33C9C">
      <w:pPr>
        <w:shd w:val="clear" w:color="auto" w:fill="F9FAFA"/>
        <w:spacing w:after="24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6E6B4B" w:rsidRPr="00C33C9C" w:rsidRDefault="00C33C9C" w:rsidP="00C33C9C">
      <w:pPr>
        <w:shd w:val="clear" w:color="auto" w:fill="F9FAFA"/>
        <w:spacing w:after="24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 w:rsidRPr="00C33C9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Подготовили воспитатели:</w:t>
      </w:r>
      <w:r w:rsidRPr="00C33C9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br/>
      </w:r>
      <w:proofErr w:type="spellStart"/>
      <w:r w:rsidRPr="00C33C9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Бакитова</w:t>
      </w:r>
      <w:proofErr w:type="spellEnd"/>
      <w:r w:rsidRPr="00C33C9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С.К.</w:t>
      </w:r>
      <w:r w:rsidRPr="00C33C9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br/>
        <w:t>Хилкова Т.В.</w:t>
      </w:r>
    </w:p>
    <w:p w:rsidR="00C33C9C" w:rsidRDefault="00C33C9C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EF1E4F" w:rsidRPr="00C33C9C" w:rsidRDefault="00C33C9C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lastRenderedPageBreak/>
        <w:t>«</w:t>
      </w:r>
      <w:r w:rsidR="00EF1E4F" w:rsidRPr="00C33C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Стой, олень!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»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 находятся на разных сторонах площадки. В середине ведущий с палочкой в руке. После сигнала «Беги олень» все дети разбегаются, а водящий старается догнать кого – </w:t>
      </w:r>
      <w:proofErr w:type="spellStart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нибудь</w:t>
      </w:r>
      <w:proofErr w:type="spellEnd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коснуться полочкой и </w:t>
      </w:r>
      <w:proofErr w:type="gramStart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сказать</w:t>
      </w:r>
      <w:proofErr w:type="gramEnd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«Стой, олень». </w:t>
      </w:r>
      <w:proofErr w:type="gramStart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Тот</w:t>
      </w:r>
      <w:proofErr w:type="gramEnd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кого коснулись палочкой, отходит в сторону. Игра заканчивается, когда пастух поймает 4 - 5 оленей.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игры: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Разбегаться можно только по сигналу «Беги, олень!». Осаленные отходят в условленное место. Салить надо осторожно.</w:t>
      </w:r>
    </w:p>
    <w:p w:rsidR="00EF1E4F" w:rsidRPr="00C33C9C" w:rsidRDefault="00C33C9C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«</w:t>
      </w:r>
      <w:r w:rsidR="00EF1E4F" w:rsidRPr="00C33C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Ловля оленей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»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Выбираются два пастуха, остальные играющие – олени, становятся внутри очерченного круга. Пастухи находятся в противоположных концах за кругом друг напротив друга. По сигналу «1, 2, 3 - лови» пастухи по очереди бросают мяч в оленей, а те убегают от мяча. Олень в которого попал мяч, считается пойманным.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игры.</w:t>
      </w:r>
    </w:p>
    <w:p w:rsidR="00EF1E4F" w:rsidRPr="0059396F" w:rsidRDefault="00EF1E4F" w:rsidP="00EF1E4F">
      <w:pPr>
        <w:shd w:val="clear" w:color="auto" w:fill="F9FAFA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Игру надо начинать, только по сигналу. Бросать мяч можно только в ноги играющих. Засчитывается прямое попадание, а не после отскока.</w:t>
      </w:r>
    </w:p>
    <w:p w:rsidR="00EF1E4F" w:rsidRPr="00C33C9C" w:rsidRDefault="00C33C9C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«</w:t>
      </w:r>
      <w:r w:rsidR="00EF1E4F" w:rsidRPr="00C33C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Охота на оленей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»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Играющие делятся на две команды. Все становятся за чертой, проведенной на расстоянии 1,5м от оленьих рогов. В руках у каждого ребенка аркан. Каждый ребенок старается заарканить (поймать) оленя.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игры.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Выигрывает тот, кто больше поймал оленей. Прежде чем играть в эту игру, надо научиться правильным приемам броска аркана. Набрасывать петлю на рога оленя следует по сигналу. Нельзя подходить к оленю ближе места, обозначенного чертой.</w:t>
      </w:r>
    </w:p>
    <w:p w:rsidR="00EF1E4F" w:rsidRPr="00C33C9C" w:rsidRDefault="00C33C9C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«</w:t>
      </w:r>
      <w:r w:rsidR="00EF1E4F" w:rsidRPr="00C33C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Не попадись в </w:t>
      </w:r>
      <w:proofErr w:type="spellStart"/>
      <w:proofErr w:type="gramStart"/>
      <w:r w:rsidR="00EF1E4F" w:rsidRPr="00C33C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кру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»</w:t>
      </w:r>
      <w:r w:rsidR="00EF1E4F" w:rsidRPr="00C33C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г</w:t>
      </w:r>
      <w:proofErr w:type="spellEnd"/>
      <w:proofErr w:type="gramEnd"/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Чертится круг. Дети стоя по кругу, друг напротив друга. По сигналу дети стараются столкнуть друг друга в круг. Кто окажется в кругу, тот проигрывает и выходит из игры.</w:t>
      </w:r>
    </w:p>
    <w:p w:rsidR="00C33C9C" w:rsidRDefault="00C33C9C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C33C9C" w:rsidRDefault="00C33C9C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EF1E4F" w:rsidRPr="00C33C9C" w:rsidRDefault="00C33C9C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lastRenderedPageBreak/>
        <w:t>«</w:t>
      </w:r>
      <w:r w:rsidR="00EF1E4F" w:rsidRPr="00C33C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Куропатки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»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Одного из играющих выбирают совой. Остальные дети – куропатки. В начале игры куропатки стоят на определенном месте. Сова на противоположном, на холме. По сигналу «День» куропатки летают, «Ночь» - замирают столбиком. Сова обходит куропаток и </w:t>
      </w:r>
      <w:proofErr w:type="gramStart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того</w:t>
      </w:r>
      <w:proofErr w:type="gramEnd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кто шевелится забирает и отводит с собой.</w:t>
      </w:r>
    </w:p>
    <w:p w:rsidR="00EF1E4F" w:rsidRPr="00C33C9C" w:rsidRDefault="00C33C9C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«</w:t>
      </w:r>
      <w:r w:rsidR="00EF1E4F" w:rsidRPr="00C33C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Строим чум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»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делятся на 2 команды и становятся за линией кона. На расстоянии 3 -4 м отмечается место, где будет строить чум каждая команда. По сигналу первые из каждой команды бегут, ставят свой шест и поднимают флажок – сигнал для следующих участников. Выигрывает тот, кто скорее построит чум.</w:t>
      </w:r>
    </w:p>
    <w:p w:rsidR="00EF1E4F" w:rsidRPr="00C33C9C" w:rsidRDefault="00C33C9C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«</w:t>
      </w:r>
      <w:r w:rsidR="00EF1E4F" w:rsidRPr="00C33C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Прыжки через нарты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»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играющими ставятся в две колонны санки (по 3) на расстоянии40 – 50 см друг от друга. Участники перепрыгивают через них и передают эстафету. Та команда, которая закончит первой становится победителем.</w:t>
      </w:r>
    </w:p>
    <w:p w:rsidR="00EF1E4F" w:rsidRPr="00C33C9C" w:rsidRDefault="00C33C9C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«</w:t>
      </w:r>
      <w:r w:rsidR="00EF1E4F" w:rsidRPr="00C33C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Медведь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»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Выбирается медведь. Он опускается на четвереньки, его укрывают шубой. Остальные дети ходят вокруг него и собирают ягоды и произносят слова: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Мишка, </w:t>
      </w:r>
      <w:proofErr w:type="spellStart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мишенька</w:t>
      </w:r>
      <w:proofErr w:type="spellEnd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собираем мы бруснику.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Мишка, </w:t>
      </w:r>
      <w:proofErr w:type="spellStart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мишенька</w:t>
      </w:r>
      <w:proofErr w:type="spellEnd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собираем голубику.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Ягодки берем, медведю не даем.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последнем слове медведь с рычанием встает, а дети бегут домой. Кого он поймает, тот становится медведем.</w:t>
      </w:r>
    </w:p>
    <w:p w:rsidR="00EF1E4F" w:rsidRPr="00C33C9C" w:rsidRDefault="00C33C9C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«</w:t>
      </w:r>
      <w:r w:rsidR="00EF1E4F" w:rsidRPr="00C33C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Кукушка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»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Дети, держась за руки идут по кругу и поют: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нам кукушка в огород залетела и поет.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Эй, кукушка, не зевай, кто позвал тебя, узнай.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центре круга один из ребят изображает кукушку с закрытыми глазами. С окончанием песни все останавливаются. Воспитатель, не называя имени, указывает рукой на кого – </w:t>
      </w:r>
      <w:proofErr w:type="spellStart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нибудь</w:t>
      </w:r>
      <w:proofErr w:type="spellEnd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играющих. Тот произносит слово кукушка. Кукушка должна отгадать, кто ее позвал. Если кукушка отгадала голос, то он занимает ме</w:t>
      </w:r>
      <w:r w:rsidR="00C33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 кукушки, если же ошиблась, т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воспитатель предлагает снова закрыть глаза.</w:t>
      </w:r>
    </w:p>
    <w:p w:rsidR="00EF1E4F" w:rsidRPr="00C33C9C" w:rsidRDefault="00C33C9C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lastRenderedPageBreak/>
        <w:t>«</w:t>
      </w:r>
      <w:r w:rsidR="00EF1E4F" w:rsidRPr="00C33C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Оленья упряжка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»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встают двойками, у каждой пары обруча, ст</w:t>
      </w:r>
      <w:r w:rsidR="00C33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оятся в 2 колонны. Бег до стойки и обратно, один из игроков в обруче, другой за ним.</w:t>
      </w:r>
    </w:p>
    <w:p w:rsidR="00EF1E4F" w:rsidRPr="00C33C9C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33C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«</w:t>
      </w:r>
      <w:r w:rsidRPr="00C33C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Невод</w:t>
      </w:r>
      <w:r w:rsidR="00C33C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»</w:t>
      </w:r>
    </w:p>
    <w:p w:rsidR="00EF1E4F" w:rsidRPr="0059396F" w:rsidRDefault="00EF1E4F" w:rsidP="00EF1E4F">
      <w:pPr>
        <w:shd w:val="clear" w:color="auto" w:fill="F9FAFA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Играющие, выбирают «рыбу». На голову ей надевают яркий платок или венок из цветов и помещают в центр хоровода, изображающего невод. На расстоянии 1,5—2 м от хоровода устанавливают четыре украшенных лентами шеста. «Рыба», пробравшись сквозь невод (под руками играющих, бежит к одному из шестов. Игроки догоняют ее. Если «рыбу» </w:t>
      </w:r>
      <w:proofErr w:type="gramStart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догнали</w:t>
      </w:r>
      <w:proofErr w:type="gramEnd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она спряталась за шестом, она остается «рыбой», если поймают, то она возвращается в хоровод. Рыбой становится тот, кто ее догнал.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Правила игры.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Игроку, выбегающему из-под невода, надо проявлять ловкость, а не силу. Разрывать круг нельзя.</w:t>
      </w:r>
    </w:p>
    <w:p w:rsidR="00EF1E4F" w:rsidRPr="00C33C9C" w:rsidRDefault="00C33C9C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«Мышь и угол»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Выбирают кота, остальные мыши. Мышки занимают пустые углы в комнате (если углов недостаточно, устраивают дополнительно с помощью стульчиков). Водящий ходит по середине комнаты и повторяет: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Мышка, мышка дай мне угол (2 раза)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Мышки в это время меняются своими углами, перебегают из угла в угол. А кот наблюдает за ними, занимает пустой угол. А мышь, оставшаяся без угла, становится котом.</w:t>
      </w:r>
    </w:p>
    <w:p w:rsidR="00EF1E4F" w:rsidRPr="00C33C9C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33C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«</w:t>
      </w:r>
      <w:r w:rsidRPr="00C33C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Кто засмеется</w:t>
      </w:r>
      <w:r w:rsidR="00C33C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»</w:t>
      </w:r>
      <w:r w:rsidRPr="00C33C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?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играющие берутся левой рукой за большой палец соседа, образуя как бы ручную мельницу и вращаясь по кругу, приговаривают: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собственных рук ручка жернова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кого первым покажутся зубы-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Тому десять щелчков. ТЬФУ! ТЬФУ!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этих слов все замолкают, никто не разговаривает, не улыбается. Кто не выдержит и первым засмеется – щелчок по лбу.</w:t>
      </w:r>
    </w:p>
    <w:p w:rsidR="00EF1E4F" w:rsidRPr="00C33C9C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br/>
      </w:r>
      <w:r w:rsidR="00C33C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«</w:t>
      </w:r>
      <w:r w:rsidRPr="00C33C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 xml:space="preserve">Слепой </w:t>
      </w:r>
      <w:proofErr w:type="spellStart"/>
      <w:r w:rsidRPr="00C33C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горань</w:t>
      </w:r>
      <w:proofErr w:type="spellEnd"/>
      <w:r w:rsidR="00C33C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»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определенного с помощью считалки игрока платком завязывают глаза. Покрутив на месте, его спрашивают: «</w:t>
      </w:r>
      <w:proofErr w:type="spellStart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Горань</w:t>
      </w:r>
      <w:proofErr w:type="spellEnd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моя </w:t>
      </w:r>
      <w:proofErr w:type="spellStart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горань</w:t>
      </w:r>
      <w:proofErr w:type="spellEnd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 Куда пойдешь: за черникой или земляникой?» Независимо от ответа, его отталкивают в какую-либо сторону. После этого он начинает искать. Поймав игрока, водящему надо отгадать имя. Во время вращения можно приговаривать приговорки: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Шапка-татарка, глаза закрыты,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хочешь ищи, но только не поймаешь!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Ступу поймай, пест поймай, </w:t>
      </w:r>
      <w:r w:rsidR="00C33C9C"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меня не поймай!</w:t>
      </w:r>
    </w:p>
    <w:p w:rsidR="00EF1E4F" w:rsidRPr="00C33C9C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C33C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«</w:t>
      </w:r>
      <w:r w:rsidRPr="00C33C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Игра с веревкой</w:t>
      </w:r>
      <w:r w:rsidR="00C33C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»</w:t>
      </w:r>
    </w:p>
    <w:p w:rsidR="00EF1E4F" w:rsidRPr="0059396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Игроки обеими руками хватаются за веревку, который образует круг. Водящему в середине круга надо в удобный момент дотронутся до чьей – то руки. Игрок. Чтобы не попасться, не отпуская одной руки от веревки, отскакивает назад или отпускает руки. Кого осалят, тот становиться водящим.</w:t>
      </w:r>
    </w:p>
    <w:p w:rsidR="00EF1E4F" w:rsidRPr="00C33C9C" w:rsidRDefault="00C33C9C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«</w:t>
      </w:r>
      <w:r w:rsidR="00EF1E4F" w:rsidRPr="00C33C9C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Кошка, бабушка и горшки для сметаны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eastAsia="ru-RU"/>
        </w:rPr>
        <w:t>»</w:t>
      </w:r>
    </w:p>
    <w:p w:rsidR="00EF1E4F" w:rsidRDefault="00EF1E4F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игроков выбирают «кошку», «бабушку», остальные становятся «горшками для сметаны» и садятся на корточки в круг. Бабушка отходит в сторону - уходит спать. За время ее сна «кошка» опрокидывает «горшки»- укладывает сидящих игроков. Когда бабушка просыпается и видит проделки «кошки», начинает гоняться за ней по кругу. Догоняя, ей обязательно надо поднимать опрокинутые «горшки». Если бабушка поймает «кошку», они меняются местами или выбирают новых.</w:t>
      </w:r>
    </w:p>
    <w:p w:rsidR="00572DD9" w:rsidRPr="00572DD9" w:rsidRDefault="00572DD9" w:rsidP="00572DD9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«Колечко»</w:t>
      </w:r>
    </w:p>
    <w:p w:rsidR="00572DD9" w:rsidRPr="00572DD9" w:rsidRDefault="00572DD9" w:rsidP="00572DD9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2D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 берет в руки кольцо. Все остальные участники садятся на лавку, складывают ладошки лодочкой и кладут на колени. Ведущий обходит детей и каждому вкладывает в ладошки свои ладони, при этом он приговаривает:</w:t>
      </w:r>
    </w:p>
    <w:p w:rsidR="00572DD9" w:rsidRPr="00572DD9" w:rsidRDefault="00572DD9" w:rsidP="00572DD9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2D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 по горенке иду, колечко несу! Угадайте- ка, ребята, где золото упало?»</w:t>
      </w:r>
    </w:p>
    <w:p w:rsidR="00572DD9" w:rsidRPr="00572DD9" w:rsidRDefault="00572DD9" w:rsidP="00572DD9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2D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Одному из игроков ведущий незаметно кладет в руки кольцо. Потом отходит на несколько шагов от лавки и произносит нараспев слова:</w:t>
      </w:r>
    </w:p>
    <w:p w:rsidR="00572DD9" w:rsidRPr="00572DD9" w:rsidRDefault="00572DD9" w:rsidP="00572DD9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2D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Колечко, колечко,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72D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Выйди на крылечко!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72D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Кто с крылечка сойдет,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72DD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Тот колечко найдет!</w:t>
      </w:r>
    </w:p>
    <w:p w:rsidR="00572DD9" w:rsidRDefault="00572DD9" w:rsidP="00572DD9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2D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Задача игрока, у которого в руках колечко – вскочить с лавки и убежать, а дети, сидящие рядом, должны догадаться, у кого оно спрятано, и </w:t>
      </w:r>
      <w:r w:rsidR="00892D2F" w:rsidRPr="00572D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постараться,</w:t>
      </w:r>
      <w:r w:rsidRPr="00572D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придерживая руками, не пустить этого игрока. Если игроку с кольцом не удается убежать, он возвращает кольцо ведущему. А если сумеет убежать, то становится новым ведущим и продолжает игру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72DD9" w:rsidRPr="00572DD9" w:rsidRDefault="00572DD9" w:rsidP="00572DD9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i/>
          <w:color w:val="000000"/>
          <w:sz w:val="22"/>
          <w:szCs w:val="22"/>
        </w:rPr>
      </w:pPr>
      <w:r w:rsidRPr="00572DD9">
        <w:rPr>
          <w:rStyle w:val="c12"/>
          <w:b/>
          <w:bCs/>
          <w:i/>
          <w:color w:val="000000"/>
          <w:sz w:val="32"/>
          <w:szCs w:val="32"/>
        </w:rPr>
        <w:t>«Ручеёк»</w:t>
      </w:r>
    </w:p>
    <w:p w:rsidR="00572DD9" w:rsidRDefault="00572DD9" w:rsidP="00572DD9">
      <w:pPr>
        <w:pStyle w:val="c7"/>
        <w:shd w:val="clear" w:color="auto" w:fill="FFFFFF"/>
        <w:spacing w:before="0" w:beforeAutospacing="0" w:after="0" w:afterAutospacing="0"/>
        <w:rPr>
          <w:rStyle w:val="c11"/>
          <w:b/>
          <w:bCs/>
          <w:color w:val="000000"/>
          <w:sz w:val="28"/>
          <w:szCs w:val="28"/>
        </w:rPr>
      </w:pPr>
    </w:p>
    <w:p w:rsidR="00572DD9" w:rsidRDefault="00572DD9" w:rsidP="00572DD9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Дети становятся парами, взявшись за руки. Руки надо поднять кверху таким образом, чтобы получился «домик». Пары детей становятся друг за другом, постепенно передвигаясь вперед. Формируется что-то вроде «ручейка», который постоянно течет.</w:t>
      </w:r>
    </w:p>
    <w:p w:rsidR="00572DD9" w:rsidRDefault="00572DD9" w:rsidP="00572DD9">
      <w:pPr>
        <w:pStyle w:val="c7"/>
        <w:shd w:val="clear" w:color="auto" w:fill="FFFFFF"/>
        <w:spacing w:before="0" w:beforeAutospacing="0" w:after="0" w:afterAutospacing="0"/>
        <w:rPr>
          <w:rStyle w:val="c11"/>
          <w:color w:val="000000"/>
          <w:sz w:val="28"/>
          <w:szCs w:val="28"/>
        </w:rPr>
      </w:pPr>
      <w:r>
        <w:rPr>
          <w:rStyle w:val="c11"/>
          <w:color w:val="000000"/>
          <w:sz w:val="28"/>
          <w:szCs w:val="28"/>
        </w:rPr>
        <w:t>Один человек заходит в начало этого ручейка, проходит под поднятыми руками игроков и выхватывает из основной массы одного из игроков за руку, уводя его с собой в конец ручейка, вставая последним его звеном. На освободившееся место встает следующая пара игроков, а освободившийся игрок идет в начало ручейка и проделывает то же самое – идет под руками игроков, выхватывая из ручейка понравившегося человека за руку и уводя его в самый конец ручейка.</w:t>
      </w:r>
    </w:p>
    <w:p w:rsidR="00572DD9" w:rsidRDefault="00572DD9" w:rsidP="00572DD9">
      <w:pPr>
        <w:pStyle w:val="c7"/>
        <w:shd w:val="clear" w:color="auto" w:fill="FFFFFF"/>
        <w:spacing w:before="0" w:beforeAutospacing="0" w:after="0" w:afterAutospacing="0"/>
        <w:rPr>
          <w:rStyle w:val="c11"/>
          <w:color w:val="000000"/>
          <w:sz w:val="28"/>
          <w:szCs w:val="28"/>
        </w:rPr>
      </w:pPr>
    </w:p>
    <w:p w:rsidR="00572DD9" w:rsidRDefault="00572DD9" w:rsidP="00572DD9">
      <w:pPr>
        <w:pStyle w:val="c7"/>
        <w:shd w:val="clear" w:color="auto" w:fill="FFFFFF"/>
        <w:spacing w:before="0" w:beforeAutospacing="0" w:after="0" w:afterAutospacing="0"/>
        <w:rPr>
          <w:rStyle w:val="c11"/>
          <w:color w:val="000000"/>
          <w:sz w:val="28"/>
          <w:szCs w:val="28"/>
        </w:rPr>
      </w:pPr>
    </w:p>
    <w:p w:rsidR="00572DD9" w:rsidRDefault="00572DD9" w:rsidP="00572DD9">
      <w:pPr>
        <w:pStyle w:val="c7"/>
        <w:shd w:val="clear" w:color="auto" w:fill="FFFFFF"/>
        <w:spacing w:before="0" w:beforeAutospacing="0" w:after="0" w:afterAutospacing="0"/>
        <w:rPr>
          <w:rStyle w:val="c11"/>
          <w:color w:val="000000"/>
          <w:sz w:val="28"/>
          <w:szCs w:val="28"/>
        </w:rPr>
      </w:pPr>
    </w:p>
    <w:p w:rsidR="00572DD9" w:rsidRDefault="00572DD9" w:rsidP="00572DD9">
      <w:pPr>
        <w:pStyle w:val="c7"/>
        <w:shd w:val="clear" w:color="auto" w:fill="FFFFFF"/>
        <w:spacing w:before="0" w:beforeAutospacing="0" w:after="0" w:afterAutospacing="0"/>
        <w:rPr>
          <w:rStyle w:val="c11"/>
          <w:color w:val="000000"/>
          <w:sz w:val="28"/>
          <w:szCs w:val="28"/>
        </w:rPr>
      </w:pPr>
    </w:p>
    <w:p w:rsidR="00572DD9" w:rsidRDefault="00572DD9" w:rsidP="00572DD9">
      <w:pPr>
        <w:pStyle w:val="c7"/>
        <w:shd w:val="clear" w:color="auto" w:fill="FFFFFF"/>
        <w:spacing w:before="0" w:beforeAutospacing="0" w:after="0" w:afterAutospacing="0"/>
        <w:rPr>
          <w:rStyle w:val="c11"/>
          <w:color w:val="000000"/>
          <w:sz w:val="28"/>
          <w:szCs w:val="28"/>
        </w:rPr>
      </w:pPr>
    </w:p>
    <w:p w:rsidR="00572DD9" w:rsidRDefault="00572DD9" w:rsidP="00572DD9">
      <w:pPr>
        <w:pStyle w:val="c7"/>
        <w:shd w:val="clear" w:color="auto" w:fill="FFFFFF"/>
        <w:spacing w:before="0" w:beforeAutospacing="0" w:after="0" w:afterAutospacing="0"/>
        <w:rPr>
          <w:rStyle w:val="c11"/>
          <w:color w:val="000000"/>
          <w:sz w:val="28"/>
          <w:szCs w:val="28"/>
        </w:rPr>
      </w:pPr>
    </w:p>
    <w:p w:rsidR="00572DD9" w:rsidRDefault="00572DD9" w:rsidP="00572DD9">
      <w:pPr>
        <w:pStyle w:val="c7"/>
        <w:shd w:val="clear" w:color="auto" w:fill="FFFFFF"/>
        <w:spacing w:before="0" w:beforeAutospacing="0" w:after="0" w:afterAutospacing="0"/>
        <w:rPr>
          <w:rStyle w:val="c11"/>
          <w:color w:val="000000"/>
          <w:sz w:val="28"/>
          <w:szCs w:val="28"/>
        </w:rPr>
      </w:pPr>
    </w:p>
    <w:p w:rsidR="00572DD9" w:rsidRDefault="00572DD9" w:rsidP="00572DD9">
      <w:pPr>
        <w:pStyle w:val="c7"/>
        <w:shd w:val="clear" w:color="auto" w:fill="FFFFFF"/>
        <w:spacing w:before="0" w:beforeAutospacing="0" w:after="0" w:afterAutospacing="0"/>
        <w:rPr>
          <w:rStyle w:val="c11"/>
          <w:color w:val="000000"/>
          <w:sz w:val="28"/>
          <w:szCs w:val="28"/>
        </w:rPr>
      </w:pPr>
    </w:p>
    <w:p w:rsidR="00572DD9" w:rsidRDefault="00572DD9" w:rsidP="00572DD9">
      <w:pPr>
        <w:pStyle w:val="c7"/>
        <w:shd w:val="clear" w:color="auto" w:fill="FFFFFF"/>
        <w:spacing w:before="0" w:beforeAutospacing="0" w:after="0" w:afterAutospacing="0"/>
        <w:rPr>
          <w:rStyle w:val="c11"/>
          <w:color w:val="000000"/>
          <w:sz w:val="28"/>
          <w:szCs w:val="28"/>
        </w:rPr>
      </w:pPr>
    </w:p>
    <w:p w:rsidR="00572DD9" w:rsidRDefault="00572DD9" w:rsidP="00572DD9">
      <w:pPr>
        <w:pStyle w:val="c7"/>
        <w:shd w:val="clear" w:color="auto" w:fill="FFFFFF"/>
        <w:spacing w:before="0" w:beforeAutospacing="0" w:after="0" w:afterAutospacing="0"/>
        <w:rPr>
          <w:rStyle w:val="c11"/>
          <w:color w:val="000000"/>
          <w:sz w:val="28"/>
          <w:szCs w:val="28"/>
        </w:rPr>
      </w:pPr>
    </w:p>
    <w:p w:rsidR="00572DD9" w:rsidRDefault="00572DD9" w:rsidP="00572DD9">
      <w:pPr>
        <w:pStyle w:val="c7"/>
        <w:shd w:val="clear" w:color="auto" w:fill="FFFFFF"/>
        <w:spacing w:before="0" w:beforeAutospacing="0" w:after="0" w:afterAutospacing="0"/>
        <w:rPr>
          <w:rStyle w:val="c11"/>
          <w:color w:val="000000"/>
          <w:sz w:val="28"/>
          <w:szCs w:val="28"/>
        </w:rPr>
      </w:pPr>
    </w:p>
    <w:p w:rsidR="00572DD9" w:rsidRDefault="00572DD9" w:rsidP="00572DD9">
      <w:pPr>
        <w:pStyle w:val="c7"/>
        <w:shd w:val="clear" w:color="auto" w:fill="FFFFFF"/>
        <w:spacing w:before="0" w:beforeAutospacing="0" w:after="0" w:afterAutospacing="0"/>
        <w:rPr>
          <w:rStyle w:val="c11"/>
          <w:color w:val="000000"/>
          <w:sz w:val="28"/>
          <w:szCs w:val="28"/>
        </w:rPr>
      </w:pPr>
    </w:p>
    <w:p w:rsidR="00572DD9" w:rsidRDefault="00572DD9" w:rsidP="00572DD9">
      <w:pPr>
        <w:pStyle w:val="c7"/>
        <w:shd w:val="clear" w:color="auto" w:fill="FFFFFF"/>
        <w:spacing w:before="0" w:beforeAutospacing="0" w:after="0" w:afterAutospacing="0"/>
        <w:rPr>
          <w:rStyle w:val="c11"/>
          <w:color w:val="000000"/>
          <w:sz w:val="28"/>
          <w:szCs w:val="28"/>
        </w:rPr>
      </w:pPr>
    </w:p>
    <w:p w:rsidR="00572DD9" w:rsidRDefault="00572DD9" w:rsidP="00572DD9">
      <w:pPr>
        <w:pStyle w:val="c7"/>
        <w:shd w:val="clear" w:color="auto" w:fill="FFFFFF"/>
        <w:spacing w:before="0" w:beforeAutospacing="0" w:after="0" w:afterAutospacing="0"/>
        <w:rPr>
          <w:rStyle w:val="c11"/>
          <w:color w:val="000000"/>
          <w:sz w:val="28"/>
          <w:szCs w:val="28"/>
        </w:rPr>
      </w:pPr>
    </w:p>
    <w:p w:rsidR="00572DD9" w:rsidRDefault="00572DD9" w:rsidP="00572DD9">
      <w:pPr>
        <w:pStyle w:val="c7"/>
        <w:shd w:val="clear" w:color="auto" w:fill="FFFFFF"/>
        <w:spacing w:before="0" w:beforeAutospacing="0" w:after="0" w:afterAutospacing="0"/>
        <w:rPr>
          <w:rStyle w:val="c11"/>
          <w:color w:val="000000"/>
          <w:sz w:val="28"/>
          <w:szCs w:val="28"/>
        </w:rPr>
      </w:pPr>
    </w:p>
    <w:p w:rsidR="00572DD9" w:rsidRDefault="00572DD9" w:rsidP="00572DD9">
      <w:pPr>
        <w:pStyle w:val="c7"/>
        <w:shd w:val="clear" w:color="auto" w:fill="FFFFFF"/>
        <w:spacing w:before="0" w:beforeAutospacing="0" w:after="0" w:afterAutospacing="0"/>
        <w:rPr>
          <w:rStyle w:val="c11"/>
          <w:color w:val="000000"/>
          <w:sz w:val="28"/>
          <w:szCs w:val="28"/>
        </w:rPr>
      </w:pPr>
    </w:p>
    <w:p w:rsidR="00572DD9" w:rsidRDefault="00572DD9" w:rsidP="00572DD9">
      <w:pPr>
        <w:pStyle w:val="c7"/>
        <w:shd w:val="clear" w:color="auto" w:fill="FFFFFF"/>
        <w:spacing w:before="0" w:beforeAutospacing="0" w:after="0" w:afterAutospacing="0"/>
        <w:rPr>
          <w:rStyle w:val="c11"/>
          <w:color w:val="000000"/>
          <w:sz w:val="28"/>
          <w:szCs w:val="28"/>
        </w:rPr>
      </w:pPr>
    </w:p>
    <w:p w:rsidR="00572DD9" w:rsidRDefault="00572DD9" w:rsidP="00572DD9">
      <w:pPr>
        <w:pStyle w:val="c7"/>
        <w:shd w:val="clear" w:color="auto" w:fill="FFFFFF"/>
        <w:spacing w:before="0" w:beforeAutospacing="0" w:after="0" w:afterAutospacing="0"/>
        <w:rPr>
          <w:rStyle w:val="c11"/>
          <w:color w:val="000000"/>
          <w:sz w:val="28"/>
          <w:szCs w:val="28"/>
        </w:rPr>
      </w:pPr>
    </w:p>
    <w:p w:rsidR="00572DD9" w:rsidRDefault="00572DD9" w:rsidP="00572DD9">
      <w:pPr>
        <w:pStyle w:val="c7"/>
        <w:shd w:val="clear" w:color="auto" w:fill="FFFFFF"/>
        <w:spacing w:before="0" w:beforeAutospacing="0" w:after="0" w:afterAutospacing="0"/>
        <w:rPr>
          <w:rStyle w:val="c11"/>
          <w:color w:val="000000"/>
          <w:sz w:val="28"/>
          <w:szCs w:val="28"/>
        </w:rPr>
      </w:pPr>
    </w:p>
    <w:p w:rsidR="0011699C" w:rsidRDefault="0011699C" w:rsidP="0011699C">
      <w:pPr>
        <w:pStyle w:val="c7"/>
        <w:shd w:val="clear" w:color="auto" w:fill="FFFFFF"/>
        <w:spacing w:before="0" w:beforeAutospacing="0" w:after="0" w:afterAutospacing="0"/>
        <w:jc w:val="center"/>
        <w:rPr>
          <w:b/>
          <w:i/>
          <w:iCs/>
          <w:color w:val="000000"/>
          <w:sz w:val="44"/>
          <w:szCs w:val="44"/>
        </w:rPr>
      </w:pPr>
    </w:p>
    <w:p w:rsidR="0011699C" w:rsidRDefault="0011699C" w:rsidP="0011699C">
      <w:pPr>
        <w:pStyle w:val="c7"/>
        <w:shd w:val="clear" w:color="auto" w:fill="FFFFFF"/>
        <w:spacing w:before="0" w:beforeAutospacing="0" w:after="0" w:afterAutospacing="0"/>
        <w:jc w:val="center"/>
        <w:rPr>
          <w:b/>
          <w:i/>
          <w:iCs/>
          <w:color w:val="000000"/>
          <w:sz w:val="44"/>
          <w:szCs w:val="44"/>
        </w:rPr>
      </w:pPr>
    </w:p>
    <w:p w:rsidR="0011699C" w:rsidRDefault="0011699C" w:rsidP="0011699C">
      <w:pPr>
        <w:pStyle w:val="c7"/>
        <w:shd w:val="clear" w:color="auto" w:fill="FFFFFF"/>
        <w:spacing w:before="0" w:beforeAutospacing="0" w:after="0" w:afterAutospacing="0"/>
        <w:jc w:val="center"/>
        <w:rPr>
          <w:b/>
          <w:i/>
          <w:iCs/>
          <w:color w:val="000000"/>
          <w:sz w:val="44"/>
          <w:szCs w:val="44"/>
        </w:rPr>
      </w:pPr>
    </w:p>
    <w:p w:rsidR="0011699C" w:rsidRDefault="0011699C" w:rsidP="0011699C">
      <w:pPr>
        <w:pStyle w:val="c7"/>
        <w:shd w:val="clear" w:color="auto" w:fill="FFFFFF"/>
        <w:spacing w:before="0" w:beforeAutospacing="0" w:after="0" w:afterAutospacing="0"/>
        <w:jc w:val="center"/>
        <w:rPr>
          <w:b/>
          <w:i/>
          <w:iCs/>
          <w:color w:val="000000"/>
          <w:sz w:val="44"/>
          <w:szCs w:val="44"/>
        </w:rPr>
      </w:pPr>
    </w:p>
    <w:p w:rsidR="0011699C" w:rsidRDefault="0011699C" w:rsidP="0011699C">
      <w:pPr>
        <w:pStyle w:val="c7"/>
        <w:shd w:val="clear" w:color="auto" w:fill="FFFFFF"/>
        <w:spacing w:before="0" w:beforeAutospacing="0" w:after="0" w:afterAutospacing="0"/>
        <w:jc w:val="center"/>
        <w:rPr>
          <w:b/>
          <w:i/>
          <w:iCs/>
          <w:color w:val="000000"/>
          <w:sz w:val="44"/>
          <w:szCs w:val="44"/>
        </w:rPr>
      </w:pPr>
    </w:p>
    <w:p w:rsidR="00572DD9" w:rsidRDefault="00572DD9" w:rsidP="0011699C">
      <w:pPr>
        <w:pStyle w:val="c7"/>
        <w:shd w:val="clear" w:color="auto" w:fill="FFFFFF"/>
        <w:spacing w:before="0" w:beforeAutospacing="0" w:after="0" w:afterAutospacing="0"/>
        <w:jc w:val="center"/>
        <w:rPr>
          <w:b/>
          <w:i/>
          <w:iCs/>
          <w:color w:val="000000"/>
          <w:sz w:val="44"/>
          <w:szCs w:val="44"/>
        </w:rPr>
      </w:pPr>
      <w:r w:rsidRPr="006E6B4B">
        <w:rPr>
          <w:b/>
          <w:i/>
          <w:iCs/>
          <w:color w:val="000000"/>
          <w:sz w:val="44"/>
          <w:szCs w:val="44"/>
        </w:rPr>
        <w:t>Картотека</w:t>
      </w:r>
      <w:r>
        <w:rPr>
          <w:b/>
          <w:i/>
          <w:iCs/>
          <w:color w:val="000000"/>
          <w:sz w:val="44"/>
          <w:szCs w:val="44"/>
        </w:rPr>
        <w:t xml:space="preserve"> считалок</w:t>
      </w:r>
    </w:p>
    <w:p w:rsidR="00572DD9" w:rsidRDefault="00572DD9" w:rsidP="00572DD9">
      <w:pPr>
        <w:pStyle w:val="c7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</w:p>
    <w:p w:rsidR="00572DD9" w:rsidRPr="00572DD9" w:rsidRDefault="0011699C" w:rsidP="00572DD9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2DD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179EAA97" wp14:editId="3D0324A5">
            <wp:simplePos x="0" y="0"/>
            <wp:positionH relativeFrom="margin">
              <wp:align>left</wp:align>
            </wp:positionH>
            <wp:positionV relativeFrom="paragraph">
              <wp:posOffset>122441</wp:posOffset>
            </wp:positionV>
            <wp:extent cx="6144895" cy="4608830"/>
            <wp:effectExtent l="0" t="0" r="8255" b="1270"/>
            <wp:wrapNone/>
            <wp:docPr id="4" name="Рисунок 4" descr="C:\Users\user\Downloads\img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img1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4895" cy="460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2DD9" w:rsidRPr="0059396F" w:rsidRDefault="00572DD9" w:rsidP="00EF1E4F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D1F92" w:rsidRDefault="004D1F92">
      <w:pPr>
        <w:rPr>
          <w:rFonts w:ascii="Times New Roman" w:hAnsi="Times New Roman" w:cs="Times New Roman"/>
          <w:sz w:val="28"/>
          <w:szCs w:val="28"/>
        </w:rPr>
      </w:pPr>
    </w:p>
    <w:p w:rsidR="0011699C" w:rsidRDefault="0011699C">
      <w:pPr>
        <w:rPr>
          <w:rFonts w:ascii="Times New Roman" w:hAnsi="Times New Roman" w:cs="Times New Roman"/>
          <w:sz w:val="28"/>
          <w:szCs w:val="28"/>
        </w:rPr>
      </w:pPr>
    </w:p>
    <w:p w:rsidR="0011699C" w:rsidRDefault="0011699C">
      <w:pPr>
        <w:rPr>
          <w:rFonts w:ascii="Times New Roman" w:hAnsi="Times New Roman" w:cs="Times New Roman"/>
          <w:sz w:val="28"/>
          <w:szCs w:val="28"/>
        </w:rPr>
      </w:pPr>
    </w:p>
    <w:p w:rsidR="0011699C" w:rsidRDefault="0011699C">
      <w:pPr>
        <w:rPr>
          <w:rFonts w:ascii="Times New Roman" w:hAnsi="Times New Roman" w:cs="Times New Roman"/>
          <w:sz w:val="28"/>
          <w:szCs w:val="28"/>
        </w:rPr>
      </w:pPr>
    </w:p>
    <w:p w:rsidR="0011699C" w:rsidRDefault="0011699C">
      <w:pPr>
        <w:rPr>
          <w:rFonts w:ascii="Times New Roman" w:hAnsi="Times New Roman" w:cs="Times New Roman"/>
          <w:sz w:val="28"/>
          <w:szCs w:val="28"/>
        </w:rPr>
      </w:pPr>
    </w:p>
    <w:p w:rsidR="0011699C" w:rsidRDefault="0011699C">
      <w:pPr>
        <w:rPr>
          <w:rFonts w:ascii="Times New Roman" w:hAnsi="Times New Roman" w:cs="Times New Roman"/>
          <w:sz w:val="28"/>
          <w:szCs w:val="28"/>
        </w:rPr>
      </w:pPr>
    </w:p>
    <w:p w:rsidR="0011699C" w:rsidRDefault="0011699C">
      <w:pPr>
        <w:rPr>
          <w:rFonts w:ascii="Times New Roman" w:hAnsi="Times New Roman" w:cs="Times New Roman"/>
          <w:sz w:val="28"/>
          <w:szCs w:val="28"/>
        </w:rPr>
      </w:pPr>
    </w:p>
    <w:p w:rsidR="0011699C" w:rsidRDefault="0011699C">
      <w:pPr>
        <w:rPr>
          <w:rFonts w:ascii="Times New Roman" w:hAnsi="Times New Roman" w:cs="Times New Roman"/>
          <w:sz w:val="28"/>
          <w:szCs w:val="28"/>
        </w:rPr>
      </w:pPr>
    </w:p>
    <w:p w:rsidR="0011699C" w:rsidRDefault="0011699C">
      <w:pPr>
        <w:rPr>
          <w:rFonts w:ascii="Times New Roman" w:hAnsi="Times New Roman" w:cs="Times New Roman"/>
          <w:sz w:val="28"/>
          <w:szCs w:val="28"/>
        </w:rPr>
      </w:pPr>
    </w:p>
    <w:p w:rsidR="0011699C" w:rsidRDefault="0011699C">
      <w:pPr>
        <w:rPr>
          <w:rFonts w:ascii="Times New Roman" w:hAnsi="Times New Roman" w:cs="Times New Roman"/>
          <w:sz w:val="28"/>
          <w:szCs w:val="28"/>
        </w:rPr>
      </w:pPr>
    </w:p>
    <w:p w:rsidR="0011699C" w:rsidRDefault="0011699C">
      <w:pPr>
        <w:rPr>
          <w:rFonts w:ascii="Times New Roman" w:hAnsi="Times New Roman" w:cs="Times New Roman"/>
          <w:sz w:val="28"/>
          <w:szCs w:val="28"/>
        </w:rPr>
      </w:pPr>
    </w:p>
    <w:p w:rsidR="0011699C" w:rsidRDefault="0011699C">
      <w:pPr>
        <w:rPr>
          <w:rFonts w:ascii="Times New Roman" w:hAnsi="Times New Roman" w:cs="Times New Roman"/>
          <w:sz w:val="28"/>
          <w:szCs w:val="28"/>
        </w:rPr>
      </w:pPr>
    </w:p>
    <w:p w:rsidR="0011699C" w:rsidRDefault="0011699C">
      <w:pPr>
        <w:rPr>
          <w:rFonts w:ascii="Times New Roman" w:hAnsi="Times New Roman" w:cs="Times New Roman"/>
          <w:sz w:val="28"/>
          <w:szCs w:val="28"/>
        </w:rPr>
      </w:pPr>
    </w:p>
    <w:p w:rsidR="0011699C" w:rsidRDefault="0011699C">
      <w:pPr>
        <w:rPr>
          <w:rFonts w:ascii="Times New Roman" w:hAnsi="Times New Roman" w:cs="Times New Roman"/>
          <w:sz w:val="28"/>
          <w:szCs w:val="28"/>
        </w:rPr>
      </w:pPr>
    </w:p>
    <w:p w:rsidR="0011699C" w:rsidRDefault="0011699C" w:rsidP="0011699C">
      <w:pPr>
        <w:shd w:val="clear" w:color="auto" w:fill="F9FAFA"/>
        <w:spacing w:after="24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</w:p>
    <w:p w:rsidR="0011699C" w:rsidRDefault="0011699C" w:rsidP="0011699C">
      <w:pPr>
        <w:shd w:val="clear" w:color="auto" w:fill="F9FAFA"/>
        <w:spacing w:after="24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</w:p>
    <w:p w:rsidR="0011699C" w:rsidRDefault="0011699C" w:rsidP="0011699C">
      <w:pPr>
        <w:shd w:val="clear" w:color="auto" w:fill="F9FAFA"/>
        <w:spacing w:after="24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</w:p>
    <w:p w:rsidR="0011699C" w:rsidRDefault="0011699C" w:rsidP="0011699C">
      <w:pPr>
        <w:shd w:val="clear" w:color="auto" w:fill="F9FAFA"/>
        <w:spacing w:after="24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</w:p>
    <w:p w:rsidR="0011699C" w:rsidRDefault="0011699C" w:rsidP="0011699C">
      <w:pPr>
        <w:shd w:val="clear" w:color="auto" w:fill="F9FAFA"/>
        <w:spacing w:after="24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  <w:r w:rsidRPr="00C33C9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Подготовили воспитатели:</w:t>
      </w:r>
      <w:r w:rsidRPr="00C33C9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br/>
      </w:r>
      <w:proofErr w:type="spellStart"/>
      <w:r w:rsidRPr="00C33C9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Бакитова</w:t>
      </w:r>
      <w:proofErr w:type="spellEnd"/>
      <w:r w:rsidRPr="00C33C9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С.К.</w:t>
      </w:r>
      <w:r w:rsidRPr="00C33C9C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br/>
        <w:t>Хилкова Т.В.</w:t>
      </w:r>
    </w:p>
    <w:p w:rsidR="0011699C" w:rsidRDefault="0011699C" w:rsidP="0011699C">
      <w:pPr>
        <w:shd w:val="clear" w:color="auto" w:fill="F9FAFA"/>
        <w:spacing w:after="24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</w:p>
    <w:p w:rsidR="00892D2F" w:rsidRDefault="00892D2F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892D2F" w:rsidSect="0011699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Тара – бара,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Домой пора —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 кормить,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Телят поить,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Коров доить,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Тебе водить!</w:t>
      </w:r>
    </w:p>
    <w:p w:rsidR="0011699C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2D2F" w:rsidRDefault="00892D2F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Раз, два, три, четыре,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Пять, шесть, семь,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Восемь, девять, десять.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Выплывает белый месяц!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до месяца дойдет,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Тот и прятаться пойдет!</w:t>
      </w:r>
    </w:p>
    <w:p w:rsidR="0011699C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Катилось яблочко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Мимо сада,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Мимо огорода,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Мимо частокола;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его поднимет,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Тот вон выйдет!</w:t>
      </w:r>
    </w:p>
    <w:p w:rsidR="0011699C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11699C" w:rsidSect="00892D2F">
          <w:type w:val="continuous"/>
          <w:pgSz w:w="11906" w:h="16838"/>
          <w:pgMar w:top="1134" w:right="850" w:bottom="1134" w:left="1701" w:header="708" w:footer="708" w:gutter="0"/>
          <w:cols w:num="3" w:space="708"/>
          <w:docGrid w:linePitch="360"/>
        </w:sectPr>
      </w:pPr>
    </w:p>
    <w:p w:rsidR="0011699C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Заяц белый,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Куда бегал?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В лес дубовый!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Что там делал?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Лыки драл!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Куда клал?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Под колоду!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Кто украл?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Родион.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Выйди вон!</w:t>
      </w:r>
    </w:p>
    <w:p w:rsidR="0011699C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699C" w:rsidRPr="00892D2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92D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Шла кукушка</w:t>
      </w:r>
    </w:p>
    <w:p w:rsidR="0011699C" w:rsidRPr="00892D2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92D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Мимо сети,</w:t>
      </w:r>
    </w:p>
    <w:p w:rsidR="0011699C" w:rsidRPr="00892D2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92D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 за нею</w:t>
      </w:r>
    </w:p>
    <w:p w:rsidR="0011699C" w:rsidRPr="00892D2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92D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Малы дети.</w:t>
      </w:r>
    </w:p>
    <w:p w:rsidR="0011699C" w:rsidRPr="00892D2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92D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 кричали:</w:t>
      </w:r>
    </w:p>
    <w:p w:rsidR="0011699C" w:rsidRPr="00892D2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92D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«Кук! Мак!»</w:t>
      </w:r>
    </w:p>
    <w:p w:rsidR="0011699C" w:rsidRPr="00892D2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92D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Убирай</w:t>
      </w:r>
    </w:p>
    <w:p w:rsidR="0011699C" w:rsidRPr="00892D2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92D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Один кулак!</w:t>
      </w:r>
    </w:p>
    <w:p w:rsidR="0011699C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Шла кукушка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Мимо сети,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за нею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Малы дети.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Кукушата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Просят пить.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Выходи —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Тебе водить!</w:t>
      </w:r>
    </w:p>
    <w:p w:rsidR="0011699C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699C" w:rsidRPr="00892D2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892D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Кукушечка</w:t>
      </w:r>
      <w:proofErr w:type="spellEnd"/>
      <w:r w:rsidRPr="00892D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–</w:t>
      </w:r>
    </w:p>
    <w:p w:rsidR="0011699C" w:rsidRPr="00892D2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892D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Горюшечка</w:t>
      </w:r>
      <w:proofErr w:type="spellEnd"/>
    </w:p>
    <w:p w:rsidR="0011699C" w:rsidRPr="00892D2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92D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Плетень плела,</w:t>
      </w:r>
    </w:p>
    <w:p w:rsidR="0011699C" w:rsidRPr="00892D2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92D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Детей вела.</w:t>
      </w:r>
    </w:p>
    <w:p w:rsidR="0011699C" w:rsidRPr="00892D2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92D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Дети шли,</w:t>
      </w:r>
    </w:p>
    <w:p w:rsidR="0011699C" w:rsidRPr="00892D2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92D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 конца дошли,</w:t>
      </w:r>
    </w:p>
    <w:p w:rsidR="0011699C" w:rsidRPr="00892D2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92D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До конца дошли,</w:t>
      </w:r>
    </w:p>
    <w:p w:rsidR="0011699C" w:rsidRPr="00892D2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92D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Обратно пошли.</w:t>
      </w:r>
    </w:p>
    <w:p w:rsidR="0011699C" w:rsidRPr="00892D2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92D2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Кук!</w:t>
      </w:r>
    </w:p>
    <w:p w:rsidR="0011699C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Тили – </w:t>
      </w:r>
      <w:proofErr w:type="spellStart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тели</w:t>
      </w:r>
      <w:proofErr w:type="spellEnd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лавочке сидели: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Царь, царевич,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Король, королевич,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Сапожник,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Портной.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ты кто такой?</w:t>
      </w:r>
    </w:p>
    <w:p w:rsidR="0011699C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 ты, Совушка – сова,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большая голова!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на дереве сидела,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Головою ты вертела —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Во траву </w:t>
      </w:r>
      <w:proofErr w:type="spellStart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свалилася</w:t>
      </w:r>
      <w:proofErr w:type="spellEnd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яму </w:t>
      </w:r>
      <w:proofErr w:type="spellStart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покатилася</w:t>
      </w:r>
      <w:proofErr w:type="spellEnd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11699C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Ягода, малиновка,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Медок, сахарок,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Поди вон, королек!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 тебе место,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кислое тесто.</w:t>
      </w:r>
    </w:p>
    <w:p w:rsidR="0011699C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Раз, два, три, четыре —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Жили мошки на квартире.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ним повадился сам-друг Крестовик  — большой паук.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Пять, шесть, семь, восемь—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Паука мы попросим: —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Ты, обжора, не ходи.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Ну-ка, </w:t>
      </w:r>
      <w:proofErr w:type="spellStart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Мишенька</w:t>
      </w:r>
      <w:proofErr w:type="spellEnd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води.</w:t>
      </w:r>
    </w:p>
    <w:p w:rsidR="0011699C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Раз, два, три, четыре —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Меня грамоте учили.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Пять, шесть, семь —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Покосился пень.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Он, </w:t>
      </w:r>
      <w:proofErr w:type="spellStart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Додон</w:t>
      </w:r>
      <w:proofErr w:type="spellEnd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Выйдет от нас вон!</w:t>
      </w:r>
    </w:p>
    <w:p w:rsidR="0011699C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утренней росе,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зеленой полосе.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Здесь яблоки, орешки,                 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Медок,сахарок</w:t>
      </w:r>
      <w:proofErr w:type="spellEnd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Поди вон, в уголок!</w:t>
      </w:r>
    </w:p>
    <w:p w:rsidR="0011699C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Гори-гори ясно,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не погасло,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Стой подоле,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Гляди на поле,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Едут там трубачи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едят калачи.</w:t>
      </w:r>
    </w:p>
    <w:p w:rsidR="0011699C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Шатар</w:t>
      </w:r>
      <w:proofErr w:type="spellEnd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батар</w:t>
      </w:r>
      <w:proofErr w:type="spellEnd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Шуми, шу,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не </w:t>
      </w:r>
      <w:proofErr w:type="spellStart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тятькин</w:t>
      </w:r>
      <w:proofErr w:type="spellEnd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сын,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не мамкин сын,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на елке рос,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Меня ветер снес,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упал на пенек,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Поди водить, паренек!</w:t>
      </w:r>
    </w:p>
    <w:p w:rsidR="0011699C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Первой дал,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Второй взял,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Трое сели —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поели.</w:t>
      </w:r>
    </w:p>
    <w:p w:rsidR="0011699C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Кому гадки гадать?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По-турецки писать?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Шел, прошел —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Шишел</w:t>
      </w:r>
      <w:proofErr w:type="spellEnd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вышел,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Вон пошел!</w:t>
      </w:r>
    </w:p>
    <w:p w:rsidR="0011699C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</w:t>
      </w:r>
      <w:proofErr w:type="spellEnd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-баты,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Шли солдаты,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</w:t>
      </w:r>
      <w:proofErr w:type="spellEnd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-баты,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базар.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</w:t>
      </w:r>
      <w:proofErr w:type="spellEnd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-баты,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купили?  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Аты</w:t>
      </w:r>
      <w:proofErr w:type="spellEnd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-баты,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Самовар!</w:t>
      </w:r>
    </w:p>
    <w:p w:rsidR="00892D2F" w:rsidRDefault="00892D2F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Соломинка, </w:t>
      </w:r>
      <w:proofErr w:type="spellStart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яреминка</w:t>
      </w:r>
      <w:proofErr w:type="spellEnd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Прела, горела,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море летела,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Кастюк-мастюк</w:t>
      </w:r>
      <w:proofErr w:type="spellEnd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Родион, поди вон!</w:t>
      </w:r>
    </w:p>
    <w:p w:rsidR="00892D2F" w:rsidRDefault="00892D2F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Пчелы в поле полетели,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Зажужжали, загудели.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Сели пчелы на цветы.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Мы играем – водишь ты.</w:t>
      </w:r>
    </w:p>
    <w:p w:rsidR="00892D2F" w:rsidRDefault="00892D2F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тропинке кувырком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Скачет зайка босиком.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Заинька, не беги —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тебе сапоги,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тебе поясок,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спеши в лесок.</w:t>
      </w:r>
    </w:p>
    <w:p w:rsidR="00892D2F" w:rsidRDefault="00892D2F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Покатилось колесо,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Укатилось далеко,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 в рожь,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 в пшеницу,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до самой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столицы.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Колесо кто найдет,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Тот ведет.</w:t>
      </w:r>
    </w:p>
    <w:p w:rsidR="00892D2F" w:rsidRDefault="00892D2F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2D2F" w:rsidRDefault="00892D2F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Трух</w:t>
      </w:r>
      <w:proofErr w:type="spellEnd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-тух,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Трух</w:t>
      </w:r>
      <w:proofErr w:type="spellEnd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-тух-тух,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Ходит по двору петух.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 со шпорами,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Хвост с узорами.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 окном стоит,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весь мир кричит.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 услышит,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Тот бежит.</w:t>
      </w:r>
    </w:p>
    <w:p w:rsidR="00892D2F" w:rsidRDefault="00892D2F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Погляди на небо,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Звезды горят,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Журавли кричат: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Гу-гу! Убегу!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Раз, два, не воронь,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беги, как огонь!</w:t>
      </w:r>
    </w:p>
    <w:p w:rsidR="00892D2F" w:rsidRDefault="00892D2F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Петушок-петушок,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Покажи свой кожушок.</w:t>
      </w:r>
    </w:p>
    <w:p w:rsidR="0011699C" w:rsidRPr="0059396F" w:rsidRDefault="0011699C" w:rsidP="0011699C">
      <w:pPr>
        <w:shd w:val="clear" w:color="auto" w:fill="F9FAFA"/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Кожушок горит огнем,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Сколько перышек на нем?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Раз, два, три, четыре, пять, </w:t>
      </w:r>
      <w:r w:rsidR="00892D2F"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невозможно</w:t>
      </w: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сосчитать!</w:t>
      </w:r>
    </w:p>
    <w:p w:rsidR="00892D2F" w:rsidRDefault="00892D2F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Стульчик,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Мальчик,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 король,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Шишел</w:t>
      </w:r>
      <w:proofErr w:type="spellEnd"/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вышел,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Вон пошел.</w:t>
      </w:r>
    </w:p>
    <w:p w:rsidR="00892D2F" w:rsidRDefault="00892D2F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Катился горох по блюду,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води, а я не буду.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куплю себе дуду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 улице пойду,  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Громче, дудочка, дуди: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играем, ты води.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Шла кукушка мимо сети,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за нею малы, дети,</w:t>
      </w:r>
    </w:p>
    <w:p w:rsidR="0011699C" w:rsidRPr="0059396F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Кукушата просят пить,</w:t>
      </w:r>
    </w:p>
    <w:p w:rsidR="0011699C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939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Выходи — тебе водить.</w:t>
      </w:r>
    </w:p>
    <w:p w:rsidR="003608D2" w:rsidRDefault="003608D2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08D2" w:rsidRDefault="003608D2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08D2" w:rsidRDefault="003608D2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08D2" w:rsidRDefault="003608D2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08D2" w:rsidRDefault="003608D2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08D2" w:rsidRDefault="003608D2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608D2" w:rsidRPr="0059396F" w:rsidRDefault="003608D2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699C" w:rsidRPr="00C33C9C" w:rsidRDefault="0011699C" w:rsidP="0011699C">
      <w:pPr>
        <w:shd w:val="clear" w:color="auto" w:fill="F9FAFA"/>
        <w:spacing w:after="240" w:line="240" w:lineRule="auto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</w:pPr>
    </w:p>
    <w:p w:rsidR="0011699C" w:rsidRPr="0059396F" w:rsidRDefault="0011699C">
      <w:pPr>
        <w:rPr>
          <w:rFonts w:ascii="Times New Roman" w:hAnsi="Times New Roman" w:cs="Times New Roman"/>
          <w:sz w:val="28"/>
          <w:szCs w:val="28"/>
        </w:rPr>
      </w:pPr>
    </w:p>
    <w:sectPr w:rsidR="0011699C" w:rsidRPr="0059396F" w:rsidSect="00892D2F">
      <w:type w:val="continuous"/>
      <w:pgSz w:w="11906" w:h="16838"/>
      <w:pgMar w:top="1134" w:right="850" w:bottom="1134" w:left="1701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25C55"/>
    <w:multiLevelType w:val="multilevel"/>
    <w:tmpl w:val="0142AE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2C6C3A"/>
    <w:multiLevelType w:val="multilevel"/>
    <w:tmpl w:val="71CC276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B95261"/>
    <w:multiLevelType w:val="multilevel"/>
    <w:tmpl w:val="31F8590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E22E71"/>
    <w:multiLevelType w:val="multilevel"/>
    <w:tmpl w:val="AD562C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2437A78"/>
    <w:multiLevelType w:val="multilevel"/>
    <w:tmpl w:val="6238830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43B6BC4"/>
    <w:multiLevelType w:val="multilevel"/>
    <w:tmpl w:val="10B666A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A22594D"/>
    <w:multiLevelType w:val="multilevel"/>
    <w:tmpl w:val="6E48538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8F471F9"/>
    <w:multiLevelType w:val="multilevel"/>
    <w:tmpl w:val="63449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6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DC3"/>
    <w:rsid w:val="0011699C"/>
    <w:rsid w:val="0032797A"/>
    <w:rsid w:val="00336CA1"/>
    <w:rsid w:val="003608D2"/>
    <w:rsid w:val="004D1F92"/>
    <w:rsid w:val="00572DD9"/>
    <w:rsid w:val="00577DC3"/>
    <w:rsid w:val="0059396F"/>
    <w:rsid w:val="006E6B4B"/>
    <w:rsid w:val="00892D2F"/>
    <w:rsid w:val="008C4D68"/>
    <w:rsid w:val="00A15CDC"/>
    <w:rsid w:val="00B75EDA"/>
    <w:rsid w:val="00C33C9C"/>
    <w:rsid w:val="00D039F1"/>
    <w:rsid w:val="00D91C05"/>
    <w:rsid w:val="00DB73C8"/>
    <w:rsid w:val="00E2555C"/>
    <w:rsid w:val="00EF1E4F"/>
    <w:rsid w:val="00F90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C45DF"/>
  <w15:chartTrackingRefBased/>
  <w15:docId w15:val="{354FE081-ECED-476F-BE39-04D18067E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2D2F"/>
  </w:style>
  <w:style w:type="paragraph" w:styleId="1">
    <w:name w:val="heading 1"/>
    <w:basedOn w:val="a"/>
    <w:next w:val="a"/>
    <w:link w:val="10"/>
    <w:uiPriority w:val="9"/>
    <w:qFormat/>
    <w:rsid w:val="00892D2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2D2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2D2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2D2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2D2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2D2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2D2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2D2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2D2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039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C4D68"/>
    <w:rPr>
      <w:color w:val="0563C1" w:themeColor="hyperlink"/>
      <w:u w:val="single"/>
    </w:rPr>
  </w:style>
  <w:style w:type="paragraph" w:customStyle="1" w:styleId="c9">
    <w:name w:val="c9"/>
    <w:basedOn w:val="a"/>
    <w:rsid w:val="00B75E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572D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572DD9"/>
  </w:style>
  <w:style w:type="character" w:customStyle="1" w:styleId="c11">
    <w:name w:val="c11"/>
    <w:basedOn w:val="a0"/>
    <w:rsid w:val="00572DD9"/>
  </w:style>
  <w:style w:type="paragraph" w:customStyle="1" w:styleId="c5">
    <w:name w:val="c5"/>
    <w:basedOn w:val="a"/>
    <w:rsid w:val="00572D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92D2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92D2F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92D2F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92D2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92D2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92D2F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892D2F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892D2F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892D2F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5">
    <w:name w:val="caption"/>
    <w:basedOn w:val="a"/>
    <w:next w:val="a"/>
    <w:uiPriority w:val="35"/>
    <w:semiHidden/>
    <w:unhideWhenUsed/>
    <w:qFormat/>
    <w:rsid w:val="00892D2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6">
    <w:name w:val="Title"/>
    <w:basedOn w:val="a"/>
    <w:next w:val="a"/>
    <w:link w:val="a7"/>
    <w:uiPriority w:val="10"/>
    <w:qFormat/>
    <w:rsid w:val="00892D2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7">
    <w:name w:val="Заголовок Знак"/>
    <w:basedOn w:val="a0"/>
    <w:link w:val="a6"/>
    <w:uiPriority w:val="10"/>
    <w:rsid w:val="00892D2F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8">
    <w:name w:val="Subtitle"/>
    <w:basedOn w:val="a"/>
    <w:next w:val="a"/>
    <w:link w:val="a9"/>
    <w:uiPriority w:val="11"/>
    <w:qFormat/>
    <w:rsid w:val="00892D2F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892D2F"/>
    <w:rPr>
      <w:color w:val="5A5A5A" w:themeColor="text1" w:themeTint="A5"/>
      <w:spacing w:val="15"/>
    </w:rPr>
  </w:style>
  <w:style w:type="character" w:styleId="aa">
    <w:name w:val="Strong"/>
    <w:basedOn w:val="a0"/>
    <w:uiPriority w:val="22"/>
    <w:qFormat/>
    <w:rsid w:val="00892D2F"/>
    <w:rPr>
      <w:b/>
      <w:bCs/>
      <w:color w:val="auto"/>
    </w:rPr>
  </w:style>
  <w:style w:type="character" w:styleId="ab">
    <w:name w:val="Emphasis"/>
    <w:basedOn w:val="a0"/>
    <w:uiPriority w:val="20"/>
    <w:qFormat/>
    <w:rsid w:val="00892D2F"/>
    <w:rPr>
      <w:i/>
      <w:iCs/>
      <w:color w:val="auto"/>
    </w:rPr>
  </w:style>
  <w:style w:type="paragraph" w:styleId="ac">
    <w:name w:val="No Spacing"/>
    <w:uiPriority w:val="1"/>
    <w:qFormat/>
    <w:rsid w:val="00892D2F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892D2F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92D2F"/>
    <w:rPr>
      <w:i/>
      <w:iCs/>
      <w:color w:val="404040" w:themeColor="text1" w:themeTint="BF"/>
    </w:rPr>
  </w:style>
  <w:style w:type="paragraph" w:styleId="ad">
    <w:name w:val="Intense Quote"/>
    <w:basedOn w:val="a"/>
    <w:next w:val="a"/>
    <w:link w:val="ae"/>
    <w:uiPriority w:val="30"/>
    <w:qFormat/>
    <w:rsid w:val="00892D2F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e">
    <w:name w:val="Выделенная цитата Знак"/>
    <w:basedOn w:val="a0"/>
    <w:link w:val="ad"/>
    <w:uiPriority w:val="30"/>
    <w:rsid w:val="00892D2F"/>
    <w:rPr>
      <w:i/>
      <w:iCs/>
      <w:color w:val="5B9BD5" w:themeColor="accent1"/>
    </w:rPr>
  </w:style>
  <w:style w:type="character" w:styleId="af">
    <w:name w:val="Subtle Emphasis"/>
    <w:basedOn w:val="a0"/>
    <w:uiPriority w:val="19"/>
    <w:qFormat/>
    <w:rsid w:val="00892D2F"/>
    <w:rPr>
      <w:i/>
      <w:iCs/>
      <w:color w:val="404040" w:themeColor="text1" w:themeTint="BF"/>
    </w:rPr>
  </w:style>
  <w:style w:type="character" w:styleId="af0">
    <w:name w:val="Intense Emphasis"/>
    <w:basedOn w:val="a0"/>
    <w:uiPriority w:val="21"/>
    <w:qFormat/>
    <w:rsid w:val="00892D2F"/>
    <w:rPr>
      <w:i/>
      <w:iCs/>
      <w:color w:val="5B9BD5" w:themeColor="accent1"/>
    </w:rPr>
  </w:style>
  <w:style w:type="character" w:styleId="af1">
    <w:name w:val="Subtle Reference"/>
    <w:basedOn w:val="a0"/>
    <w:uiPriority w:val="31"/>
    <w:qFormat/>
    <w:rsid w:val="00892D2F"/>
    <w:rPr>
      <w:smallCaps/>
      <w:color w:val="404040" w:themeColor="text1" w:themeTint="BF"/>
    </w:rPr>
  </w:style>
  <w:style w:type="character" w:styleId="af2">
    <w:name w:val="Intense Reference"/>
    <w:basedOn w:val="a0"/>
    <w:uiPriority w:val="32"/>
    <w:qFormat/>
    <w:rsid w:val="00892D2F"/>
    <w:rPr>
      <w:b/>
      <w:bCs/>
      <w:smallCaps/>
      <w:color w:val="5B9BD5" w:themeColor="accent1"/>
      <w:spacing w:val="5"/>
    </w:rPr>
  </w:style>
  <w:style w:type="character" w:styleId="af3">
    <w:name w:val="Book Title"/>
    <w:basedOn w:val="a0"/>
    <w:uiPriority w:val="33"/>
    <w:qFormat/>
    <w:rsid w:val="00892D2F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892D2F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DB73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DB73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3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771851">
          <w:marLeft w:val="0"/>
          <w:marRight w:val="0"/>
          <w:marTop w:val="420"/>
          <w:marBottom w:val="570"/>
          <w:divBdr>
            <w:top w:val="single" w:sz="6" w:space="21" w:color="C8E2EC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968712">
              <w:marLeft w:val="0"/>
              <w:marRight w:val="0"/>
              <w:marTop w:val="0"/>
              <w:marBottom w:val="0"/>
              <w:divBdr>
                <w:top w:val="single" w:sz="6" w:space="21" w:color="C8E2EC"/>
                <w:left w:val="single" w:sz="6" w:space="21" w:color="C8E2EC"/>
                <w:bottom w:val="single" w:sz="6" w:space="21" w:color="C8E2EC"/>
                <w:right w:val="single" w:sz="6" w:space="21" w:color="C8E2EC"/>
              </w:divBdr>
              <w:divsChild>
                <w:div w:id="24654725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00727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48575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9973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11632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63067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01194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76531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388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79402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45323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87609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26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1</Pages>
  <Words>5458</Words>
  <Characters>31111</Characters>
  <Application>Microsoft Office Word</Application>
  <DocSecurity>0</DocSecurity>
  <Lines>259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2021-01-07T15:37:00Z</cp:lastPrinted>
  <dcterms:created xsi:type="dcterms:W3CDTF">2021-01-07T10:13:00Z</dcterms:created>
  <dcterms:modified xsi:type="dcterms:W3CDTF">2021-01-07T16:04:00Z</dcterms:modified>
</cp:coreProperties>
</file>