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A55" w:rsidRDefault="001E435D">
      <w:pPr>
        <w:rPr>
          <w:rFonts w:ascii="Helvetica" w:hAnsi="Helvetica" w:cs="Helvetica"/>
          <w:color w:val="242F33"/>
          <w:spacing w:val="2"/>
          <w:shd w:val="clear" w:color="auto" w:fill="FFFFFF"/>
        </w:rPr>
      </w:pPr>
      <w:r>
        <w:rPr>
          <w:rFonts w:ascii="Helvetica" w:hAnsi="Helvetica" w:cs="Helvetica"/>
          <w:color w:val="242F33"/>
          <w:spacing w:val="2"/>
          <w:shd w:val="clear" w:color="auto" w:fill="FFFFFF"/>
        </w:rPr>
        <w:t>Все уже давно привыкли к мысли, что бактерии одноклеточные. Собственно именно с таким представление их изучают с самого открытия. Но, как показывает жизнь, природа оказывается несколько сложнее.</w:t>
      </w:r>
      <w:r>
        <w:rPr>
          <w:rFonts w:ascii="Helvetica" w:hAnsi="Helvetica" w:cs="Helvetica"/>
          <w:color w:val="242F33"/>
          <w:spacing w:val="2"/>
        </w:rPr>
        <w:br/>
      </w:r>
      <w:r>
        <w:rPr>
          <w:rFonts w:ascii="Helvetica" w:hAnsi="Helvetica" w:cs="Helvetica"/>
          <w:color w:val="242F33"/>
          <w:spacing w:val="2"/>
        </w:rPr>
        <w:br/>
      </w:r>
      <w:bookmarkStart w:id="0" w:name="cutid1"/>
      <w:bookmarkEnd w:id="0"/>
      <w:r>
        <w:rPr>
          <w:rFonts w:ascii="Helvetica" w:hAnsi="Helvetica" w:cs="Helvetica"/>
          <w:color w:val="242F33"/>
          <w:spacing w:val="2"/>
        </w:rPr>
        <w:br/>
      </w:r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Оказывается на поверхностях или на границе фаз бактерии склонны к «слипанию», в результате чего они образуют </w:t>
      </w:r>
      <w:proofErr w:type="spell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биопленки</w:t>
      </w:r>
      <w:proofErr w:type="spellEnd"/>
      <w:r>
        <w:rPr>
          <w:rFonts w:ascii="Helvetica" w:hAnsi="Helvetica" w:cs="Helvetica"/>
          <w:color w:val="242F33"/>
          <w:spacing w:val="2"/>
          <w:shd w:val="clear" w:color="auto" w:fill="FFFFFF"/>
        </w:rPr>
        <w:t>. Любопытно, что это вовсе не случайное событие, а сложный процесс, которые вызывается многими факторами, например, недостаток питания, наличие антибиотиков в среде и другие. Когда одиноко живущие клетки под воздействием факторов «решают» перейти к совместному проживанию, происходят изменения их метаболизма и активация «дремлющих» генов.</w:t>
      </w:r>
      <w:r>
        <w:rPr>
          <w:rFonts w:ascii="Helvetica" w:hAnsi="Helvetica" w:cs="Helvetica"/>
          <w:color w:val="242F33"/>
          <w:spacing w:val="2"/>
        </w:rPr>
        <w:br/>
      </w:r>
      <w:r>
        <w:rPr>
          <w:rFonts w:ascii="Helvetica" w:hAnsi="Helvetica" w:cs="Helvetica"/>
          <w:color w:val="242F33"/>
          <w:spacing w:val="2"/>
        </w:rPr>
        <w:br/>
      </w:r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Эффективность роста бактерий в </w:t>
      </w:r>
      <w:proofErr w:type="spell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биопленках</w:t>
      </w:r>
      <w:proofErr w:type="spell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и устойчивость к воздействиям намного выше, разрастаясь, такие пленки могут быть видимы невооруженным взглядом. Как и в детской сказке «Теремок», они начинают привлекать и других потенциальных «жильцов», которым по разным причинам </w:t>
      </w:r>
      <w:proofErr w:type="gram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не уютно</w:t>
      </w:r>
      <w:proofErr w:type="gram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сейчас находиться в одиноком плавании в этом жестоком мире. В результате получается сложно организованный симбиоз, каждый из участников привносит свои питательные вещества или защитные системы. Чем сложнее устроен подобный симбиоз, тем он устойчивее. Это уже отдельный живой организм.</w:t>
      </w:r>
    </w:p>
    <w:p w:rsidR="001E435D" w:rsidRDefault="001E435D">
      <w:pPr>
        <w:rPr>
          <w:rFonts w:ascii="Helvetica" w:hAnsi="Helvetica" w:cs="Helvetica"/>
          <w:color w:val="242F33"/>
          <w:spacing w:val="2"/>
          <w:shd w:val="clear" w:color="auto" w:fill="FFFFFF"/>
        </w:rPr>
      </w:pPr>
      <w:r>
        <w:rPr>
          <w:rFonts w:ascii="Helvetica" w:hAnsi="Helvetica" w:cs="Helvetica"/>
          <w:color w:val="242F33"/>
          <w:spacing w:val="2"/>
          <w:shd w:val="clear" w:color="auto" w:fill="FFFFFF"/>
        </w:rPr>
        <w:t>Вероятно, именно так когда-то и зародился кефирный гриб, благодаря которому, сейчас у нас есть этот полезный и вкусный традиционный напиток. Даже сегодня производители используют потомков того первого симбиоза.</w:t>
      </w:r>
      <w:r>
        <w:rPr>
          <w:rFonts w:ascii="Helvetica" w:hAnsi="Helvetica" w:cs="Helvetica"/>
          <w:color w:val="242F33"/>
          <w:spacing w:val="2"/>
        </w:rPr>
        <w:br/>
      </w:r>
      <w:r>
        <w:rPr>
          <w:rFonts w:ascii="Helvetica" w:hAnsi="Helvetica" w:cs="Helvetica"/>
          <w:color w:val="242F33"/>
          <w:spacing w:val="2"/>
        </w:rPr>
        <w:br/>
      </w:r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Все участники сообщества удерживаются вместе с помощью внеклеточного полимерного вещества, которое синтезируется клетками, перешедшими в стадию </w:t>
      </w:r>
      <w:proofErr w:type="spell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биопленки</w:t>
      </w:r>
      <w:proofErr w:type="spell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. В большинстве своем он состоит из длинных разветвленных углеводов, но также там встречаются и белки. Так как свойства и </w:t>
      </w:r>
      <w:proofErr w:type="spellStart"/>
      <w:proofErr w:type="gram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морфо-физиологические</w:t>
      </w:r>
      <w:proofErr w:type="spellEnd"/>
      <w:proofErr w:type="gram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характеристики бактерий в </w:t>
      </w:r>
      <w:proofErr w:type="spell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биопленках</w:t>
      </w:r>
      <w:proofErr w:type="spell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значительно отличаются от свободно живущих, ученые все больше переходят к исследованию клеточных конгломератов,  особенно это касается устойчивости к антибиотикам. Зачастую описывают не только жизнедеятельность отдельных элементов, но и </w:t>
      </w:r>
      <w:proofErr w:type="gramStart"/>
      <w:r>
        <w:rPr>
          <w:rFonts w:ascii="Helvetica" w:hAnsi="Helvetica" w:cs="Helvetica"/>
          <w:color w:val="242F33"/>
          <w:spacing w:val="2"/>
          <w:shd w:val="clear" w:color="auto" w:fill="FFFFFF"/>
        </w:rPr>
        <w:t>целой</w:t>
      </w:r>
      <w:proofErr w:type="gram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биопленки</w:t>
      </w:r>
      <w:proofErr w:type="spellEnd"/>
      <w:r>
        <w:rPr>
          <w:rFonts w:ascii="Helvetica" w:hAnsi="Helvetica" w:cs="Helvetica"/>
          <w:color w:val="242F33"/>
          <w:spacing w:val="2"/>
          <w:shd w:val="clear" w:color="auto" w:fill="FFFFFF"/>
        </w:rPr>
        <w:t>, как живого организма. Сейчас при моделировании свойств используют и такие характеристики, как прочность, эластичность и устойчивость к разрыву, что больше подходит к материалам, чем к колонии микроорганизмов.</w:t>
      </w:r>
    </w:p>
    <w:p w:rsidR="001E435D" w:rsidRDefault="001E435D">
      <w:pPr>
        <w:rPr>
          <w:rFonts w:ascii="Helvetica" w:hAnsi="Helvetica" w:cs="Helvetica"/>
          <w:color w:val="242F33"/>
          <w:spacing w:val="2"/>
          <w:shd w:val="clear" w:color="auto" w:fill="FFFFFF"/>
        </w:rPr>
      </w:pPr>
      <w:proofErr w:type="gramStart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Формирование </w:t>
      </w:r>
      <w:proofErr w:type="spell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биопленки</w:t>
      </w:r>
      <w:proofErr w:type="spell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начинается с «прилипания» одной бактерии к поверхности, чаще всего за счет гидрофобного взаимодействия (боязнь воды заставляет молекулы и клетки сближаться :-)). Когда таких колонистов-пионеров становится несколько, они образуют </w:t>
      </w:r>
      <w:r>
        <w:rPr>
          <w:rFonts w:ascii="Helvetica" w:hAnsi="Helvetica" w:cs="Helvetica"/>
          <w:strike/>
          <w:color w:val="242F33"/>
          <w:spacing w:val="2"/>
          <w:shd w:val="clear" w:color="auto" w:fill="FFFFFF"/>
        </w:rPr>
        <w:t>первичное поселение и начинают активное строительство</w:t>
      </w:r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 переходят в стадию </w:t>
      </w:r>
      <w:proofErr w:type="spell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биопленки</w:t>
      </w:r>
      <w:proofErr w:type="spell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, что характеризуется </w:t>
      </w:r>
      <w:proofErr w:type="spell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активацей</w:t>
      </w:r>
      <w:proofErr w:type="spell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части генома, отвечающей за синтез внеклеточного полимерного вещества.</w:t>
      </w:r>
      <w:proofErr w:type="gram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Бактерии, которые не могут самостоятельно приклеиться к поверхности, как правило, легко зацепляются за внеклеточные полимеры, внося разнообразие в молодое сообщество. В </w:t>
      </w:r>
      <w:proofErr w:type="gram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зрелой</w:t>
      </w:r>
      <w:proofErr w:type="gram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биопленке</w:t>
      </w:r>
      <w:proofErr w:type="spell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начинается формирование внутренних каналов, по которым циркулируют питательные вещества – аналог проводящей систему у многоклеточных организмов. От </w:t>
      </w:r>
      <w:proofErr w:type="spell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биопленок</w:t>
      </w:r>
      <w:proofErr w:type="spell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периодически отделяются свободно живущие бактерии, которые в последствие могут образовать новые колонии.</w:t>
      </w:r>
      <w:r>
        <w:rPr>
          <w:rFonts w:ascii="Helvetica" w:hAnsi="Helvetica" w:cs="Helvetica"/>
          <w:color w:val="242F33"/>
          <w:spacing w:val="2"/>
        </w:rPr>
        <w:br/>
      </w:r>
      <w:r>
        <w:rPr>
          <w:rFonts w:ascii="Helvetica" w:hAnsi="Helvetica" w:cs="Helvetica"/>
          <w:color w:val="242F33"/>
          <w:spacing w:val="2"/>
        </w:rPr>
        <w:br/>
      </w:r>
      <w:r>
        <w:rPr>
          <w:rFonts w:ascii="Helvetica" w:hAnsi="Helvetica" w:cs="Helvetica"/>
          <w:color w:val="242F33"/>
          <w:spacing w:val="2"/>
          <w:shd w:val="clear" w:color="auto" w:fill="FFFFFF"/>
        </w:rPr>
        <w:lastRenderedPageBreak/>
        <w:t xml:space="preserve">Известно, что бактерии внутри </w:t>
      </w:r>
      <w:proofErr w:type="spell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биопленок</w:t>
      </w:r>
      <w:proofErr w:type="spell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способны общаться, так они контролируют общий метаболизм и коллективное движение. Точный механизм бактериального языка неизвестен, но, предположительно, он биохимической природы, т.е. </w:t>
      </w:r>
      <w:proofErr w:type="gram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клетки</w:t>
      </w:r>
      <w:proofErr w:type="gram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выделяют разные вещества, на которые реагируют другие участники колонии.</w:t>
      </w:r>
    </w:p>
    <w:p w:rsidR="001E435D" w:rsidRDefault="001E435D">
      <w:proofErr w:type="spell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Биопленки</w:t>
      </w:r>
      <w:proofErr w:type="spell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вездесуще, фактически их можно обнаружить везде, где есть бактерии и раздел фаз. Иногда они могут свободно плавать в воде, сохраняя свою структуру. Они несут и массу положительных моментов, например, такие «прочные» </w:t>
      </w:r>
      <w:proofErr w:type="spell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биопленки</w:t>
      </w:r>
      <w:proofErr w:type="spell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останавливают «растекание» нефтяных пятен, участвуют в очистке сточных вод, производят продукты питания (кефирный и чайный гриб). Естественно они же могут быть и виновниками болезней, особенно это касается зубных и легочных инфекций, сегодня </w:t>
      </w:r>
      <w:proofErr w:type="spell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биопленки</w:t>
      </w:r>
      <w:proofErr w:type="spell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подозревают в причастности к атеросклерозу и хроническому синуситу.  Любопытно, что одна и та же бактерия в состоянии «свободного плавания» не вызывает заболеваний, а уже перейдя в состояние </w:t>
      </w:r>
      <w:proofErr w:type="spellStart"/>
      <w:r>
        <w:rPr>
          <w:rFonts w:ascii="Helvetica" w:hAnsi="Helvetica" w:cs="Helvetica"/>
          <w:color w:val="242F33"/>
          <w:spacing w:val="2"/>
          <w:shd w:val="clear" w:color="auto" w:fill="FFFFFF"/>
        </w:rPr>
        <w:t>биопленки</w:t>
      </w:r>
      <w:proofErr w:type="spellEnd"/>
      <w:r>
        <w:rPr>
          <w:rFonts w:ascii="Helvetica" w:hAnsi="Helvetica" w:cs="Helvetica"/>
          <w:color w:val="242F33"/>
          <w:spacing w:val="2"/>
          <w:shd w:val="clear" w:color="auto" w:fill="FFFFFF"/>
        </w:rPr>
        <w:t xml:space="preserve"> может нанести существенный урон здоровью.</w:t>
      </w:r>
    </w:p>
    <w:sectPr w:rsidR="001E435D" w:rsidSect="00F01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E435D"/>
    <w:rsid w:val="001E435D"/>
    <w:rsid w:val="0024271B"/>
    <w:rsid w:val="00EC0000"/>
    <w:rsid w:val="00F01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620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2</cp:revision>
  <dcterms:created xsi:type="dcterms:W3CDTF">2021-05-26T06:17:00Z</dcterms:created>
  <dcterms:modified xsi:type="dcterms:W3CDTF">2021-05-26T06:19:00Z</dcterms:modified>
</cp:coreProperties>
</file>