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42" w:type="dxa"/>
        <w:tblCellSpacing w:w="15" w:type="dxa"/>
        <w:tblInd w:w="3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42"/>
      </w:tblGrid>
      <w:tr w:rsidR="00605AF4" w:rsidRPr="00605AF4" w:rsidTr="00605AF4">
        <w:trPr>
          <w:tblCellSpacing w:w="15" w:type="dxa"/>
        </w:trPr>
        <w:tc>
          <w:tcPr>
            <w:tcW w:w="898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КОНСУЛЬТАЦИЯ ДЛЯ ВОСПИТАТЕЛЕЙ ДОУ «Организация работы по самообразованию педагогов ДОУ»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Одним из условий повышения качества работы дошкольного учреждения является </w:t>
            </w:r>
            <w:proofErr w:type="spellStart"/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диф-ференцированное</w:t>
            </w:r>
            <w:proofErr w:type="spellEnd"/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оказание помощи педагогам на основе диагностики их профессионального уровня.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Задача руководителя школы молодого специалиста – оказать помощь конкретному </w:t>
            </w:r>
            <w:proofErr w:type="spellStart"/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воспитате-лю</w:t>
            </w:r>
            <w:proofErr w:type="spellEnd"/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в решении тех проблем, которые вызывают у него затруднение или являются предметом его интересов. Однако эффективность работы в конечном итоге определяется самостоятельной </w:t>
            </w:r>
            <w:proofErr w:type="spellStart"/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ра-ботой</w:t>
            </w:r>
            <w:proofErr w:type="spellEnd"/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педагога, его самообразованием.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bookmarkStart w:id="0" w:name="_GoBack"/>
            <w:bookmarkEnd w:id="0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Работа по самообразованию – одна из форм повышения профессиональной компетенции педагогов, путь достижения серьезных результатов, самореализации в профессии. Эта работа строиться на следующих принципах.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Самообразование педагога дошкольного учреждения многогранно и многопланово. </w:t>
            </w:r>
            <w:proofErr w:type="gramStart"/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Ос-</w:t>
            </w:r>
            <w:proofErr w:type="spellStart"/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новными</w:t>
            </w:r>
            <w:proofErr w:type="spellEnd"/>
            <w:proofErr w:type="gramEnd"/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направлениями в системе самообразования педагогов дошкольного учреждения могут быть:</w:t>
            </w:r>
          </w:p>
          <w:p w:rsidR="00605AF4" w:rsidRPr="00605AF4" w:rsidRDefault="00605AF4" w:rsidP="00605AF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Ознакомление с новыми нормативными документами по вопросам дошкольного </w:t>
            </w:r>
            <w:proofErr w:type="spellStart"/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воспи-тания</w:t>
            </w:r>
            <w:proofErr w:type="spellEnd"/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;</w:t>
            </w:r>
          </w:p>
          <w:p w:rsidR="00605AF4" w:rsidRPr="00605AF4" w:rsidRDefault="00605AF4" w:rsidP="00605AF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Изучение учебной и научно-методической литературы;</w:t>
            </w:r>
          </w:p>
          <w:p w:rsidR="00605AF4" w:rsidRPr="00605AF4" w:rsidRDefault="00605AF4" w:rsidP="00605AF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Ознакомление с новыми достижениями педагогики, детской психологии, анатомии, </w:t>
            </w: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фи-</w:t>
            </w:r>
            <w:proofErr w:type="spell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зиологии</w:t>
            </w:r>
            <w:proofErr w:type="spellEnd"/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;</w:t>
            </w:r>
          </w:p>
          <w:p w:rsidR="00605AF4" w:rsidRPr="00605AF4" w:rsidRDefault="00605AF4" w:rsidP="00605AF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Изучение новых программ и педагогических технологий;</w:t>
            </w:r>
          </w:p>
          <w:p w:rsidR="00605AF4" w:rsidRPr="00605AF4" w:rsidRDefault="00605AF4" w:rsidP="00605AF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Ознакомление с передовой практикой дошкольных учреждений;</w:t>
            </w:r>
          </w:p>
          <w:p w:rsidR="00605AF4" w:rsidRPr="00605AF4" w:rsidRDefault="00605AF4" w:rsidP="00605AF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Повышение общекультурного уровня.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Оценить потребность педагогов в развитии возможно с помощью ряда анкет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</w:t>
            </w:r>
            <w:proofErr w:type="gramStart"/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приложение</w:t>
            </w:r>
            <w:proofErr w:type="gramEnd"/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1)</w:t>
            </w: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Желательно, чтобы тема самообразования была связана с проблемами решаемыми в ДОУ, с приоритетным направлением его деятельности. Это позволяет решить две задачи:</w:t>
            </w:r>
          </w:p>
          <w:p w:rsidR="00605AF4" w:rsidRPr="00605AF4" w:rsidRDefault="00605AF4" w:rsidP="00605AF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Деятельность педагогов процессе самообразования будет способствовать решению задач ДОУ;</w:t>
            </w:r>
          </w:p>
          <w:p w:rsidR="00605AF4" w:rsidRPr="00605AF4" w:rsidRDefault="00605AF4" w:rsidP="00605AF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Педагогам не надо будет распылять свои усилия, решая отдельно задачи ДОУ и задачи собственного развития, они сконцентрируются на одной проблеме, и результатом этой </w:t>
            </w: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деятель-</w:t>
            </w:r>
            <w:proofErr w:type="spell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ности</w:t>
            </w:r>
            <w:proofErr w:type="spellEnd"/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в дальнейшем смогут воспользоваться все педагоги ДОУ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Темы подбираются так же с учетом индивидуального опыта и профессионального </w:t>
            </w: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мастер-</w:t>
            </w:r>
            <w:proofErr w:type="spell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ства</w:t>
            </w:r>
            <w:proofErr w:type="spellEnd"/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воспитателя.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Выбранная тема самообразования должна быть близка и понятна педагогу только в этом случае результат будет эффективен и раскроет творческий потенциал воспитателя.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В случае, если педагог в силу каких-либо причин не может самостоятельно </w:t>
            </w:r>
            <w:proofErr w:type="spellStart"/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сформулиро-вать</w:t>
            </w:r>
            <w:proofErr w:type="spellEnd"/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проблему, или тему самообразования, необходимо использовать специальную анкету для изучения его затруднений </w:t>
            </w:r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(приложение 2)</w:t>
            </w: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Реализуя дифференцированный подход в определении ведущих направлений </w:t>
            </w:r>
            <w:proofErr w:type="spellStart"/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профессио-нального</w:t>
            </w:r>
            <w:proofErr w:type="spellEnd"/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развития педагогов, можно порекомендовать следующую тематику </w:t>
            </w:r>
            <w:proofErr w:type="spell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самообразова-ния</w:t>
            </w:r>
            <w:proofErr w:type="spell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соответственно опыту и педагогическому стажу.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Для молодых специалистов:</w:t>
            </w:r>
          </w:p>
          <w:p w:rsidR="00605AF4" w:rsidRPr="00605AF4" w:rsidRDefault="00605AF4" w:rsidP="00605AF4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осознание</w:t>
            </w:r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ценностей личностно-ориентированной модели воспитания, обучения и раз-вития;</w:t>
            </w:r>
          </w:p>
          <w:p w:rsidR="00605AF4" w:rsidRPr="00605AF4" w:rsidRDefault="00605AF4" w:rsidP="00605AF4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формирование</w:t>
            </w:r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основ педагогического мастерства;</w:t>
            </w:r>
          </w:p>
          <w:p w:rsidR="00605AF4" w:rsidRPr="00605AF4" w:rsidRDefault="00605AF4" w:rsidP="00605AF4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развитие</w:t>
            </w:r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умений и конструктивных способностей.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Для воспитателей, работающих свыше 5 лет:</w:t>
            </w:r>
          </w:p>
          <w:p w:rsidR="00605AF4" w:rsidRPr="00605AF4" w:rsidRDefault="00605AF4" w:rsidP="00605AF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lastRenderedPageBreak/>
              <w:t>овладение</w:t>
            </w:r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способами проектирования </w:t>
            </w:r>
            <w:proofErr w:type="spell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воспитательно</w:t>
            </w:r>
            <w:proofErr w:type="spell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-образовательного процесса с </w:t>
            </w:r>
            <w:proofErr w:type="spell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це</w:t>
            </w:r>
            <w:proofErr w:type="spell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-лью повышения его эффективности и качества в условиях вариативного образования;</w:t>
            </w:r>
          </w:p>
          <w:p w:rsidR="00605AF4" w:rsidRPr="00605AF4" w:rsidRDefault="00605AF4" w:rsidP="00605AF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формирование</w:t>
            </w:r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умения анализировать научно-методическую литературу, применение полученных знаний на практике, активизация творческих способностей.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Для опытных, творчески-работающих воспитателей:</w:t>
            </w:r>
          </w:p>
          <w:p w:rsidR="00605AF4" w:rsidRPr="00605AF4" w:rsidRDefault="00605AF4" w:rsidP="00605AF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развитие</w:t>
            </w:r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способностей к перепроектированию собственной деятельности в контексте тенденций развития психолого-педагогической науки и социального заказа общества;</w:t>
            </w:r>
          </w:p>
          <w:p w:rsidR="00605AF4" w:rsidRPr="00605AF4" w:rsidRDefault="00605AF4" w:rsidP="00605AF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проявление</w:t>
            </w:r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творческого потенциала педагога;</w:t>
            </w:r>
          </w:p>
          <w:p w:rsidR="00605AF4" w:rsidRPr="00605AF4" w:rsidRDefault="00605AF4" w:rsidP="00605AF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пропаганда</w:t>
            </w:r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своих достижений;</w:t>
            </w:r>
          </w:p>
          <w:p w:rsidR="00605AF4" w:rsidRPr="00605AF4" w:rsidRDefault="00605AF4" w:rsidP="00605AF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развитие</w:t>
            </w:r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исследовательской деятельности.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Для педагогов без специального образования:</w:t>
            </w:r>
          </w:p>
          <w:p w:rsidR="00605AF4" w:rsidRPr="00605AF4" w:rsidRDefault="00605AF4" w:rsidP="00605AF4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овладение</w:t>
            </w:r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методикой работы с детьми;</w:t>
            </w:r>
          </w:p>
          <w:p w:rsidR="00605AF4" w:rsidRPr="00605AF4" w:rsidRDefault="00605AF4" w:rsidP="00605AF4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адаптация</w:t>
            </w:r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к педагогической деятельности.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Тематикой самообразования также может быть:</w:t>
            </w:r>
          </w:p>
          <w:p w:rsidR="00605AF4" w:rsidRPr="00605AF4" w:rsidRDefault="00605AF4" w:rsidP="00605AF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одна</w:t>
            </w:r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из годовых задач ДОУ;</w:t>
            </w:r>
          </w:p>
          <w:p w:rsidR="00605AF4" w:rsidRPr="00605AF4" w:rsidRDefault="00605AF4" w:rsidP="00605AF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проблема</w:t>
            </w:r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, которая вызывает у педагога затруднение;</w:t>
            </w:r>
          </w:p>
          <w:p w:rsidR="00605AF4" w:rsidRPr="00605AF4" w:rsidRDefault="00605AF4" w:rsidP="00605AF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пополнение</w:t>
            </w:r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знаний по уже имеющемуся опыту.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Успешность педагога в профессиональном самообразовании напрямую зависит от </w:t>
            </w:r>
            <w:proofErr w:type="gramStart"/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под-</w:t>
            </w:r>
            <w:proofErr w:type="spellStart"/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держки</w:t>
            </w:r>
            <w:proofErr w:type="spellEnd"/>
            <w:proofErr w:type="gramEnd"/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и помощи старшего воспитателя. Методическая работа необходима воспитателю:</w:t>
            </w:r>
          </w:p>
          <w:p w:rsidR="00605AF4" w:rsidRPr="00605AF4" w:rsidRDefault="00605AF4" w:rsidP="00605AF4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определении темы, целей и задач;</w:t>
            </w:r>
          </w:p>
          <w:p w:rsidR="00605AF4" w:rsidRPr="00605AF4" w:rsidRDefault="00605AF4" w:rsidP="00605AF4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планировании работы по самообразованию;</w:t>
            </w:r>
          </w:p>
          <w:p w:rsidR="00605AF4" w:rsidRPr="00605AF4" w:rsidRDefault="00605AF4" w:rsidP="00605AF4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ходе реализации плана;</w:t>
            </w:r>
          </w:p>
          <w:p w:rsidR="00605AF4" w:rsidRPr="00605AF4" w:rsidRDefault="00605AF4" w:rsidP="00605AF4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изучении и анализе результативности своей работы.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Вопросы самообразования включаются в тематику экспериментальной деятельности.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После определения проблемы, темы самообразования каждым педагогом составляется план работы. В нем указывается проблема, тема, определяются этапы, содержание работы на каждом из них. </w:t>
            </w:r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(Примерный план самообразования: Приложение 3)</w:t>
            </w: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 Предполагаемый результат и формы его представления. Длительность этапов можно варьировать в зависимости от сложности темы, ее освещенности в теории и практики дошкольного воспитания, опыта самого педагога. Сроки реализации плана, педагог определяет сам, но, как правило, они рассчитываются от аттестации до аттестации.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На основе индивидуальный планов составляется общий план работы по самообразованию педагогов ДОУ.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Результативность этапов работы по самообразованию:</w:t>
            </w:r>
          </w:p>
          <w:p w:rsidR="00605AF4" w:rsidRPr="00605AF4" w:rsidRDefault="00605AF4" w:rsidP="00605AF4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1 этап – организационно-ознакомительный. Включает в себя детальное изучение </w:t>
            </w:r>
            <w:proofErr w:type="spellStart"/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ситуа-ции</w:t>
            </w:r>
            <w:proofErr w:type="spellEnd"/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по выбранной проблеме, соответствующей научно-методической литературы, определение темы самообразования, составление плана работы, подготовка практического материала. </w:t>
            </w: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Фор-мы</w:t>
            </w:r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представления результатов работы: консультации, доклады, наглядно-иллюстративный </w:t>
            </w:r>
            <w:proofErr w:type="spell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ма-териал</w:t>
            </w:r>
            <w:proofErr w:type="spell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, перспективные планы, конспекты занятий, программы.</w:t>
            </w:r>
          </w:p>
          <w:p w:rsidR="00605AF4" w:rsidRPr="00605AF4" w:rsidRDefault="00605AF4" w:rsidP="00605AF4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2 этап – основной. Предполагает внедрение в работу подготовленного материала. Форма представления результатов работы: проведение мероприятий по теме самообразования.</w:t>
            </w:r>
          </w:p>
          <w:p w:rsidR="00605AF4" w:rsidRPr="00605AF4" w:rsidRDefault="00605AF4" w:rsidP="00605AF4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3 этап – заключительный. Предполагает проведение диагностики с целью отслеживания результатов работы, самоанализ педагогической деятельности.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По окончании каждого этапа проводится рефлексия </w:t>
            </w:r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(самоанализ)</w:t>
            </w: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Сформированность</w:t>
            </w:r>
            <w:proofErr w:type="spellEnd"/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определенных личностных качеств:</w:t>
            </w:r>
          </w:p>
          <w:p w:rsidR="00605AF4" w:rsidRPr="00605AF4" w:rsidRDefault="00605AF4" w:rsidP="00605AF4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Активность педагога. Оценивается по степени его участия в педагогических чтениях, консультациях, педагогических советах, семинарах по теме самообразования. Можно отметить, </w:t>
            </w: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что при условии неформального подхода к самообразованию, активность педагога резко </w:t>
            </w: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воз-растает</w:t>
            </w:r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 Новые знания, которые находит педагог, формируют потребность поделиться с ними с другими участниками педагогического процесса.</w:t>
            </w:r>
          </w:p>
          <w:p w:rsidR="00605AF4" w:rsidRPr="00605AF4" w:rsidRDefault="00605AF4" w:rsidP="00605AF4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Инициативность. Проявляется в предложениях, с которыми выходит педагог для </w:t>
            </w:r>
            <w:proofErr w:type="spellStart"/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реше-ния</w:t>
            </w:r>
            <w:proofErr w:type="spellEnd"/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задач самообразования. Рост инициативности начинается после того, как педагог </w:t>
            </w:r>
            <w:proofErr w:type="spellStart"/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приобре-тет</w:t>
            </w:r>
            <w:proofErr w:type="spellEnd"/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определенный теоретический уровень, который стимулирует его потребность реализовать полученные знания на практике.</w:t>
            </w:r>
          </w:p>
          <w:p w:rsidR="00605AF4" w:rsidRPr="00605AF4" w:rsidRDefault="00605AF4" w:rsidP="00605AF4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Готовность к аналитической деятельности. Это качество необходимо для того, чтобы правильно диагностировать развитие детей, анализировать конкретные педагогические </w:t>
            </w:r>
            <w:proofErr w:type="spellStart"/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ситуа-ции</w:t>
            </w:r>
            <w:proofErr w:type="spellEnd"/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, изучать и обобщать свой педагогический опыт, определять эффективность собственной деятельности.</w:t>
            </w:r>
          </w:p>
          <w:p w:rsidR="00605AF4" w:rsidRPr="00605AF4" w:rsidRDefault="00605AF4" w:rsidP="00605AF4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Потребность в саморазвитии. Проявляется в стремлении педагога заниматься </w:t>
            </w:r>
            <w:proofErr w:type="spellStart"/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поиско</w:t>
            </w:r>
            <w:proofErr w:type="spell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-вой</w:t>
            </w:r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, исследовательской и экспериментальной работой, творческим поиском </w:t>
            </w:r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(оценка реализации педагогом потребности в развитии производится по методике К.Ю. Белой по трем критериям: активное развитие, не сложившееся развитие, остановившееся развитие)</w:t>
            </w: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Повышение профессионального статуса педагога:</w:t>
            </w:r>
          </w:p>
          <w:p w:rsidR="00605AF4" w:rsidRPr="00605AF4" w:rsidRDefault="00605AF4" w:rsidP="00605AF4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Повышение или подтверждение категории.</w:t>
            </w:r>
          </w:p>
          <w:p w:rsidR="00605AF4" w:rsidRPr="00605AF4" w:rsidRDefault="00605AF4" w:rsidP="00605AF4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Формы успешности педагога </w:t>
            </w:r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(признание администрации, родителей, коллег)</w:t>
            </w: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Современные требования к аттестации и оформлению портфолио педагога требуют </w:t>
            </w: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под-</w:t>
            </w:r>
            <w:proofErr w:type="spell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тверждения</w:t>
            </w:r>
            <w:proofErr w:type="spellEnd"/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его участия в различных методических мероприятиях по теме самообразования.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Таким образом, предлагаемая система работы по самообразованию, во-первых, ставит </w:t>
            </w: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ка-</w:t>
            </w:r>
            <w:proofErr w:type="spell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ждого</w:t>
            </w:r>
            <w:proofErr w:type="spellEnd"/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педагога перед необходимостью повышения своих теоретических и практических </w:t>
            </w:r>
            <w:proofErr w:type="spell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зна-ний</w:t>
            </w:r>
            <w:proofErr w:type="spell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, умений и навыков, а во-вторых, позволяет учитывать коллективный опыт наработанный не одним поколением педагогов, в третьих, помогает педагогам постоянно быть в определен-ном </w:t>
            </w:r>
            <w:r w:rsidRPr="00605AF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«профессиональном тонусе»</w:t>
            </w: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, позволяющим инициировать и создавать атмосферу профессионализма и творчества.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Памятка для осуществления самоанализа</w:t>
            </w:r>
          </w:p>
          <w:p w:rsidR="00605AF4" w:rsidRPr="00605AF4" w:rsidRDefault="00605AF4" w:rsidP="00605AF4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Оправдал ли себя план самообразования? Как он сочетался с задачами ДОУ и </w:t>
            </w:r>
            <w:proofErr w:type="spellStart"/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индиви</w:t>
            </w:r>
            <w:proofErr w:type="spell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-дуальной</w:t>
            </w:r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темой самообразования? Как сформированы основные вопросы, взятые для изучения в ходе самообразования? Планировалась ли исследовательская работа?</w:t>
            </w:r>
          </w:p>
          <w:p w:rsidR="00605AF4" w:rsidRPr="00605AF4" w:rsidRDefault="00605AF4" w:rsidP="00605AF4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Чей педагогический опыт, и по каким вопросам изучался в соответствии с </w:t>
            </w: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индивиду-</w:t>
            </w:r>
            <w:proofErr w:type="spell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альной</w:t>
            </w:r>
            <w:proofErr w:type="spellEnd"/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темой самообразования? Этапы проработки материала. Какая литература изучалась: психологическая, педагогическая, научная и др.</w:t>
            </w:r>
          </w:p>
          <w:p w:rsidR="00605AF4" w:rsidRPr="00605AF4" w:rsidRDefault="00605AF4" w:rsidP="00605AF4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Практические выводы после проработки каждой темы.</w:t>
            </w:r>
          </w:p>
          <w:p w:rsidR="00605AF4" w:rsidRPr="00605AF4" w:rsidRDefault="00605AF4" w:rsidP="00605AF4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Творческое сотрудничество </w:t>
            </w:r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(с методистом, узкими специалистами, другими </w:t>
            </w:r>
            <w:proofErr w:type="gramStart"/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педагога-ми</w:t>
            </w:r>
            <w:proofErr w:type="gramEnd"/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)</w:t>
            </w: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605AF4" w:rsidRPr="00605AF4" w:rsidRDefault="00605AF4" w:rsidP="00605AF4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Перечень вопросов, которые оказались трудными в процессе изучения литературы и опыта работы. Постановка новых задач.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Информация для отслеживания результативности работы педагога:</w:t>
            </w:r>
          </w:p>
          <w:p w:rsidR="00605AF4" w:rsidRPr="00605AF4" w:rsidRDefault="00605AF4" w:rsidP="00605AF4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Сведения о самообразовании – индивидуальные планы педагогов с указанием темы, проблемы самообразования, конкретных форм отчетности.</w:t>
            </w:r>
          </w:p>
          <w:p w:rsidR="00605AF4" w:rsidRPr="00605AF4" w:rsidRDefault="00605AF4" w:rsidP="00605AF4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Информация об участии педагога в методической работе.</w:t>
            </w:r>
          </w:p>
          <w:p w:rsidR="00605AF4" w:rsidRPr="00605AF4" w:rsidRDefault="00605AF4" w:rsidP="00605AF4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Сведения о награждениях, поощрениях, материальном стимулировании с указанием причин поощрения.</w:t>
            </w:r>
          </w:p>
          <w:p w:rsidR="00605AF4" w:rsidRPr="00605AF4" w:rsidRDefault="00605AF4" w:rsidP="00605AF4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Сведения о повышении квалификации сотрудников.</w:t>
            </w:r>
          </w:p>
          <w:p w:rsidR="00605AF4" w:rsidRPr="00605AF4" w:rsidRDefault="00605AF4" w:rsidP="00605AF4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Сведения об аттестации сотрудников.</w:t>
            </w:r>
          </w:p>
          <w:p w:rsidR="00605AF4" w:rsidRPr="00605AF4" w:rsidRDefault="00605AF4" w:rsidP="00605AF4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Результаты оценки потребности педагогов в саморазвитии.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Литература: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1. Львова Л.Т. Организация работы по самообразованию педагогов ДОУ\ Справочник старшего воспитателя. № 11, 2008.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Интернет ресурсы:</w:t>
            </w:r>
          </w:p>
          <w:p w:rsidR="00605AF4" w:rsidRPr="00605AF4" w:rsidRDefault="00605AF4" w:rsidP="00605AF4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val="en-US" w:eastAsia="ru-RU"/>
              </w:rPr>
            </w:pP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val="en-US" w:eastAsia="ru-RU"/>
              </w:rPr>
              <w:t>http</w:t>
            </w:r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val="en-US" w:eastAsia="ru-RU"/>
              </w:rPr>
              <w:t>: //</w:t>
            </w:r>
            <w:proofErr w:type="spell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val="en-US" w:eastAsia="ru-RU"/>
              </w:rPr>
              <w:t>doshvozrast</w:t>
            </w:r>
            <w:proofErr w:type="spell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val="en-US" w:eastAsia="ru-RU"/>
              </w:rPr>
              <w:t>ru</w:t>
            </w:r>
            <w:proofErr w:type="spell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val="en-US" w:eastAsia="ru-RU"/>
              </w:rPr>
              <w:t>/</w:t>
            </w:r>
            <w:proofErr w:type="spell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val="en-US" w:eastAsia="ru-RU"/>
              </w:rPr>
              <w:t>metodich</w:t>
            </w:r>
            <w:proofErr w:type="spell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val="en-US" w:eastAsia="ru-RU"/>
              </w:rPr>
              <w:t>/konsultac05</w:t>
            </w:r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val="en-US" w:eastAsia="ru-RU"/>
              </w:rPr>
              <w:t>htm</w:t>
            </w:r>
            <w:proofErr w:type="spellEnd"/>
          </w:p>
          <w:p w:rsidR="00605AF4" w:rsidRPr="00605AF4" w:rsidRDefault="00605AF4" w:rsidP="00605AF4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http</w:t>
            </w:r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: //</w:t>
            </w:r>
            <w:proofErr w:type="spell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festival</w:t>
            </w:r>
            <w:proofErr w:type="spell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 1september</w:t>
            </w: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ru</w:t>
            </w:r>
            <w:proofErr w:type="spellEnd"/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articles</w:t>
            </w:r>
            <w:proofErr w:type="spell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/417088/ </w:t>
            </w:r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(Самообразование педагогов как один из факто-ров повышения качества работы с дошкольниками. (Болта Галина Николаевна)</w:t>
            </w: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lastRenderedPageBreak/>
              <w:t>Приложение 1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Оценка реализации потребностей педагогов в развитии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Анкета № 1 – для выявления способности педагогов к развитию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Отвечая на вопросы анкеты, поставьте, пожалуйста, около каждого номера балл: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5 – если данное утверждение полностью соответствует вашему мнению;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4 – скорее соответствует, чем нет;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3 – и да, и нет;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2 – скорее не соответствует;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1 – не соответствует.</w:t>
            </w:r>
          </w:p>
          <w:p w:rsidR="00605AF4" w:rsidRPr="00605AF4" w:rsidRDefault="00605AF4" w:rsidP="00605AF4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Я стремлюсь изучить себя.</w:t>
            </w:r>
          </w:p>
          <w:p w:rsidR="00605AF4" w:rsidRPr="00605AF4" w:rsidRDefault="00605AF4" w:rsidP="00605AF4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Я оставляю время для развития, как бы ни была занята делами.</w:t>
            </w:r>
          </w:p>
          <w:p w:rsidR="00605AF4" w:rsidRPr="00605AF4" w:rsidRDefault="00605AF4" w:rsidP="00605AF4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Возникающие препятствия стимулируют мою активность.</w:t>
            </w:r>
          </w:p>
          <w:p w:rsidR="00605AF4" w:rsidRPr="00605AF4" w:rsidRDefault="00605AF4" w:rsidP="00605AF4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Я ищу обратную связь, так как это помогает мне узнать и оценить себя.</w:t>
            </w:r>
          </w:p>
          <w:p w:rsidR="00605AF4" w:rsidRPr="00605AF4" w:rsidRDefault="00605AF4" w:rsidP="00605AF4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Я рефлексирую свою деятельность, выделяя для этого специальное время.</w:t>
            </w:r>
          </w:p>
          <w:p w:rsidR="00605AF4" w:rsidRPr="00605AF4" w:rsidRDefault="00605AF4" w:rsidP="00605AF4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Я анализирую свои чувства и опыт.</w:t>
            </w:r>
          </w:p>
          <w:p w:rsidR="00605AF4" w:rsidRPr="00605AF4" w:rsidRDefault="00605AF4" w:rsidP="00605AF4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Я много читаю.</w:t>
            </w:r>
          </w:p>
          <w:p w:rsidR="00605AF4" w:rsidRPr="00605AF4" w:rsidRDefault="00605AF4" w:rsidP="00605AF4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Я широко дискутирую по интересующим меня вопросам.</w:t>
            </w:r>
          </w:p>
          <w:p w:rsidR="00605AF4" w:rsidRPr="00605AF4" w:rsidRDefault="00605AF4" w:rsidP="00605AF4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Я верю в свои возможности.</w:t>
            </w:r>
          </w:p>
          <w:p w:rsidR="00605AF4" w:rsidRPr="00605AF4" w:rsidRDefault="00605AF4" w:rsidP="00605AF4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Я стремлюсь быть более открытым человеком.</w:t>
            </w:r>
          </w:p>
          <w:p w:rsidR="00605AF4" w:rsidRPr="00605AF4" w:rsidRDefault="00605AF4" w:rsidP="00605AF4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Я осознаю то влияние, которое оказывают на меня окружающие люди.</w:t>
            </w:r>
          </w:p>
          <w:p w:rsidR="00605AF4" w:rsidRPr="00605AF4" w:rsidRDefault="00605AF4" w:rsidP="00605AF4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Я управляю своим профессиональным развитием и получаю положительные результаты.</w:t>
            </w:r>
          </w:p>
          <w:p w:rsidR="00605AF4" w:rsidRPr="00605AF4" w:rsidRDefault="00605AF4" w:rsidP="00605AF4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Я получаю удовольствие от освоения нового.</w:t>
            </w:r>
          </w:p>
          <w:p w:rsidR="00605AF4" w:rsidRPr="00605AF4" w:rsidRDefault="00605AF4" w:rsidP="00605AF4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Возрастающая ответственность не пугает меня.</w:t>
            </w:r>
          </w:p>
          <w:p w:rsidR="00605AF4" w:rsidRPr="00605AF4" w:rsidRDefault="00605AF4" w:rsidP="00605AF4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Я положительно бы отнеслась к продвижению по службе.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Анкета № 2- для выявления факторов, стимулирующих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и</w:t>
            </w:r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препятствующих развитию педагогов.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Оцените, пожалуйста, перечисленные ниже факторы по пятибалльной шкале: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5 – да </w:t>
            </w:r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(препятствуют или стимулируют)</w:t>
            </w: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;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4 – скорее да, чем нет;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3 – и да, и нет;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2 – скорее нет;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1 – нет.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Препятствующие факторы:</w:t>
            </w:r>
          </w:p>
          <w:p w:rsidR="00605AF4" w:rsidRPr="00605AF4" w:rsidRDefault="00605AF4" w:rsidP="00605AF4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Собственная инерция.</w:t>
            </w:r>
          </w:p>
          <w:p w:rsidR="00605AF4" w:rsidRPr="00605AF4" w:rsidRDefault="00605AF4" w:rsidP="00605AF4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Разочарование из-за имевшихся ранее неудач.</w:t>
            </w:r>
          </w:p>
          <w:p w:rsidR="00605AF4" w:rsidRPr="00605AF4" w:rsidRDefault="00605AF4" w:rsidP="00605AF4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Отсутствие поддержки и помощи в этом вопросе со стороны руководителей.</w:t>
            </w:r>
          </w:p>
          <w:p w:rsidR="00605AF4" w:rsidRPr="00605AF4" w:rsidRDefault="00605AF4" w:rsidP="00605AF4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Враждебность окружающих </w:t>
            </w:r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(зависть, ревность и т.п.)</w:t>
            </w: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605AF4" w:rsidRPr="00605AF4" w:rsidRDefault="00605AF4" w:rsidP="00605AF4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Состояние здоровья.</w:t>
            </w:r>
          </w:p>
          <w:p w:rsidR="00605AF4" w:rsidRPr="00605AF4" w:rsidRDefault="00605AF4" w:rsidP="00605AF4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Недостаток времени.</w:t>
            </w:r>
          </w:p>
          <w:p w:rsidR="00605AF4" w:rsidRPr="00605AF4" w:rsidRDefault="00605AF4" w:rsidP="00605AF4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Ограниченные ресурсы, стесненные жизненные обстоятельства.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Стимулирующие факторы:</w:t>
            </w:r>
          </w:p>
          <w:p w:rsidR="00605AF4" w:rsidRPr="00605AF4" w:rsidRDefault="00605AF4" w:rsidP="00605AF4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Методическая работа в ДОУ.</w:t>
            </w:r>
          </w:p>
          <w:p w:rsidR="00605AF4" w:rsidRPr="00605AF4" w:rsidRDefault="00605AF4" w:rsidP="00605AF4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lastRenderedPageBreak/>
              <w:t>Обучение на курсах.</w:t>
            </w:r>
          </w:p>
          <w:p w:rsidR="00605AF4" w:rsidRPr="00605AF4" w:rsidRDefault="00605AF4" w:rsidP="00605AF4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Пример и влияние коллег.</w:t>
            </w:r>
          </w:p>
          <w:p w:rsidR="00605AF4" w:rsidRPr="00605AF4" w:rsidRDefault="00605AF4" w:rsidP="00605AF4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Пример и влияние руководителей.</w:t>
            </w:r>
          </w:p>
          <w:p w:rsidR="00605AF4" w:rsidRPr="00605AF4" w:rsidRDefault="00605AF4" w:rsidP="00605AF4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Организация труда в ДОУ.</w:t>
            </w:r>
          </w:p>
          <w:p w:rsidR="00605AF4" w:rsidRPr="00605AF4" w:rsidRDefault="00605AF4" w:rsidP="00605AF4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Внимание к этой проблеме руководителей.</w:t>
            </w:r>
          </w:p>
          <w:p w:rsidR="00605AF4" w:rsidRPr="00605AF4" w:rsidRDefault="00605AF4" w:rsidP="00605AF4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Доверие.</w:t>
            </w:r>
          </w:p>
          <w:p w:rsidR="00605AF4" w:rsidRPr="00605AF4" w:rsidRDefault="00605AF4" w:rsidP="00605AF4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Новизна деятельности, условия работы и возможность экспериментирования.</w:t>
            </w:r>
          </w:p>
          <w:p w:rsidR="00605AF4" w:rsidRPr="00605AF4" w:rsidRDefault="00605AF4" w:rsidP="00605AF4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Занятия самообразованием.</w:t>
            </w:r>
          </w:p>
          <w:p w:rsidR="00605AF4" w:rsidRPr="00605AF4" w:rsidRDefault="00605AF4" w:rsidP="00605AF4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Интерес к работе.</w:t>
            </w:r>
          </w:p>
          <w:p w:rsidR="00605AF4" w:rsidRPr="00605AF4" w:rsidRDefault="00605AF4" w:rsidP="00605AF4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Возрастающая ответственность.</w:t>
            </w:r>
          </w:p>
          <w:p w:rsidR="00605AF4" w:rsidRPr="00605AF4" w:rsidRDefault="00605AF4" w:rsidP="00605AF4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Возможность получения признания в коллективе.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Обработка анкет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Посчитайте общую сумму баллов по первой анкете.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Если у вас набралось 55 и более баллов, вы активно реализуете свои потребности в саморазвитии.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Набрав от 36 до 54 баллов, вам придется признать, что у вас отсутствует сложившаяся система развития.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Набрав от 15 до 35 баллов, вы должны понять, что находитесь в стадии остановившегося развития.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Данные заносятся в таблицу.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Сумма баллов по второй анкете также заносятся в таблицу.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Коэффициент развития </w:t>
            </w:r>
            <w:r w:rsidRPr="00605AF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(К)</w:t>
            </w: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 вычисляется по формуле: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К = К </w:t>
            </w:r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(фактическое)</w:t>
            </w: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: К </w:t>
            </w:r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(максимальное)</w:t>
            </w: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,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где</w:t>
            </w:r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: К </w:t>
            </w:r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(фактическое)</w:t>
            </w: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 – суммарное число баллов, проставленных в анкетах,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К </w:t>
            </w:r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(максимальное)</w:t>
            </w: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 – максимально возможное количество баллов в анкетах.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Занесите данные в таблицу: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Обучение, развитие и саморазвитие педагога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Приложение 5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Проект “Современный воспитатель”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Цель проекта: Организация методической работы в ДОУ по совершенствованию навыков самостоятельной работы педагогов по самообразованию.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Задачи:</w:t>
            </w:r>
          </w:p>
          <w:p w:rsidR="00605AF4" w:rsidRPr="00605AF4" w:rsidRDefault="00605AF4" w:rsidP="00605AF4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Поддерживать интерес педагогов к самостоятельному решению конкретных проблем развития дошкольников, к исследовательской деятельности посредством изучения методической литературы.</w:t>
            </w:r>
          </w:p>
          <w:p w:rsidR="00605AF4" w:rsidRPr="00605AF4" w:rsidRDefault="00605AF4" w:rsidP="00605AF4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Развивать умения анализировать результаты наблюдений, экспериментов, моделировать пути коррекционной и развивающей работы с детьми.</w:t>
            </w:r>
          </w:p>
          <w:p w:rsidR="00605AF4" w:rsidRPr="00605AF4" w:rsidRDefault="00605AF4" w:rsidP="00605AF4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Способствовать раскрытию творческого потенциала педагогов, организации их научно-методической деятельности.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Предполагаемые итоги реализации проекта:</w:t>
            </w:r>
          </w:p>
          <w:p w:rsidR="00605AF4" w:rsidRPr="00605AF4" w:rsidRDefault="00605AF4" w:rsidP="00605AF4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Данный проект направлен на формирование у педагогов следующих умений:</w:t>
            </w:r>
          </w:p>
          <w:p w:rsidR="00605AF4" w:rsidRPr="00605AF4" w:rsidRDefault="00605AF4" w:rsidP="00605AF4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Умение ставить цели, задачи, планировать работу</w:t>
            </w:r>
          </w:p>
          <w:p w:rsidR="00605AF4" w:rsidRPr="00605AF4" w:rsidRDefault="00605AF4" w:rsidP="00605AF4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Умение работать с учебной, справочной, научно-методической литературой </w:t>
            </w:r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(подбор необходимой литературы, анализ прочитанного, написание конспектов, тезисов и т.п.)</w:t>
            </w:r>
          </w:p>
          <w:p w:rsidR="00605AF4" w:rsidRPr="00605AF4" w:rsidRDefault="00605AF4" w:rsidP="00605AF4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lastRenderedPageBreak/>
              <w:t>Умение выделять главные, ключевые понятия в любом информационном материале, составлять опорные схемы, планы и др.</w:t>
            </w:r>
          </w:p>
          <w:p w:rsidR="00605AF4" w:rsidRPr="00605AF4" w:rsidRDefault="00605AF4" w:rsidP="00605AF4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Умение систематизировать, группировать изученные факты, ситуации в смысловые блоки, составлять графики, схемы, таблицы.</w:t>
            </w:r>
          </w:p>
          <w:p w:rsidR="00605AF4" w:rsidRPr="00605AF4" w:rsidRDefault="00605AF4" w:rsidP="00605AF4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Умение высказывать обоснованное суждение по проблеме, аргументировано доказывать или опровергать суждения.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Срок реализации проектных мероприятий: учебный год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Пути решения поставленных задач: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1. Создать условия для самообразования педагогов:</w:t>
            </w:r>
          </w:p>
          <w:p w:rsidR="00605AF4" w:rsidRPr="00605AF4" w:rsidRDefault="00605AF4" w:rsidP="00605AF4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Постоянное приобретение методической литературы;</w:t>
            </w:r>
          </w:p>
          <w:p w:rsidR="00605AF4" w:rsidRPr="00605AF4" w:rsidRDefault="00605AF4" w:rsidP="00605AF4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Увеличение числа подписных изданий;</w:t>
            </w:r>
          </w:p>
          <w:p w:rsidR="00605AF4" w:rsidRPr="00605AF4" w:rsidRDefault="00605AF4" w:rsidP="00605AF4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Предусмотреть в графиках работы педагогов время для самостоятельной работы с литературой в методическом кабинете.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2. Подобрать диагностические и исследовательские материалы по анализу и оценке потребностей педагогов в развитии.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3. Включить в годовой план ДОУ мероприятия, требующие от педагогов сбора информации, анализа деятельности, изучения и решения проблем и др.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4. Продумать участие педагогов в открытых мероприятиях городских творческих объединений </w:t>
            </w:r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(мастер — классы, панорама передового педагогического опыта и др.)</w:t>
            </w: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, семинарах для слушателей Хакасского республиканского института повышения квалификации работников образования.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5. Составить перспективный план проектных мероприятий.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Механизм реализации проекта: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Повышение уровня теоретической подготовки и профессионального мастерства педагогов можно оценить посредством следующих компонентов:</w:t>
            </w:r>
          </w:p>
          <w:p w:rsidR="00605AF4" w:rsidRPr="00605AF4" w:rsidRDefault="00605AF4" w:rsidP="00605AF4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Уровень освоения воспитанниками программного содержания, </w:t>
            </w:r>
            <w:proofErr w:type="spell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сформированность</w:t>
            </w:r>
            <w:proofErr w:type="spell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необходимых знаний, умений и навыков </w:t>
            </w:r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(диагностика ЗУН)</w:t>
            </w: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605AF4" w:rsidRPr="00605AF4" w:rsidRDefault="00605AF4" w:rsidP="00605AF4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Итоги контроля: тематического, итогового, собеседование </w:t>
            </w:r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(констатируются факты использования педагогами современных программ, технологий, разнообразных форм организации </w:t>
            </w:r>
            <w:proofErr w:type="spellStart"/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воспитательно</w:t>
            </w:r>
            <w:proofErr w:type="spellEnd"/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-образовательного процесса по активизации познавательной деятельности детей, нетрадиционных способов взаимодействия и др.)</w:t>
            </w:r>
          </w:p>
          <w:p w:rsidR="00605AF4" w:rsidRPr="00605AF4" w:rsidRDefault="00605AF4" w:rsidP="00605AF4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Анализ участия педагогов в методической работе.</w:t>
            </w:r>
          </w:p>
          <w:p w:rsidR="00605AF4" w:rsidRPr="00605AF4" w:rsidRDefault="00605AF4" w:rsidP="00605AF4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Оценка деятельности педагога при проведении открытых мероприятий, занятий и др.</w:t>
            </w:r>
          </w:p>
          <w:p w:rsidR="00605AF4" w:rsidRPr="00605AF4" w:rsidRDefault="00605AF4" w:rsidP="00605AF4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Аттестация.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Диагностировать изменения в ходе реализации проекта предполагается с помощью “Диагностической </w:t>
            </w:r>
            <w:proofErr w:type="spell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профессиограммы</w:t>
            </w:r>
            <w:proofErr w:type="spell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мастерства и творчества педагогов”. Результаты фиксируются в “Экране профессионального мастерства”.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Заключение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Важным моментом работы по проекту является не столько подведение итогов проделанной работы, сколько определение ее значимости и необходимости как для каждого педагога в отдельности, так и для образовательного учреждения в целом. Поэтому проектная работа завершается двумя значимыми мероприятиями: читательской конференцией и деловой игрой “Аукцион идей”. Краткий план их проведения приводится ниже.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Читательская конференция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Цель: Способствовать выявлению общественного мнения коллектива по актуальным проблемам ДОУ и </w:t>
            </w:r>
            <w:proofErr w:type="spellStart"/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дошколь-ного</w:t>
            </w:r>
            <w:proofErr w:type="spellEnd"/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образования в целом.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lastRenderedPageBreak/>
              <w:t>Предмет обсуждения: педагогические книги и статьи, вызвавшие особый интерес педагогов.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Оформление выставки.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План проведения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Вводно-теоретическая часть: “Вступительное слово” </w:t>
            </w:r>
            <w:r w:rsidRPr="00605AF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(краткое, примерное)</w:t>
            </w: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: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Педагог учится всю жизнь – это известная истина. Он находится в постоянном развитии и всю свою трудовую жизнь является исследователем. Особенно большое влияние на формирование профессионализма оказывает </w:t>
            </w:r>
            <w:proofErr w:type="spellStart"/>
            <w:proofErr w:type="gramStart"/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науч</w:t>
            </w:r>
            <w:proofErr w:type="spellEnd"/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-но</w:t>
            </w:r>
            <w:proofErr w:type="gramEnd"/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– методическая деятельность. Эта деятельность предполагает:</w:t>
            </w:r>
          </w:p>
          <w:p w:rsidR="00605AF4" w:rsidRPr="00605AF4" w:rsidRDefault="00605AF4" w:rsidP="00605AF4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Постоянное ознакомление с современными научными исследованиями ученых.</w:t>
            </w:r>
          </w:p>
          <w:p w:rsidR="00605AF4" w:rsidRPr="00605AF4" w:rsidRDefault="00605AF4" w:rsidP="00605AF4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Изучение прогрессивного опыта коллег.</w:t>
            </w:r>
          </w:p>
          <w:p w:rsidR="00605AF4" w:rsidRPr="00605AF4" w:rsidRDefault="00605AF4" w:rsidP="00605AF4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Ознакомление с новыми программами и концепциями воспитания и обучения детей, их оценка и др.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Сообщения по прочитанным книгам, статьям, вызвавшие особый интерес педагогов.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Обмен мнениями.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Принятие и выработка рекомендаций.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Деловая игра “Аукцион идей”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Цель: Расширить представления педагогов о возможных формах, методах работы с дошкольниками.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Задачи:</w:t>
            </w:r>
          </w:p>
          <w:p w:rsidR="00605AF4" w:rsidRPr="00605AF4" w:rsidRDefault="00605AF4" w:rsidP="00605AF4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Поддерживать интерес педагогов к самостоятельному решению конкретных проблем развития </w:t>
            </w:r>
            <w:proofErr w:type="spellStart"/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дошколь-ников</w:t>
            </w:r>
            <w:proofErr w:type="spellEnd"/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605AF4" w:rsidRPr="00605AF4" w:rsidRDefault="00605AF4" w:rsidP="00605AF4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Развивать потребность педагогов в постоянном пополнении педагогических знаний.</w:t>
            </w:r>
          </w:p>
          <w:p w:rsidR="00605AF4" w:rsidRPr="00605AF4" w:rsidRDefault="00605AF4" w:rsidP="00605AF4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Самостоятельный поиск педагогами эффективных, приоритетных для себя приемов развивающей и </w:t>
            </w:r>
            <w:proofErr w:type="spellStart"/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кор-рекционной</w:t>
            </w:r>
            <w:proofErr w:type="spellEnd"/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работы с детьми и родителями.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Наглядность: плакат “Аукцион идей”, поощрительные жетоны.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Домашнее задание: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Подготовить материалы из собственной практики по организации работы с детьми на основе современных </w:t>
            </w: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про-грамм</w:t>
            </w:r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, технологий.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Подготовить представление данного материала, ответить на вопросы: Какую проблему пытаетесь решить? Почему именно данная проблема привлекла ваше внимание? Чем с вашей точки интересен данный материал?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Игра проводится в форме аукциона. Тот, кто предложил наибольшую “цену” после представления материала дает пояснение: чем ценен данный материал? Почему предпочтение отдано именно этому материалу?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Эксперты фиксируют “цену” каждого лота, определяют наиболее “дорогостоящий”. Участника, набравшего </w:t>
            </w:r>
            <w:proofErr w:type="spellStart"/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наи</w:t>
            </w:r>
            <w:proofErr w:type="spell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-большее</w:t>
            </w:r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количество жетонов, в конце игры ожидает поощрительный приз </w:t>
            </w:r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(книга, методическое пособие и др.)</w:t>
            </w: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Литература</w:t>
            </w:r>
          </w:p>
          <w:p w:rsidR="00605AF4" w:rsidRPr="00605AF4" w:rsidRDefault="00605AF4" w:rsidP="00605AF4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Белая К.Ю. Инновационная деятельность в ДОУ: Метод</w:t>
            </w:r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 пособие</w:t>
            </w:r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 – М.: ТЦ Сфера, 2005 – 64 с </w:t>
            </w:r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(Серия “Библиотека руководителя ДОУ”)</w:t>
            </w:r>
          </w:p>
          <w:p w:rsidR="00605AF4" w:rsidRPr="00605AF4" w:rsidRDefault="00605AF4" w:rsidP="00605AF4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Лосев П.Н. Управление методической работой в современном ДОУ. – М.: ТЦ Сфера, 2005 – 160 с </w:t>
            </w:r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Прило-жение</w:t>
            </w:r>
            <w:proofErr w:type="spellEnd"/>
            <w:proofErr w:type="gramEnd"/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к журналу “Управление ДОУ”)</w:t>
            </w:r>
          </w:p>
          <w:p w:rsidR="00605AF4" w:rsidRPr="00605AF4" w:rsidRDefault="00605AF4" w:rsidP="00605AF4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lastRenderedPageBreak/>
              <w:t>Горбачева Н.Б., Рожина Г.А. Педагогический совет: журнал “Ребенок в детском саду” № 6 – 2005, стр. 30</w:t>
            </w:r>
          </w:p>
          <w:p w:rsidR="00605AF4" w:rsidRPr="00605AF4" w:rsidRDefault="00605AF4" w:rsidP="00605AF4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Кокоткина</w:t>
            </w:r>
            <w:proofErr w:type="spell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О. Как организовать работу по самообразованию: журнал “Дошкольное воспитание” № 8 – 2004, стр. 36</w:t>
            </w:r>
          </w:p>
          <w:p w:rsidR="00605AF4" w:rsidRPr="00605AF4" w:rsidRDefault="00605AF4" w:rsidP="00605AF4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Белая К.Ю. 300 вопросов и ответов для заведующей детским садом / К.Ю. Белая – М.: ООО “Издательство </w:t>
            </w:r>
            <w:proofErr w:type="spell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Астрель</w:t>
            </w:r>
            <w:proofErr w:type="spell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”: ООО “Издательство АСТ”, 2001 – 399 с.</w:t>
            </w:r>
          </w:p>
          <w:p w:rsidR="00605AF4" w:rsidRPr="00605AF4" w:rsidRDefault="00605AF4" w:rsidP="00605AF4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Мягченкова</w:t>
            </w:r>
            <w:proofErr w:type="spell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Л. Проектная деятельность в управлении развитием муниципальной системы образования: журнал “Дошкольное воспитание” № 6 – 2003, стр. 39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Памятка </w:t>
            </w:r>
            <w:r w:rsidRPr="00605AF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«Как подготовиться к докладу, выступлению»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I. Этап – подготовка доклада, выступления.</w:t>
            </w:r>
          </w:p>
          <w:p w:rsidR="00605AF4" w:rsidRPr="00605AF4" w:rsidRDefault="00605AF4" w:rsidP="00605AF4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Формулировка темы, выделение стержневой проблемы и целевой установки с учетом </w:t>
            </w:r>
            <w:proofErr w:type="spellStart"/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инте-ресов</w:t>
            </w:r>
            <w:proofErr w:type="spellEnd"/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и запросов слушателей.</w:t>
            </w:r>
          </w:p>
          <w:p w:rsidR="00605AF4" w:rsidRPr="00605AF4" w:rsidRDefault="00605AF4" w:rsidP="00605AF4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Формулировка основных вопросов доклада, выступления.</w:t>
            </w:r>
          </w:p>
          <w:p w:rsidR="00605AF4" w:rsidRPr="00605AF4" w:rsidRDefault="00605AF4" w:rsidP="00605AF4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Составление развернутого плана выступления.</w:t>
            </w:r>
          </w:p>
          <w:p w:rsidR="00605AF4" w:rsidRPr="00605AF4" w:rsidRDefault="00605AF4" w:rsidP="00605AF4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Просмотр и чтение специальной литературы.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Подбор и систематизация наглядных материалов.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Подбор педагогических ситуаций из своего опыта и опыта коллег.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Определение порядка использования подобранных материалов в процессе изложения.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5. Распределение материала по вопросам.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6. Письменное изложение полного текста выступления.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II. Этап – работа с подготовленным материалом</w:t>
            </w:r>
          </w:p>
          <w:p w:rsidR="00605AF4" w:rsidRPr="00605AF4" w:rsidRDefault="00605AF4" w:rsidP="00605AF4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Выделение в тексте основных смысловых частей, на которые при выступлении нужно </w:t>
            </w:r>
            <w:proofErr w:type="spellStart"/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сде-лать</w:t>
            </w:r>
            <w:proofErr w:type="spellEnd"/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акцент.</w:t>
            </w:r>
          </w:p>
          <w:p w:rsidR="00605AF4" w:rsidRPr="00605AF4" w:rsidRDefault="00605AF4" w:rsidP="00605AF4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Распределение времени на изложение каждого вопроса и определение темпа выступления </w:t>
            </w:r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(пробное чтение)</w:t>
            </w: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605AF4" w:rsidRPr="00605AF4" w:rsidRDefault="00605AF4" w:rsidP="00605AF4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«Свертывание»</w:t>
            </w: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 полного текста доклада в краткую форму </w:t>
            </w:r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(тезисы, план, цитаты на </w:t>
            </w:r>
            <w:proofErr w:type="spellStart"/>
            <w:proofErr w:type="gramStart"/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карточ-ках</w:t>
            </w:r>
            <w:proofErr w:type="spellEnd"/>
            <w:proofErr w:type="gramEnd"/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)</w:t>
            </w: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III. Этап – подготовка к выступлению</w:t>
            </w:r>
          </w:p>
          <w:p w:rsidR="00605AF4" w:rsidRPr="00605AF4" w:rsidRDefault="00605AF4" w:rsidP="00605AF4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Перед тем как включиться в работу, настройтесь: сядьте или встаньте удобно, дайте себе установку на внутреннюю собранность, сосредоточение, мысленно представьте какую-либо приятную сцену, случай из собственной жизни.</w:t>
            </w:r>
          </w:p>
          <w:p w:rsidR="00605AF4" w:rsidRPr="00605AF4" w:rsidRDefault="00605AF4" w:rsidP="00605AF4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Перед изложением информации дайте себе установку, что окружающие являются </w:t>
            </w:r>
            <w:proofErr w:type="spellStart"/>
            <w:proofErr w:type="gram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потенци-альными</w:t>
            </w:r>
            <w:proofErr w:type="spellEnd"/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единомышленниками.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Памятка к исследовательской работе педагога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I. Как правильно сформулировать тему: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1. Формулировка от указания на исследуемый процесс и на условия, в которых он изучается по схеме: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Например: </w:t>
            </w:r>
            <w:r w:rsidRPr="00605AF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«Развитие наблюдательности у детей старшего дошкольного возраста во время прогулок в природу»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t>2. Формулировка темы по схемам:</w:t>
            </w:r>
          </w:p>
          <w:p w:rsidR="00605AF4" w:rsidRPr="00605AF4" w:rsidRDefault="00605AF4" w:rsidP="00605AF4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ЧТО – ТО как условие развития ЧЕГО – ЛИБО</w:t>
            </w:r>
          </w:p>
          <w:p w:rsidR="00605AF4" w:rsidRPr="00605AF4" w:rsidRDefault="00605AF4" w:rsidP="00605AF4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ЧТО – ТО как средство формирования ЧЕГО – ЛИБО</w:t>
            </w:r>
          </w:p>
          <w:p w:rsidR="00605AF4" w:rsidRPr="00605AF4" w:rsidRDefault="00605AF4" w:rsidP="00605AF4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Использование ЧЕГО – ЛИБО как средство </w:t>
            </w:r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(условие)</w:t>
            </w: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 развития </w:t>
            </w:r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(формирования, воспитания, становления и </w:t>
            </w:r>
            <w:proofErr w:type="gramStart"/>
            <w:r w:rsidRPr="00605AF4">
              <w:rPr>
                <w:rFonts w:ascii="Georgia" w:eastAsia="Times New Roman" w:hAnsi="Georgia" w:cs="Times New Roman"/>
                <w:i/>
                <w:iCs/>
                <w:color w:val="000000"/>
                <w:sz w:val="18"/>
                <w:szCs w:val="18"/>
                <w:lang w:eastAsia="ru-RU"/>
              </w:rPr>
              <w:t>т.п.)</w:t>
            </w: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ЧЕГО</w:t>
            </w:r>
            <w:proofErr w:type="gram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–ТО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Например: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«Сюжетно – ролевая игра как средство развития коммуникативных способностей детей дошкольного возраста»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«Наблюдение как средство развития произвольного внимания у детей дошкольного возраста»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«Использование развивающих игр как средство формирования познавательных способностей у детей старшего дошкольного возраста»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II. Определение актуальности и новизны исследования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Ответьте на вопрос: почему данную проблему нужно изучать сегодня, на сколько она важна и значима для практики обучения и воспитания дошкольников?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Актуальность заключается в объяснении теоретической направленности, который будет достигнут в результате выполнения работы.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Новизна может заключаться в новом решении вопросов, затрагивать региональные особенности.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III. Формулирование цели исследования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Цель – это то, что необходимо получить или показать в результате работы, это представление об общем результате работы.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Например: тема </w:t>
            </w:r>
            <w:r w:rsidRPr="00605AF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«Развивающие игры как средство формирования познавательных способностей детей дошкольного возраста»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Цель: Показать роль и значение развивающих игр в формировании познавательных способностей детей дошкольного возраста.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IV. Формулирование задач исследования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Ответьте на вопрос, что нужно сделать, чтобы подтвердить предположение?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Схема формулирования задач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Муниципальное автономное дошкольное образовательное учреждение Детский сад №18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Консультацию разработала и провела: воспитатель, руководитель </w:t>
            </w:r>
            <w:r w:rsidRPr="00605AF4">
              <w:rPr>
                <w:rFonts w:ascii="Georgia" w:eastAsia="Times New Roman" w:hAnsi="Georgia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«Школы молодого специалиста»</w:t>
            </w: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 </w:t>
            </w:r>
            <w:proofErr w:type="spellStart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Шрейнер</w:t>
            </w:r>
            <w:proofErr w:type="spellEnd"/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 xml:space="preserve"> Т.Е. г. Челябинск</w:t>
            </w:r>
          </w:p>
          <w:p w:rsidR="00605AF4" w:rsidRPr="00605AF4" w:rsidRDefault="00605AF4" w:rsidP="00605AF4">
            <w:pPr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  <w:r w:rsidRPr="00605AF4"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  <w:t>2015</w:t>
            </w:r>
          </w:p>
        </w:tc>
      </w:tr>
    </w:tbl>
    <w:p w:rsidR="00534369" w:rsidRDefault="00534369"/>
    <w:sectPr w:rsidR="005343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25A50"/>
    <w:multiLevelType w:val="multilevel"/>
    <w:tmpl w:val="13588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45446F"/>
    <w:multiLevelType w:val="multilevel"/>
    <w:tmpl w:val="4E128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417D33"/>
    <w:multiLevelType w:val="multilevel"/>
    <w:tmpl w:val="DF149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9B23D0"/>
    <w:multiLevelType w:val="multilevel"/>
    <w:tmpl w:val="36DC2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A67A1C"/>
    <w:multiLevelType w:val="multilevel"/>
    <w:tmpl w:val="A934D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664001"/>
    <w:multiLevelType w:val="multilevel"/>
    <w:tmpl w:val="6A6AE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6632EB"/>
    <w:multiLevelType w:val="multilevel"/>
    <w:tmpl w:val="28825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3F6AEA"/>
    <w:multiLevelType w:val="multilevel"/>
    <w:tmpl w:val="C2DAC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D5E4D43"/>
    <w:multiLevelType w:val="multilevel"/>
    <w:tmpl w:val="85160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2205A74"/>
    <w:multiLevelType w:val="multilevel"/>
    <w:tmpl w:val="BF86F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E461F0"/>
    <w:multiLevelType w:val="multilevel"/>
    <w:tmpl w:val="E19C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A2615E"/>
    <w:multiLevelType w:val="multilevel"/>
    <w:tmpl w:val="3DE25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F145EC0"/>
    <w:multiLevelType w:val="multilevel"/>
    <w:tmpl w:val="69D0A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0BE1C4C"/>
    <w:multiLevelType w:val="multilevel"/>
    <w:tmpl w:val="AA168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1071BF7"/>
    <w:multiLevelType w:val="multilevel"/>
    <w:tmpl w:val="F1443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FCA699B"/>
    <w:multiLevelType w:val="multilevel"/>
    <w:tmpl w:val="4836A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26D2466"/>
    <w:multiLevelType w:val="multilevel"/>
    <w:tmpl w:val="2C02D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5290339"/>
    <w:multiLevelType w:val="multilevel"/>
    <w:tmpl w:val="BD063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6F6027D"/>
    <w:multiLevelType w:val="multilevel"/>
    <w:tmpl w:val="6CAC9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A653DEB"/>
    <w:multiLevelType w:val="multilevel"/>
    <w:tmpl w:val="3EE2B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B623ADB"/>
    <w:multiLevelType w:val="multilevel"/>
    <w:tmpl w:val="44B07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2D0455C"/>
    <w:multiLevelType w:val="multilevel"/>
    <w:tmpl w:val="549A1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5A41C97"/>
    <w:multiLevelType w:val="multilevel"/>
    <w:tmpl w:val="07C43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7AE51F1"/>
    <w:multiLevelType w:val="multilevel"/>
    <w:tmpl w:val="8FDC7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D9719B8"/>
    <w:multiLevelType w:val="multilevel"/>
    <w:tmpl w:val="B4C8E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DFF2740"/>
    <w:multiLevelType w:val="multilevel"/>
    <w:tmpl w:val="F0546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0B35B93"/>
    <w:multiLevelType w:val="multilevel"/>
    <w:tmpl w:val="9A206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9AD3807"/>
    <w:multiLevelType w:val="multilevel"/>
    <w:tmpl w:val="35C89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14"/>
  </w:num>
  <w:num w:numId="5">
    <w:abstractNumId w:val="8"/>
  </w:num>
  <w:num w:numId="6">
    <w:abstractNumId w:val="5"/>
  </w:num>
  <w:num w:numId="7">
    <w:abstractNumId w:val="26"/>
  </w:num>
  <w:num w:numId="8">
    <w:abstractNumId w:val="18"/>
  </w:num>
  <w:num w:numId="9">
    <w:abstractNumId w:val="16"/>
  </w:num>
  <w:num w:numId="10">
    <w:abstractNumId w:val="27"/>
  </w:num>
  <w:num w:numId="11">
    <w:abstractNumId w:val="12"/>
  </w:num>
  <w:num w:numId="12">
    <w:abstractNumId w:val="21"/>
  </w:num>
  <w:num w:numId="13">
    <w:abstractNumId w:val="4"/>
  </w:num>
  <w:num w:numId="14">
    <w:abstractNumId w:val="22"/>
  </w:num>
  <w:num w:numId="15">
    <w:abstractNumId w:val="23"/>
  </w:num>
  <w:num w:numId="16">
    <w:abstractNumId w:val="3"/>
  </w:num>
  <w:num w:numId="17">
    <w:abstractNumId w:val="1"/>
  </w:num>
  <w:num w:numId="18">
    <w:abstractNumId w:val="11"/>
  </w:num>
  <w:num w:numId="19">
    <w:abstractNumId w:val="20"/>
  </w:num>
  <w:num w:numId="20">
    <w:abstractNumId w:val="24"/>
  </w:num>
  <w:num w:numId="21">
    <w:abstractNumId w:val="7"/>
  </w:num>
  <w:num w:numId="22">
    <w:abstractNumId w:val="6"/>
  </w:num>
  <w:num w:numId="23">
    <w:abstractNumId w:val="10"/>
  </w:num>
  <w:num w:numId="24">
    <w:abstractNumId w:val="13"/>
  </w:num>
  <w:num w:numId="25">
    <w:abstractNumId w:val="17"/>
  </w:num>
  <w:num w:numId="26">
    <w:abstractNumId w:val="15"/>
  </w:num>
  <w:num w:numId="27">
    <w:abstractNumId w:val="25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DB7"/>
    <w:rsid w:val="00534369"/>
    <w:rsid w:val="00605AF4"/>
    <w:rsid w:val="00C2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14788A-323A-41BD-9616-5E1DBFC21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05AF4"/>
    <w:rPr>
      <w:color w:val="0000FF"/>
      <w:u w:val="single"/>
    </w:rPr>
  </w:style>
  <w:style w:type="character" w:customStyle="1" w:styleId="small">
    <w:name w:val="small"/>
    <w:basedOn w:val="a0"/>
    <w:rsid w:val="00605AF4"/>
  </w:style>
  <w:style w:type="paragraph" w:styleId="a4">
    <w:name w:val="Normal (Web)"/>
    <w:basedOn w:val="a"/>
    <w:uiPriority w:val="99"/>
    <w:semiHidden/>
    <w:unhideWhenUsed/>
    <w:rsid w:val="00605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05AF4"/>
    <w:rPr>
      <w:b/>
      <w:bCs/>
    </w:rPr>
  </w:style>
  <w:style w:type="character" w:styleId="a6">
    <w:name w:val="Emphasis"/>
    <w:basedOn w:val="a0"/>
    <w:uiPriority w:val="20"/>
    <w:qFormat/>
    <w:rsid w:val="00605A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3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3267</Words>
  <Characters>18628</Characters>
  <Application>Microsoft Office Word</Application>
  <DocSecurity>0</DocSecurity>
  <Lines>155</Lines>
  <Paragraphs>43</Paragraphs>
  <ScaleCrop>false</ScaleCrop>
  <Company/>
  <LinksUpToDate>false</LinksUpToDate>
  <CharactersWithSpaces>21852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Флёра Бариевна</dc:creator>
  <cp:keywords/>
  <dc:description/>
  <cp:lastModifiedBy>Флёра Бариевна</cp:lastModifiedBy>
  <cp:revision>2</cp:revision>
  <dcterms:created xsi:type="dcterms:W3CDTF">2018-08-06T03:37:00Z</dcterms:created>
  <dcterms:modified xsi:type="dcterms:W3CDTF">2018-08-06T03:38:00Z</dcterms:modified>
</cp:coreProperties>
</file>