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56BE3" w:rsidRPr="00556BE3" w14:paraId="5FDFF2CB" w14:textId="77777777" w:rsidTr="00556BE3">
        <w:tc>
          <w:tcPr>
            <w:tcW w:w="4672" w:type="dxa"/>
          </w:tcPr>
          <w:p w14:paraId="00436350" w14:textId="77777777" w:rsidR="00556BE3" w:rsidRPr="00ED3C28" w:rsidRDefault="00556B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ED3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Собери карту </w:t>
            </w:r>
          </w:p>
          <w:p w14:paraId="1C423B6D" w14:textId="14A82D6B" w:rsidR="00556BE3" w:rsidRPr="00556BE3" w:rsidRDefault="0055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BE3">
              <w:rPr>
                <w:rFonts w:ascii="Times New Roman" w:hAnsi="Times New Roman" w:cs="Times New Roman"/>
                <w:sz w:val="24"/>
                <w:szCs w:val="24"/>
              </w:rPr>
              <w:t>Ученики получают конверты с разрезанными рисунками карты</w:t>
            </w:r>
            <w:r w:rsidR="00ED3C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56BE3">
              <w:rPr>
                <w:rFonts w:ascii="Times New Roman" w:hAnsi="Times New Roman" w:cs="Times New Roman"/>
                <w:sz w:val="24"/>
                <w:szCs w:val="24"/>
              </w:rPr>
              <w:t>Ученики должны собрать карту за установленное время</w:t>
            </w:r>
            <w:r w:rsidR="00ED3C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D3C28" w:rsidRPr="00ED3C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(Например, Административно-территориальное деление РФ, 8 класс)</w:t>
            </w:r>
          </w:p>
        </w:tc>
        <w:tc>
          <w:tcPr>
            <w:tcW w:w="5960" w:type="dxa"/>
          </w:tcPr>
          <w:p w14:paraId="33EE8137" w14:textId="77777777" w:rsidR="00556BE3" w:rsidRPr="00556BE3" w:rsidRDefault="005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BE3" w:rsidRPr="00556BE3" w14:paraId="74DA9E39" w14:textId="77777777" w:rsidTr="00556BE3">
        <w:tc>
          <w:tcPr>
            <w:tcW w:w="4672" w:type="dxa"/>
          </w:tcPr>
          <w:p w14:paraId="56CFE7B9" w14:textId="77777777" w:rsidR="00ED3C28" w:rsidRPr="00ED3C28" w:rsidRDefault="00ED3C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Географический диктант</w:t>
            </w:r>
          </w:p>
          <w:p w14:paraId="2D725174" w14:textId="059710A9" w:rsidR="00556BE3" w:rsidRPr="00ED3C28" w:rsidRDefault="00ED3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D3C28">
              <w:rPr>
                <w:rFonts w:ascii="Times New Roman" w:hAnsi="Times New Roman" w:cs="Times New Roman"/>
                <w:sz w:val="24"/>
                <w:szCs w:val="24"/>
              </w:rPr>
              <w:t>иктант по контурной карте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Я </w:t>
            </w:r>
            <w:r w:rsidRPr="00ED3C28">
              <w:rPr>
                <w:rFonts w:ascii="Times New Roman" w:hAnsi="Times New Roman" w:cs="Times New Roman"/>
                <w:sz w:val="24"/>
                <w:szCs w:val="24"/>
              </w:rPr>
              <w:t>зачитываю список географических объектов под номерами, а ученик должен поставить в соответствующем месте контурной карты соответствующий номер.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C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(Например, страны Африки, 7 класс)</w:t>
            </w:r>
          </w:p>
        </w:tc>
        <w:tc>
          <w:tcPr>
            <w:tcW w:w="5960" w:type="dxa"/>
          </w:tcPr>
          <w:p w14:paraId="15ABA4B6" w14:textId="2FB5251F" w:rsidR="00556BE3" w:rsidRPr="00556BE3" w:rsidRDefault="00ED3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C2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00DB77" wp14:editId="393CA0CC">
                  <wp:extent cx="3412612" cy="2559368"/>
                  <wp:effectExtent l="7620" t="0" r="508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413287" cy="255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BE3" w:rsidRPr="00556BE3" w14:paraId="0D864C97" w14:textId="77777777" w:rsidTr="00556BE3">
        <w:tc>
          <w:tcPr>
            <w:tcW w:w="4672" w:type="dxa"/>
          </w:tcPr>
          <w:p w14:paraId="7714AF9F" w14:textId="65B71CAF" w:rsidR="00556BE3" w:rsidRDefault="00ED3C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Географические сил</w:t>
            </w:r>
            <w:r w:rsidR="00761BAB" w:rsidRPr="00761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уэты</w:t>
            </w:r>
          </w:p>
          <w:p w14:paraId="5E508C74" w14:textId="77777777" w:rsidR="00761BAB" w:rsidRDefault="0076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 xml:space="preserve">Нужно определить по очертанию географический объект. </w:t>
            </w:r>
          </w:p>
          <w:p w14:paraId="3CD45239" w14:textId="7DFB9F00" w:rsidR="00761BAB" w:rsidRPr="00761BAB" w:rsidRDefault="00761B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 xml:space="preserve">Потом можно показать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 </w:t>
            </w: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>на карте, отметить на контурной карте или дать краткую характеристику: где находится, в чём его особенности, чем он известен.</w:t>
            </w:r>
          </w:p>
          <w:p w14:paraId="72615B99" w14:textId="77777777" w:rsidR="00761BAB" w:rsidRPr="00761BAB" w:rsidRDefault="00761B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F4F52F" w14:textId="44A4887B" w:rsidR="00761BAB" w:rsidRPr="00556BE3" w:rsidRDefault="00761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</w:tcPr>
          <w:p w14:paraId="2D6EC4F2" w14:textId="2B7940C9" w:rsidR="00556BE3" w:rsidRPr="00556BE3" w:rsidRDefault="0076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7DE228" wp14:editId="1091265C">
                  <wp:extent cx="2438400" cy="2438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BE3" w:rsidRPr="00556BE3" w14:paraId="529DFAE3" w14:textId="77777777" w:rsidTr="00556BE3">
        <w:tc>
          <w:tcPr>
            <w:tcW w:w="4672" w:type="dxa"/>
          </w:tcPr>
          <w:p w14:paraId="7434EAB5" w14:textId="0521C188" w:rsidR="00556BE3" w:rsidRPr="00761BAB" w:rsidRDefault="00761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>Учащиеся получают фотографии или рисунки (например, представителей растительного и животного мира). Необходимо правильно соотнести их с теми природными зонами, в которых они обитают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показать на карте природную зону.</w:t>
            </w:r>
          </w:p>
        </w:tc>
        <w:tc>
          <w:tcPr>
            <w:tcW w:w="5960" w:type="dxa"/>
          </w:tcPr>
          <w:p w14:paraId="2D1D2840" w14:textId="77777777" w:rsidR="00556BE3" w:rsidRPr="00556BE3" w:rsidRDefault="005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FEFC9F" w14:textId="77777777" w:rsidR="002D0FDF" w:rsidRDefault="002D0FDF"/>
    <w:sectPr w:rsidR="002D0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DF"/>
    <w:rsid w:val="002D0FDF"/>
    <w:rsid w:val="00556BE3"/>
    <w:rsid w:val="00761BAB"/>
    <w:rsid w:val="00DA17E3"/>
    <w:rsid w:val="00ED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CFC8"/>
  <w15:chartTrackingRefBased/>
  <w15:docId w15:val="{38C22EAA-CA1C-4581-A25E-66D70D09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2021-07-06T16:49:00Z</dcterms:created>
  <dcterms:modified xsi:type="dcterms:W3CDTF">2021-07-06T16:49:00Z</dcterms:modified>
</cp:coreProperties>
</file>