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294" w:rsidRPr="002B7A61" w:rsidRDefault="00A96294" w:rsidP="002B7A61">
      <w:pPr>
        <w:jc w:val="center"/>
        <w:rPr>
          <w:b/>
          <w:sz w:val="28"/>
          <w:szCs w:val="28"/>
        </w:rPr>
      </w:pPr>
      <w:r w:rsidRPr="002B7A61">
        <w:rPr>
          <w:b/>
          <w:sz w:val="28"/>
          <w:szCs w:val="28"/>
        </w:rPr>
        <w:t>Пояснительная записка.</w:t>
      </w:r>
    </w:p>
    <w:p w:rsidR="00A96294" w:rsidRPr="00BC76CD" w:rsidRDefault="00A96294" w:rsidP="00A96294">
      <w:pPr>
        <w:pStyle w:val="a5"/>
        <w:spacing w:before="0" w:beforeAutospacing="0" w:after="0" w:afterAutospacing="0"/>
        <w:jc w:val="both"/>
        <w:rPr>
          <w:sz w:val="28"/>
          <w:szCs w:val="28"/>
        </w:rPr>
      </w:pPr>
      <w:r w:rsidRPr="00BC76CD">
        <w:rPr>
          <w:sz w:val="28"/>
          <w:szCs w:val="28"/>
        </w:rPr>
        <w:t xml:space="preserve">           Успешное овладение знаниями в начальных классах общеобразовательной школы невозможно без интереса детей к учебе. Основной формой обучения в школе является урок. Строгие рамки урока и насыщенность программы не всегда позволяют ответить на вопросы детей, показать им богатство русского языка, раскрыть многие его “тайны”. В этом случае на помощь приходит </w:t>
      </w:r>
      <w:r>
        <w:rPr>
          <w:sz w:val="28"/>
          <w:szCs w:val="28"/>
        </w:rPr>
        <w:t>внеурочная деятельность,</w:t>
      </w:r>
      <w:r w:rsidRPr="00BC76CD">
        <w:rPr>
          <w:sz w:val="28"/>
          <w:szCs w:val="28"/>
        </w:rPr>
        <w:t xml:space="preserve"> </w:t>
      </w:r>
      <w:r>
        <w:rPr>
          <w:sz w:val="28"/>
          <w:szCs w:val="28"/>
        </w:rPr>
        <w:t>являющая</w:t>
      </w:r>
      <w:r w:rsidRPr="00BC76CD">
        <w:rPr>
          <w:sz w:val="28"/>
          <w:szCs w:val="28"/>
        </w:rPr>
        <w:t>ся закономерным продолжением урока, его дополнением. П</w:t>
      </w:r>
      <w:r>
        <w:rPr>
          <w:sz w:val="28"/>
          <w:szCs w:val="28"/>
        </w:rPr>
        <w:t>одп</w:t>
      </w:r>
      <w:r w:rsidRPr="00BC76CD">
        <w:rPr>
          <w:sz w:val="28"/>
          <w:szCs w:val="28"/>
        </w:rPr>
        <w:t>рограмма к</w:t>
      </w:r>
      <w:r>
        <w:rPr>
          <w:sz w:val="28"/>
          <w:szCs w:val="28"/>
        </w:rPr>
        <w:t>ружка «Весёлая грамматика»</w:t>
      </w:r>
      <w:r w:rsidRPr="00BC76CD">
        <w:rPr>
          <w:sz w:val="28"/>
          <w:szCs w:val="28"/>
        </w:rPr>
        <w:t xml:space="preserve"> составлена в соответствии с требованиями Федерального государственного образовательного стандарта начального общего образования.  </w:t>
      </w:r>
    </w:p>
    <w:p w:rsidR="00A96294" w:rsidRPr="00BC76CD" w:rsidRDefault="00A96294" w:rsidP="00A96294">
      <w:pPr>
        <w:pStyle w:val="a5"/>
        <w:spacing w:before="0" w:beforeAutospacing="0" w:after="0" w:afterAutospacing="0"/>
        <w:ind w:firstLine="624"/>
        <w:jc w:val="both"/>
        <w:rPr>
          <w:sz w:val="28"/>
          <w:szCs w:val="28"/>
        </w:rPr>
      </w:pPr>
      <w:r w:rsidRPr="00BC76CD">
        <w:rPr>
          <w:sz w:val="28"/>
          <w:szCs w:val="28"/>
        </w:rPr>
        <w:t>Включение элементов занимательности является обязательным для занятий с младшими школьниками. Вместе с тем широкое привлечение игровых элементов не должно снижать обучающей, развивающей, воспитывающей роли занятий по “</w:t>
      </w:r>
      <w:r>
        <w:rPr>
          <w:sz w:val="28"/>
          <w:szCs w:val="28"/>
        </w:rPr>
        <w:t>Весёл</w:t>
      </w:r>
      <w:r w:rsidRPr="00BC76CD">
        <w:rPr>
          <w:sz w:val="28"/>
          <w:szCs w:val="28"/>
        </w:rPr>
        <w:t>ой грамматике”.</w:t>
      </w:r>
    </w:p>
    <w:p w:rsidR="00A96294" w:rsidRPr="00BC76CD" w:rsidRDefault="00A96294" w:rsidP="00A96294">
      <w:pPr>
        <w:pStyle w:val="a5"/>
        <w:spacing w:before="0" w:beforeAutospacing="0" w:after="0" w:afterAutospacing="0"/>
        <w:ind w:firstLine="540"/>
        <w:jc w:val="both"/>
        <w:rPr>
          <w:sz w:val="28"/>
          <w:szCs w:val="28"/>
        </w:rPr>
      </w:pPr>
      <w:r w:rsidRPr="00BC76CD">
        <w:rPr>
          <w:sz w:val="28"/>
          <w:szCs w:val="28"/>
        </w:rPr>
        <w:t>В отборе материала к занятиям учитель должен ориентироваться на связи с программным материалом по русскому языку, учитывая необходимость осуществления преемственности между начальным и средним звеном.</w:t>
      </w:r>
    </w:p>
    <w:p w:rsidR="00A96294" w:rsidRPr="00BC76CD" w:rsidRDefault="00A96294" w:rsidP="00A96294">
      <w:pPr>
        <w:pStyle w:val="a5"/>
        <w:spacing w:before="0" w:beforeAutospacing="0" w:after="0" w:afterAutospacing="0"/>
        <w:ind w:firstLine="540"/>
        <w:jc w:val="both"/>
        <w:rPr>
          <w:sz w:val="28"/>
          <w:szCs w:val="28"/>
        </w:rPr>
      </w:pPr>
      <w:r w:rsidRPr="00BC76CD">
        <w:rPr>
          <w:sz w:val="28"/>
          <w:szCs w:val="28"/>
        </w:rPr>
        <w:t>П</w:t>
      </w:r>
      <w:r>
        <w:rPr>
          <w:sz w:val="28"/>
          <w:szCs w:val="28"/>
        </w:rPr>
        <w:t>одп</w:t>
      </w:r>
      <w:r w:rsidRPr="00BC76CD">
        <w:rPr>
          <w:sz w:val="28"/>
          <w:szCs w:val="28"/>
        </w:rPr>
        <w:t>рограмма позволяет показать учащимся, как увлекателен, разнообразен, неисчерпаем мир слова, мир русской грамоты. Это имеет большое значение для формирования подлинных познавательных интересов как основы учебной деятельности. В процессе изучения грамматики школьники могут увидеть “волшебство знакомых слов”; понять, что обычные слова достойны изучения и внимания. Воспитание интереса к “</w:t>
      </w:r>
      <w:r>
        <w:rPr>
          <w:sz w:val="28"/>
          <w:szCs w:val="28"/>
        </w:rPr>
        <w:t>Весёлой</w:t>
      </w:r>
      <w:r w:rsidRPr="00BC76CD">
        <w:rPr>
          <w:sz w:val="28"/>
          <w:szCs w:val="28"/>
        </w:rPr>
        <w:t xml:space="preserve"> грамматике” должно пробуждать у учащихся стремление расширять свои знания по русскому языку, совершенствовать свою речь.</w:t>
      </w:r>
    </w:p>
    <w:p w:rsidR="00A96294" w:rsidRPr="00BC76CD" w:rsidRDefault="00A96294" w:rsidP="00A96294">
      <w:pPr>
        <w:pStyle w:val="a5"/>
        <w:spacing w:before="0" w:beforeAutospacing="0" w:after="0" w:afterAutospacing="0"/>
        <w:ind w:firstLine="540"/>
        <w:jc w:val="both"/>
        <w:rPr>
          <w:sz w:val="28"/>
          <w:szCs w:val="28"/>
        </w:rPr>
      </w:pPr>
      <w:r w:rsidRPr="00BC76CD">
        <w:rPr>
          <w:sz w:val="28"/>
          <w:szCs w:val="28"/>
        </w:rPr>
        <w:t>Знание русского языка создает условия для успешного усвоения всех учебных предметов. Без хорошего владения, словом невозможна никакая познавательная деятельность. Поэтому особое внимание на занятиях следует обращать на задания, направленные на развитие устной и письменной речи учащихся, на воспитание у них чувства языка. Воспитательные возможности русского языка как учебного предмета будут реализованы в большей мере, если усилить работу по воспитанию у младших школьников этических норм речевого поведения.</w:t>
      </w:r>
    </w:p>
    <w:p w:rsidR="00A96294" w:rsidRDefault="00A96294" w:rsidP="00A96294">
      <w:pPr>
        <w:pStyle w:val="a5"/>
        <w:spacing w:before="0" w:beforeAutospacing="0" w:after="0" w:afterAutospacing="0"/>
        <w:ind w:firstLine="540"/>
        <w:jc w:val="both"/>
        <w:rPr>
          <w:sz w:val="28"/>
          <w:szCs w:val="28"/>
        </w:rPr>
      </w:pPr>
      <w:r w:rsidRPr="00BC76CD">
        <w:rPr>
          <w:sz w:val="28"/>
          <w:szCs w:val="28"/>
        </w:rPr>
        <w:t xml:space="preserve">Работу по воспитанию этики общения целесообразно вести с младшими школьниками, начиная с первого года обучения. Для этого на занятиях необходимо использовать ролевые игры. Работу по воспитанию правильного речевого поведения целесообразно проводить на всех занятиях. </w:t>
      </w:r>
    </w:p>
    <w:p w:rsidR="00A96294" w:rsidRPr="00BC76CD" w:rsidRDefault="00A96294" w:rsidP="00A96294">
      <w:pPr>
        <w:pStyle w:val="a5"/>
        <w:spacing w:before="0" w:beforeAutospacing="0" w:after="0" w:afterAutospacing="0"/>
        <w:ind w:firstLine="540"/>
        <w:jc w:val="both"/>
        <w:rPr>
          <w:sz w:val="28"/>
          <w:szCs w:val="28"/>
        </w:rPr>
      </w:pPr>
      <w:r w:rsidRPr="00BC76CD">
        <w:rPr>
          <w:sz w:val="28"/>
          <w:szCs w:val="28"/>
        </w:rPr>
        <w:t>Содержание и методы обучения “</w:t>
      </w:r>
      <w:r>
        <w:rPr>
          <w:sz w:val="28"/>
          <w:szCs w:val="28"/>
        </w:rPr>
        <w:t>Весёл</w:t>
      </w:r>
      <w:r w:rsidRPr="00BC76CD">
        <w:rPr>
          <w:sz w:val="28"/>
          <w:szCs w:val="28"/>
        </w:rPr>
        <w:t>ой грамматики” содействуют приобретению и закреплению школьниками прочных знаний и навыков, полученных на уроках русского языка, обеспечивают единство развития, воспитания и обучения.</w:t>
      </w:r>
    </w:p>
    <w:p w:rsidR="00A96294" w:rsidRPr="00BC76CD" w:rsidRDefault="00A96294" w:rsidP="00A96294">
      <w:pPr>
        <w:pStyle w:val="a5"/>
        <w:spacing w:before="0" w:beforeAutospacing="0" w:after="0" w:afterAutospacing="0"/>
        <w:ind w:firstLine="540"/>
        <w:jc w:val="both"/>
        <w:rPr>
          <w:sz w:val="28"/>
          <w:szCs w:val="28"/>
        </w:rPr>
      </w:pPr>
      <w:proofErr w:type="gramStart"/>
      <w:r w:rsidRPr="00BC76CD">
        <w:rPr>
          <w:sz w:val="28"/>
          <w:szCs w:val="28"/>
        </w:rPr>
        <w:t xml:space="preserve">Для успешного проведения занятий используются разнообразные виды работ: игровые элементы, игры, дидактический и раздаточный материал, </w:t>
      </w:r>
      <w:r w:rsidRPr="00BC76CD">
        <w:rPr>
          <w:sz w:val="28"/>
          <w:szCs w:val="28"/>
        </w:rPr>
        <w:lastRenderedPageBreak/>
        <w:t>пословицы и поговорки, физкультминутки, рифмовки, считалки, ребусы, кроссворды, головоломки, грамматические сказки.</w:t>
      </w:r>
      <w:proofErr w:type="gramEnd"/>
      <w:r w:rsidRPr="00BC76CD">
        <w:rPr>
          <w:sz w:val="28"/>
          <w:szCs w:val="28"/>
        </w:rPr>
        <w:t xml:space="preserve"> Дидактический материал в большинстве своем дается в стихотворной форме, что способствует его более легкому усвоению и запоминанию. Все это открывает для детей прекрасный мир слова, учит их любить и чувствовать родной язык.</w:t>
      </w:r>
    </w:p>
    <w:p w:rsidR="00A96294" w:rsidRDefault="00A96294" w:rsidP="00A96294">
      <w:pPr>
        <w:rPr>
          <w:sz w:val="28"/>
          <w:szCs w:val="28"/>
        </w:rPr>
      </w:pPr>
      <w:r>
        <w:rPr>
          <w:sz w:val="28"/>
          <w:szCs w:val="28"/>
        </w:rPr>
        <w:t>1.1.1.Принципы.</w:t>
      </w:r>
    </w:p>
    <w:p w:rsidR="00A96294" w:rsidRPr="00BC76CD" w:rsidRDefault="00A96294" w:rsidP="00A96294">
      <w:pPr>
        <w:pStyle w:val="a5"/>
        <w:spacing w:before="0" w:beforeAutospacing="0" w:after="0" w:afterAutospacing="0"/>
        <w:ind w:firstLine="540"/>
        <w:jc w:val="both"/>
        <w:rPr>
          <w:sz w:val="28"/>
          <w:szCs w:val="28"/>
        </w:rPr>
      </w:pPr>
      <w:r w:rsidRPr="00BC76CD">
        <w:rPr>
          <w:sz w:val="28"/>
          <w:szCs w:val="28"/>
        </w:rPr>
        <w:t xml:space="preserve">Организация деятельности младших школьников на занятиях основывается на следующих </w:t>
      </w:r>
      <w:r w:rsidRPr="00BC76CD">
        <w:rPr>
          <w:b/>
          <w:sz w:val="28"/>
          <w:szCs w:val="28"/>
        </w:rPr>
        <w:t>принципах</w:t>
      </w:r>
      <w:r w:rsidRPr="00BC76CD">
        <w:rPr>
          <w:sz w:val="28"/>
          <w:szCs w:val="28"/>
        </w:rPr>
        <w:t>:</w:t>
      </w:r>
    </w:p>
    <w:p w:rsidR="00A96294" w:rsidRPr="00BC76CD" w:rsidRDefault="00A96294" w:rsidP="00A96294">
      <w:pPr>
        <w:numPr>
          <w:ilvl w:val="0"/>
          <w:numId w:val="2"/>
        </w:numPr>
        <w:ind w:firstLine="540"/>
        <w:jc w:val="both"/>
        <w:rPr>
          <w:sz w:val="28"/>
          <w:szCs w:val="28"/>
        </w:rPr>
      </w:pPr>
      <w:r w:rsidRPr="00BC76CD">
        <w:rPr>
          <w:sz w:val="28"/>
          <w:szCs w:val="28"/>
        </w:rPr>
        <w:t>занимательность;</w:t>
      </w:r>
    </w:p>
    <w:p w:rsidR="00A96294" w:rsidRPr="00BC76CD" w:rsidRDefault="00A96294" w:rsidP="00A96294">
      <w:pPr>
        <w:numPr>
          <w:ilvl w:val="0"/>
          <w:numId w:val="2"/>
        </w:numPr>
        <w:ind w:firstLine="540"/>
        <w:jc w:val="both"/>
        <w:rPr>
          <w:sz w:val="28"/>
          <w:szCs w:val="28"/>
        </w:rPr>
      </w:pPr>
      <w:r w:rsidRPr="00BC76CD">
        <w:rPr>
          <w:sz w:val="28"/>
          <w:szCs w:val="28"/>
        </w:rPr>
        <w:t>научность;</w:t>
      </w:r>
    </w:p>
    <w:p w:rsidR="00A96294" w:rsidRPr="00BC76CD" w:rsidRDefault="00A96294" w:rsidP="00A96294">
      <w:pPr>
        <w:numPr>
          <w:ilvl w:val="0"/>
          <w:numId w:val="2"/>
        </w:numPr>
        <w:ind w:firstLine="540"/>
        <w:jc w:val="both"/>
        <w:rPr>
          <w:sz w:val="28"/>
          <w:szCs w:val="28"/>
        </w:rPr>
      </w:pPr>
      <w:r w:rsidRPr="00BC76CD">
        <w:rPr>
          <w:sz w:val="28"/>
          <w:szCs w:val="28"/>
        </w:rPr>
        <w:t>сознательность и активность;</w:t>
      </w:r>
    </w:p>
    <w:p w:rsidR="00A96294" w:rsidRPr="00BC76CD" w:rsidRDefault="00A96294" w:rsidP="00A96294">
      <w:pPr>
        <w:numPr>
          <w:ilvl w:val="0"/>
          <w:numId w:val="2"/>
        </w:numPr>
        <w:ind w:firstLine="540"/>
        <w:jc w:val="both"/>
        <w:rPr>
          <w:sz w:val="28"/>
          <w:szCs w:val="28"/>
        </w:rPr>
      </w:pPr>
      <w:r w:rsidRPr="00BC76CD">
        <w:rPr>
          <w:sz w:val="28"/>
          <w:szCs w:val="28"/>
        </w:rPr>
        <w:t>наглядность;</w:t>
      </w:r>
    </w:p>
    <w:p w:rsidR="00A96294" w:rsidRPr="00BC76CD" w:rsidRDefault="00A96294" w:rsidP="00A96294">
      <w:pPr>
        <w:numPr>
          <w:ilvl w:val="0"/>
          <w:numId w:val="2"/>
        </w:numPr>
        <w:ind w:firstLine="540"/>
        <w:jc w:val="both"/>
        <w:rPr>
          <w:sz w:val="28"/>
          <w:szCs w:val="28"/>
        </w:rPr>
      </w:pPr>
      <w:r w:rsidRPr="00BC76CD">
        <w:rPr>
          <w:sz w:val="28"/>
          <w:szCs w:val="28"/>
        </w:rPr>
        <w:t>доступность;</w:t>
      </w:r>
    </w:p>
    <w:p w:rsidR="00A96294" w:rsidRPr="00BC76CD" w:rsidRDefault="00A96294" w:rsidP="00A96294">
      <w:pPr>
        <w:numPr>
          <w:ilvl w:val="0"/>
          <w:numId w:val="2"/>
        </w:numPr>
        <w:ind w:firstLine="540"/>
        <w:jc w:val="both"/>
        <w:rPr>
          <w:sz w:val="28"/>
          <w:szCs w:val="28"/>
        </w:rPr>
      </w:pPr>
      <w:r w:rsidRPr="00BC76CD">
        <w:rPr>
          <w:sz w:val="28"/>
          <w:szCs w:val="28"/>
        </w:rPr>
        <w:t>связь теории с практикой;</w:t>
      </w:r>
    </w:p>
    <w:p w:rsidR="00A96294" w:rsidRPr="00BC76CD" w:rsidRDefault="00A96294" w:rsidP="00A96294">
      <w:pPr>
        <w:numPr>
          <w:ilvl w:val="0"/>
          <w:numId w:val="2"/>
        </w:numPr>
        <w:ind w:firstLine="540"/>
        <w:jc w:val="both"/>
        <w:rPr>
          <w:sz w:val="28"/>
          <w:szCs w:val="28"/>
        </w:rPr>
      </w:pPr>
      <w:r w:rsidRPr="00BC76CD">
        <w:rPr>
          <w:sz w:val="28"/>
          <w:szCs w:val="28"/>
        </w:rPr>
        <w:t>индивидуальный подход к учащимся.</w:t>
      </w:r>
    </w:p>
    <w:p w:rsidR="00A96294" w:rsidRPr="00BC76CD" w:rsidRDefault="00A96294" w:rsidP="00A96294">
      <w:pPr>
        <w:ind w:left="720"/>
        <w:jc w:val="both"/>
        <w:rPr>
          <w:sz w:val="28"/>
          <w:szCs w:val="28"/>
        </w:rPr>
      </w:pPr>
      <w:r w:rsidRPr="00BC76CD">
        <w:rPr>
          <w:sz w:val="28"/>
          <w:szCs w:val="28"/>
        </w:rPr>
        <w:t xml:space="preserve">          </w:t>
      </w:r>
      <w:r>
        <w:rPr>
          <w:sz w:val="28"/>
          <w:szCs w:val="28"/>
        </w:rPr>
        <w:t>Подпрограмма</w:t>
      </w:r>
      <w:r w:rsidRPr="00BC76CD">
        <w:rPr>
          <w:sz w:val="28"/>
          <w:szCs w:val="28"/>
        </w:rPr>
        <w:t xml:space="preserve"> позволяет наиболее успешно применять индивидуальный подход к каждому школьнику с учётом его способностей, более полно удовлетворять познавательные и жизненные интересы учащихся.</w:t>
      </w:r>
    </w:p>
    <w:p w:rsidR="00A96294" w:rsidRDefault="00A96294" w:rsidP="00A96294">
      <w:pPr>
        <w:rPr>
          <w:sz w:val="28"/>
          <w:szCs w:val="28"/>
        </w:rPr>
      </w:pPr>
      <w:r>
        <w:rPr>
          <w:sz w:val="28"/>
          <w:szCs w:val="28"/>
        </w:rPr>
        <w:t>1.1.2.Цели.</w:t>
      </w:r>
    </w:p>
    <w:p w:rsidR="00A96294" w:rsidRPr="00BC76CD" w:rsidRDefault="00A96294" w:rsidP="00A96294">
      <w:pPr>
        <w:pStyle w:val="a5"/>
        <w:spacing w:before="0" w:beforeAutospacing="0" w:after="0" w:afterAutospacing="0"/>
        <w:ind w:firstLine="540"/>
        <w:jc w:val="both"/>
        <w:rPr>
          <w:sz w:val="28"/>
          <w:szCs w:val="28"/>
        </w:rPr>
      </w:pPr>
      <w:r w:rsidRPr="00BC76CD">
        <w:rPr>
          <w:b/>
          <w:bCs/>
          <w:sz w:val="28"/>
          <w:szCs w:val="28"/>
        </w:rPr>
        <w:t>Цел</w:t>
      </w:r>
      <w:r>
        <w:rPr>
          <w:b/>
          <w:bCs/>
          <w:sz w:val="28"/>
          <w:szCs w:val="28"/>
        </w:rPr>
        <w:t>ь</w:t>
      </w:r>
      <w:r w:rsidRPr="00BC76CD">
        <w:rPr>
          <w:b/>
          <w:bCs/>
          <w:sz w:val="28"/>
          <w:szCs w:val="28"/>
        </w:rPr>
        <w:t>:</w:t>
      </w:r>
      <w:r w:rsidRPr="00BC76CD">
        <w:rPr>
          <w:sz w:val="28"/>
          <w:szCs w:val="28"/>
        </w:rPr>
        <w:t xml:space="preserve">  расширить, углубить и закрепить у младших школьников знания по русскому языку, показать учащимся, что грамматика не свод скучных и трудных правил для запоминания, а увлекательное путешествие по русскому языку на разных ступенях обучения.</w:t>
      </w:r>
    </w:p>
    <w:p w:rsidR="00A96294" w:rsidRDefault="00A96294" w:rsidP="00A96294">
      <w:pPr>
        <w:rPr>
          <w:sz w:val="28"/>
          <w:szCs w:val="28"/>
        </w:rPr>
      </w:pPr>
      <w:r>
        <w:rPr>
          <w:sz w:val="28"/>
          <w:szCs w:val="28"/>
        </w:rPr>
        <w:t>1.1.3.Задачи.</w:t>
      </w:r>
    </w:p>
    <w:p w:rsidR="00A96294" w:rsidRPr="00BC76CD" w:rsidRDefault="00A96294" w:rsidP="00A96294">
      <w:pPr>
        <w:pStyle w:val="a5"/>
        <w:spacing w:before="0" w:beforeAutospacing="0" w:after="0" w:afterAutospacing="0"/>
        <w:ind w:firstLine="540"/>
        <w:jc w:val="both"/>
        <w:rPr>
          <w:b/>
          <w:sz w:val="28"/>
          <w:szCs w:val="28"/>
        </w:rPr>
      </w:pPr>
      <w:r>
        <w:rPr>
          <w:b/>
          <w:sz w:val="28"/>
          <w:szCs w:val="28"/>
        </w:rPr>
        <w:t>Задачи</w:t>
      </w:r>
      <w:r w:rsidRPr="00BC76CD">
        <w:rPr>
          <w:b/>
          <w:sz w:val="28"/>
          <w:szCs w:val="28"/>
        </w:rPr>
        <w:t>:</w:t>
      </w:r>
    </w:p>
    <w:p w:rsidR="00A96294" w:rsidRPr="00BC76CD" w:rsidRDefault="00A96294" w:rsidP="00A96294">
      <w:pPr>
        <w:pStyle w:val="a5"/>
        <w:spacing w:before="0" w:beforeAutospacing="0" w:after="0" w:afterAutospacing="0"/>
        <w:ind w:firstLine="540"/>
        <w:jc w:val="both"/>
        <w:rPr>
          <w:i/>
          <w:sz w:val="28"/>
          <w:szCs w:val="28"/>
        </w:rPr>
      </w:pPr>
      <w:r w:rsidRPr="00BC76CD">
        <w:rPr>
          <w:i/>
          <w:sz w:val="28"/>
          <w:szCs w:val="28"/>
        </w:rPr>
        <w:t>Обучающие:</w:t>
      </w:r>
    </w:p>
    <w:p w:rsidR="00A96294" w:rsidRPr="00BC76CD" w:rsidRDefault="00A96294" w:rsidP="00A96294">
      <w:pPr>
        <w:numPr>
          <w:ilvl w:val="0"/>
          <w:numId w:val="3"/>
        </w:numPr>
        <w:ind w:firstLine="540"/>
        <w:jc w:val="both"/>
        <w:rPr>
          <w:sz w:val="28"/>
          <w:szCs w:val="28"/>
        </w:rPr>
      </w:pPr>
      <w:r w:rsidRPr="00BC76CD">
        <w:rPr>
          <w:sz w:val="28"/>
          <w:szCs w:val="28"/>
        </w:rPr>
        <w:t>развитие  интереса к русскому языку как к учебному предмету;</w:t>
      </w:r>
    </w:p>
    <w:p w:rsidR="00A96294" w:rsidRPr="00BC76CD" w:rsidRDefault="00A96294" w:rsidP="00A96294">
      <w:pPr>
        <w:numPr>
          <w:ilvl w:val="0"/>
          <w:numId w:val="3"/>
        </w:numPr>
        <w:ind w:firstLine="540"/>
        <w:jc w:val="both"/>
        <w:rPr>
          <w:sz w:val="28"/>
          <w:szCs w:val="28"/>
        </w:rPr>
      </w:pPr>
      <w:r w:rsidRPr="00BC76CD">
        <w:rPr>
          <w:sz w:val="28"/>
          <w:szCs w:val="28"/>
        </w:rPr>
        <w:t>приобретение знаний, умений, навыков по грамматике русского языка;</w:t>
      </w:r>
    </w:p>
    <w:p w:rsidR="00A96294" w:rsidRPr="00BC76CD" w:rsidRDefault="00A96294" w:rsidP="00A96294">
      <w:pPr>
        <w:numPr>
          <w:ilvl w:val="0"/>
          <w:numId w:val="3"/>
        </w:numPr>
        <w:ind w:firstLine="540"/>
        <w:jc w:val="both"/>
        <w:rPr>
          <w:sz w:val="28"/>
          <w:szCs w:val="28"/>
        </w:rPr>
      </w:pPr>
      <w:r w:rsidRPr="00BC76CD">
        <w:rPr>
          <w:sz w:val="28"/>
          <w:szCs w:val="28"/>
        </w:rPr>
        <w:t>пробуждение потребности у учащихся к самостоятельной работе над познанием родного языка;</w:t>
      </w:r>
    </w:p>
    <w:p w:rsidR="00A96294" w:rsidRPr="00BC76CD" w:rsidRDefault="00A96294" w:rsidP="00A96294">
      <w:pPr>
        <w:numPr>
          <w:ilvl w:val="0"/>
          <w:numId w:val="3"/>
        </w:numPr>
        <w:ind w:firstLine="540"/>
        <w:jc w:val="both"/>
        <w:rPr>
          <w:sz w:val="28"/>
          <w:szCs w:val="28"/>
        </w:rPr>
      </w:pPr>
      <w:r w:rsidRPr="00BC76CD">
        <w:rPr>
          <w:sz w:val="28"/>
          <w:szCs w:val="28"/>
        </w:rPr>
        <w:t>развитие мотивации к изучению русского языка;</w:t>
      </w:r>
    </w:p>
    <w:p w:rsidR="00A96294" w:rsidRPr="00BC76CD" w:rsidRDefault="00A96294" w:rsidP="00A96294">
      <w:pPr>
        <w:numPr>
          <w:ilvl w:val="0"/>
          <w:numId w:val="3"/>
        </w:numPr>
        <w:ind w:firstLine="540"/>
        <w:jc w:val="both"/>
        <w:rPr>
          <w:sz w:val="28"/>
          <w:szCs w:val="28"/>
        </w:rPr>
      </w:pPr>
      <w:r w:rsidRPr="00BC76CD">
        <w:rPr>
          <w:sz w:val="28"/>
          <w:szCs w:val="28"/>
        </w:rPr>
        <w:t>развитие творчества и обогащение  словарного запаса;</w:t>
      </w:r>
    </w:p>
    <w:p w:rsidR="00A96294" w:rsidRPr="00BC76CD" w:rsidRDefault="00A96294" w:rsidP="00A96294">
      <w:pPr>
        <w:numPr>
          <w:ilvl w:val="0"/>
          <w:numId w:val="3"/>
        </w:numPr>
        <w:ind w:firstLine="540"/>
        <w:jc w:val="both"/>
        <w:rPr>
          <w:sz w:val="28"/>
          <w:szCs w:val="28"/>
        </w:rPr>
      </w:pPr>
      <w:r w:rsidRPr="00BC76CD">
        <w:rPr>
          <w:sz w:val="28"/>
          <w:szCs w:val="28"/>
        </w:rPr>
        <w:t>совершенствование общего языкового развития учащихся;</w:t>
      </w:r>
    </w:p>
    <w:p w:rsidR="00A96294" w:rsidRPr="00BC76CD" w:rsidRDefault="00A96294" w:rsidP="00A96294">
      <w:pPr>
        <w:numPr>
          <w:ilvl w:val="0"/>
          <w:numId w:val="3"/>
        </w:numPr>
        <w:ind w:firstLine="540"/>
        <w:jc w:val="both"/>
        <w:rPr>
          <w:sz w:val="28"/>
          <w:szCs w:val="28"/>
        </w:rPr>
      </w:pPr>
      <w:r w:rsidRPr="00BC76CD">
        <w:rPr>
          <w:sz w:val="28"/>
          <w:szCs w:val="28"/>
        </w:rPr>
        <w:t>углубление и расширение знаний и представлений о литературном языке.</w:t>
      </w:r>
    </w:p>
    <w:p w:rsidR="00A96294" w:rsidRPr="00BC76CD" w:rsidRDefault="00A96294" w:rsidP="00A96294">
      <w:pPr>
        <w:ind w:left="720"/>
        <w:jc w:val="both"/>
        <w:rPr>
          <w:i/>
          <w:sz w:val="28"/>
          <w:szCs w:val="28"/>
        </w:rPr>
      </w:pPr>
      <w:r w:rsidRPr="00BC76CD">
        <w:rPr>
          <w:i/>
          <w:sz w:val="28"/>
          <w:szCs w:val="28"/>
        </w:rPr>
        <w:t xml:space="preserve">Воспитывающие: </w:t>
      </w:r>
    </w:p>
    <w:p w:rsidR="00A96294" w:rsidRPr="00BC76CD" w:rsidRDefault="00A96294" w:rsidP="00A96294">
      <w:pPr>
        <w:numPr>
          <w:ilvl w:val="0"/>
          <w:numId w:val="3"/>
        </w:numPr>
        <w:ind w:firstLine="540"/>
        <w:jc w:val="both"/>
        <w:rPr>
          <w:sz w:val="28"/>
          <w:szCs w:val="28"/>
        </w:rPr>
      </w:pPr>
      <w:r w:rsidRPr="00BC76CD">
        <w:rPr>
          <w:sz w:val="28"/>
          <w:szCs w:val="28"/>
        </w:rPr>
        <w:t>воспитание культуры обращения с книгой;</w:t>
      </w:r>
    </w:p>
    <w:p w:rsidR="00A96294" w:rsidRPr="00BC76CD" w:rsidRDefault="00A96294" w:rsidP="00A96294">
      <w:pPr>
        <w:numPr>
          <w:ilvl w:val="0"/>
          <w:numId w:val="3"/>
        </w:numPr>
        <w:ind w:firstLine="540"/>
        <w:jc w:val="both"/>
        <w:rPr>
          <w:sz w:val="28"/>
          <w:szCs w:val="28"/>
        </w:rPr>
      </w:pPr>
      <w:r w:rsidRPr="00BC76CD">
        <w:rPr>
          <w:sz w:val="28"/>
          <w:szCs w:val="28"/>
        </w:rPr>
        <w:t xml:space="preserve"> формирование и развитие у учащихся разносторонних интересов, культуры мышления.</w:t>
      </w:r>
    </w:p>
    <w:p w:rsidR="00A96294" w:rsidRPr="00BC76CD" w:rsidRDefault="00A96294" w:rsidP="00A96294">
      <w:pPr>
        <w:ind w:left="720"/>
        <w:jc w:val="both"/>
        <w:rPr>
          <w:sz w:val="28"/>
          <w:szCs w:val="28"/>
        </w:rPr>
      </w:pPr>
      <w:r w:rsidRPr="00BC76CD">
        <w:rPr>
          <w:i/>
          <w:sz w:val="28"/>
          <w:szCs w:val="28"/>
        </w:rPr>
        <w:t>Развивающие</w:t>
      </w:r>
      <w:r w:rsidRPr="00BC76CD">
        <w:rPr>
          <w:sz w:val="28"/>
          <w:szCs w:val="28"/>
        </w:rPr>
        <w:t xml:space="preserve">: </w:t>
      </w:r>
    </w:p>
    <w:p w:rsidR="00A96294" w:rsidRPr="00BC76CD" w:rsidRDefault="00A96294" w:rsidP="00A96294">
      <w:pPr>
        <w:numPr>
          <w:ilvl w:val="0"/>
          <w:numId w:val="3"/>
        </w:numPr>
        <w:ind w:firstLine="540"/>
        <w:jc w:val="both"/>
        <w:rPr>
          <w:sz w:val="28"/>
          <w:szCs w:val="28"/>
        </w:rPr>
      </w:pPr>
      <w:r w:rsidRPr="00BC76CD">
        <w:rPr>
          <w:sz w:val="28"/>
          <w:szCs w:val="28"/>
        </w:rPr>
        <w:t>развивать  смекалку и сообразительность;</w:t>
      </w:r>
    </w:p>
    <w:p w:rsidR="00A96294" w:rsidRPr="00BC76CD" w:rsidRDefault="00A96294" w:rsidP="00A96294">
      <w:pPr>
        <w:numPr>
          <w:ilvl w:val="0"/>
          <w:numId w:val="3"/>
        </w:numPr>
        <w:ind w:firstLine="540"/>
        <w:jc w:val="both"/>
        <w:rPr>
          <w:sz w:val="28"/>
          <w:szCs w:val="28"/>
        </w:rPr>
      </w:pPr>
      <w:r w:rsidRPr="00BC76CD">
        <w:rPr>
          <w:sz w:val="28"/>
          <w:szCs w:val="28"/>
        </w:rPr>
        <w:t>приобщение школьников к самостоятельной исследовательской работе;</w:t>
      </w:r>
    </w:p>
    <w:p w:rsidR="00A96294" w:rsidRPr="00BC76CD" w:rsidRDefault="00A96294" w:rsidP="00A96294">
      <w:pPr>
        <w:numPr>
          <w:ilvl w:val="0"/>
          <w:numId w:val="3"/>
        </w:numPr>
        <w:ind w:firstLine="540"/>
        <w:jc w:val="both"/>
        <w:rPr>
          <w:sz w:val="28"/>
          <w:szCs w:val="28"/>
        </w:rPr>
      </w:pPr>
      <w:r w:rsidRPr="00BC76CD">
        <w:rPr>
          <w:sz w:val="28"/>
          <w:szCs w:val="28"/>
        </w:rPr>
        <w:lastRenderedPageBreak/>
        <w:t>развивать умение  пользоваться  разнообразными словарями;</w:t>
      </w:r>
    </w:p>
    <w:p w:rsidR="00A96294" w:rsidRPr="00BC76CD" w:rsidRDefault="00A96294" w:rsidP="00A96294">
      <w:pPr>
        <w:numPr>
          <w:ilvl w:val="0"/>
          <w:numId w:val="3"/>
        </w:numPr>
        <w:ind w:firstLine="540"/>
        <w:jc w:val="both"/>
        <w:rPr>
          <w:sz w:val="28"/>
          <w:szCs w:val="28"/>
        </w:rPr>
      </w:pPr>
      <w:r w:rsidRPr="00BC76CD">
        <w:rPr>
          <w:sz w:val="28"/>
          <w:szCs w:val="28"/>
        </w:rPr>
        <w:t>учить организации личной и коллективной деятельности в работе с книгой.</w:t>
      </w:r>
    </w:p>
    <w:p w:rsidR="00A96294" w:rsidRDefault="00A96294" w:rsidP="00A96294">
      <w:pPr>
        <w:rPr>
          <w:sz w:val="28"/>
          <w:szCs w:val="28"/>
        </w:rPr>
      </w:pPr>
      <w:r>
        <w:rPr>
          <w:sz w:val="28"/>
          <w:szCs w:val="28"/>
        </w:rPr>
        <w:t>1.1.4.Планируемые результаты.</w:t>
      </w:r>
    </w:p>
    <w:p w:rsidR="00A96294" w:rsidRPr="00BC76CD" w:rsidRDefault="00A96294" w:rsidP="00A96294">
      <w:pPr>
        <w:pStyle w:val="a5"/>
        <w:spacing w:before="0" w:beforeAutospacing="0" w:after="0" w:afterAutospacing="0"/>
        <w:ind w:firstLine="540"/>
        <w:jc w:val="both"/>
        <w:rPr>
          <w:bCs/>
          <w:sz w:val="28"/>
          <w:szCs w:val="28"/>
        </w:rPr>
      </w:pPr>
      <w:r w:rsidRPr="00BC76CD">
        <w:rPr>
          <w:bCs/>
          <w:sz w:val="28"/>
          <w:szCs w:val="28"/>
        </w:rPr>
        <w:t>Выбор технологий и методик обусловлен необходимостью дифференциации и индивидуализации обучения в целях развития универсальных учебных действий и личностных  каче</w:t>
      </w:r>
      <w:proofErr w:type="gramStart"/>
      <w:r w:rsidRPr="00BC76CD">
        <w:rPr>
          <w:bCs/>
          <w:sz w:val="28"/>
          <w:szCs w:val="28"/>
        </w:rPr>
        <w:t>ств шк</w:t>
      </w:r>
      <w:proofErr w:type="gramEnd"/>
      <w:r w:rsidRPr="00BC76CD">
        <w:rPr>
          <w:bCs/>
          <w:sz w:val="28"/>
          <w:szCs w:val="28"/>
        </w:rPr>
        <w:t>ольника.</w:t>
      </w:r>
    </w:p>
    <w:p w:rsidR="00A96294" w:rsidRPr="00BC76CD" w:rsidRDefault="00A96294" w:rsidP="00A96294">
      <w:pPr>
        <w:jc w:val="both"/>
        <w:outlineLvl w:val="2"/>
        <w:rPr>
          <w:sz w:val="28"/>
          <w:szCs w:val="28"/>
        </w:rPr>
      </w:pPr>
      <w:r>
        <w:rPr>
          <w:b/>
          <w:bCs/>
          <w:sz w:val="28"/>
          <w:szCs w:val="28"/>
        </w:rPr>
        <w:t xml:space="preserve">                </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Занятия  формируют следующие </w:t>
      </w:r>
      <w:r w:rsidRPr="00C10FAC">
        <w:rPr>
          <w:b/>
          <w:bCs/>
          <w:color w:val="000000"/>
          <w:sz w:val="28"/>
          <w:szCs w:val="28"/>
        </w:rPr>
        <w:t>универсальные учебные действия</w:t>
      </w:r>
      <w:r w:rsidRPr="00C10FAC">
        <w:rPr>
          <w:color w:val="000000"/>
          <w:sz w:val="28"/>
          <w:szCs w:val="28"/>
        </w:rPr>
        <w:t>:</w:t>
      </w:r>
    </w:p>
    <w:p w:rsidR="00A96294" w:rsidRPr="00C10FAC" w:rsidRDefault="00A96294" w:rsidP="00A96294">
      <w:pPr>
        <w:numPr>
          <w:ilvl w:val="0"/>
          <w:numId w:val="4"/>
        </w:numPr>
        <w:shd w:val="clear" w:color="auto" w:fill="FFFFFF"/>
        <w:spacing w:before="100" w:beforeAutospacing="1" w:after="100" w:afterAutospacing="1" w:line="273" w:lineRule="atLeast"/>
        <w:ind w:left="0"/>
        <w:rPr>
          <w:color w:val="000000"/>
          <w:sz w:val="28"/>
          <w:szCs w:val="28"/>
        </w:rPr>
      </w:pPr>
      <w:r w:rsidRPr="00C10FAC">
        <w:rPr>
          <w:i/>
          <w:iCs/>
          <w:color w:val="000000"/>
          <w:sz w:val="28"/>
          <w:szCs w:val="28"/>
        </w:rPr>
        <w:t>коммуникативные:</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Учащиеся научатся:</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xml:space="preserve">- вступать в диалог (отвечать на вопросы, задавать вопросы,  уточнять </w:t>
      </w:r>
      <w:proofErr w:type="gramStart"/>
      <w:r w:rsidRPr="00C10FAC">
        <w:rPr>
          <w:color w:val="000000"/>
          <w:sz w:val="28"/>
          <w:szCs w:val="28"/>
        </w:rPr>
        <w:t>непонятное</w:t>
      </w:r>
      <w:proofErr w:type="gramEnd"/>
      <w:r w:rsidRPr="00C10FAC">
        <w:rPr>
          <w:color w:val="000000"/>
          <w:sz w:val="28"/>
          <w:szCs w:val="28"/>
        </w:rPr>
        <w:t>);</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договариваться и приходить к общему решению, работая в паре;</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участвовать в коллективном обсуждении учебной проблемы;</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строить продуктивное взаимодействие и сотрудничество со сверстниками и взрослыми;</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xml:space="preserve">- выражать свои мысли с </w:t>
      </w:r>
      <w:proofErr w:type="gramStart"/>
      <w:r w:rsidRPr="00C10FAC">
        <w:rPr>
          <w:color w:val="000000"/>
          <w:sz w:val="28"/>
          <w:szCs w:val="28"/>
        </w:rPr>
        <w:t>соответствующими</w:t>
      </w:r>
      <w:proofErr w:type="gramEnd"/>
      <w:r w:rsidRPr="00C10FAC">
        <w:rPr>
          <w:color w:val="000000"/>
          <w:sz w:val="28"/>
          <w:szCs w:val="28"/>
        </w:rPr>
        <w:t xml:space="preserve"> возрасту полнотой и точностью;</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быть терпимыми к другим мнениям, учитывать их в совместной работе.</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 оформлять свои мысли в устной и письменной форме с учетом речевых ситуаций;</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адекватно использовать речевые средства для решения различных коммуникативных задач;</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владеть монологической и диалогической формами речи.</w:t>
      </w:r>
    </w:p>
    <w:p w:rsidR="00A96294" w:rsidRPr="00C10FAC" w:rsidRDefault="00A96294" w:rsidP="00A96294">
      <w:pPr>
        <w:numPr>
          <w:ilvl w:val="0"/>
          <w:numId w:val="5"/>
        </w:numPr>
        <w:shd w:val="clear" w:color="auto" w:fill="FFFFFF"/>
        <w:spacing w:before="100" w:beforeAutospacing="1" w:after="100" w:afterAutospacing="1" w:line="273" w:lineRule="atLeast"/>
        <w:ind w:left="0"/>
        <w:rPr>
          <w:color w:val="000000"/>
          <w:sz w:val="28"/>
          <w:szCs w:val="28"/>
        </w:rPr>
      </w:pPr>
      <w:r w:rsidRPr="00C10FAC">
        <w:rPr>
          <w:i/>
          <w:iCs/>
          <w:color w:val="000000"/>
          <w:sz w:val="28"/>
          <w:szCs w:val="28"/>
        </w:rPr>
        <w:t>познавательные:</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Учащиеся научатся:</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осуществлять поиск необходимой информации для выполнения учебных заданий, используя справочные материалы;</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моделировать различные языковые единицы (слово, предложение);</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использовать на доступном уровне логические приемы мышления (анализ, сравнение, классификацию, обобщение)</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выделять существенную информацию из небольших читаемых текстов.</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xml:space="preserve">- вычитывать все виды текстовой информации: </w:t>
      </w:r>
      <w:proofErr w:type="spellStart"/>
      <w:r w:rsidRPr="00C10FAC">
        <w:rPr>
          <w:color w:val="000000"/>
          <w:sz w:val="28"/>
          <w:szCs w:val="28"/>
        </w:rPr>
        <w:t>фактуальную</w:t>
      </w:r>
      <w:proofErr w:type="spellEnd"/>
      <w:r w:rsidRPr="00C10FAC">
        <w:rPr>
          <w:color w:val="000000"/>
          <w:sz w:val="28"/>
          <w:szCs w:val="28"/>
        </w:rPr>
        <w:t xml:space="preserve">, </w:t>
      </w:r>
      <w:proofErr w:type="spellStart"/>
      <w:r w:rsidRPr="00C10FAC">
        <w:rPr>
          <w:color w:val="000000"/>
          <w:sz w:val="28"/>
          <w:szCs w:val="28"/>
        </w:rPr>
        <w:t>подтекстовую</w:t>
      </w:r>
      <w:proofErr w:type="spellEnd"/>
      <w:r w:rsidRPr="00C10FAC">
        <w:rPr>
          <w:color w:val="000000"/>
          <w:sz w:val="28"/>
          <w:szCs w:val="28"/>
        </w:rPr>
        <w:t xml:space="preserve">, </w:t>
      </w:r>
      <w:proofErr w:type="gramStart"/>
      <w:r w:rsidRPr="00C10FAC">
        <w:rPr>
          <w:color w:val="000000"/>
          <w:sz w:val="28"/>
          <w:szCs w:val="28"/>
        </w:rPr>
        <w:t>концептуальную</w:t>
      </w:r>
      <w:proofErr w:type="gramEnd"/>
      <w:r w:rsidRPr="00C10FAC">
        <w:rPr>
          <w:color w:val="000000"/>
          <w:sz w:val="28"/>
          <w:szCs w:val="28"/>
        </w:rPr>
        <w:t>;</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lastRenderedPageBreak/>
        <w:t>- пользоваться словарями, справочниками;</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строить рассуждения.</w:t>
      </w:r>
    </w:p>
    <w:p w:rsidR="00A96294" w:rsidRPr="00C10FAC" w:rsidRDefault="00A96294" w:rsidP="00A96294">
      <w:pPr>
        <w:numPr>
          <w:ilvl w:val="0"/>
          <w:numId w:val="6"/>
        </w:numPr>
        <w:shd w:val="clear" w:color="auto" w:fill="FFFFFF"/>
        <w:spacing w:before="100" w:beforeAutospacing="1" w:after="100" w:afterAutospacing="1" w:line="273" w:lineRule="atLeast"/>
        <w:ind w:left="0"/>
        <w:rPr>
          <w:color w:val="000000"/>
          <w:sz w:val="28"/>
          <w:szCs w:val="28"/>
        </w:rPr>
      </w:pPr>
      <w:r w:rsidRPr="00C10FAC">
        <w:rPr>
          <w:i/>
          <w:iCs/>
          <w:color w:val="000000"/>
          <w:sz w:val="28"/>
          <w:szCs w:val="28"/>
        </w:rPr>
        <w:t>личностные:</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У учащихся будут сформированы:</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ориентация в нравственном содержании и смысле поступков как собственных, так и окружающих люде</w:t>
      </w:r>
      <w:proofErr w:type="gramStart"/>
      <w:r w:rsidRPr="00C10FAC">
        <w:rPr>
          <w:color w:val="000000"/>
          <w:sz w:val="28"/>
          <w:szCs w:val="28"/>
        </w:rPr>
        <w:t>й(</w:t>
      </w:r>
      <w:proofErr w:type="gramEnd"/>
      <w:r w:rsidRPr="00C10FAC">
        <w:rPr>
          <w:color w:val="000000"/>
          <w:sz w:val="28"/>
          <w:szCs w:val="28"/>
        </w:rPr>
        <w:t>на уровне, соответствующем возрасту);</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осознание роли речи в общении людей;</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понимание богатства и разнообразия языковых сре</w:t>
      </w:r>
      <w:proofErr w:type="gramStart"/>
      <w:r w:rsidRPr="00C10FAC">
        <w:rPr>
          <w:color w:val="000000"/>
          <w:sz w:val="28"/>
          <w:szCs w:val="28"/>
        </w:rPr>
        <w:t>дств дл</w:t>
      </w:r>
      <w:proofErr w:type="gramEnd"/>
      <w:r w:rsidRPr="00C10FAC">
        <w:rPr>
          <w:color w:val="000000"/>
          <w:sz w:val="28"/>
          <w:szCs w:val="28"/>
        </w:rPr>
        <w:t>я выражения мыслей и чувств; внимание к мелодичности народной звучащей речи;</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устойчивой учебно-познавательной мотивации учения, интереса к изучению курса развития речи.</w:t>
      </w:r>
    </w:p>
    <w:p w:rsidR="00A96294" w:rsidRPr="00C10FAC" w:rsidRDefault="00A96294" w:rsidP="00A96294">
      <w:pPr>
        <w:shd w:val="clear" w:color="auto" w:fill="FFFFFF"/>
        <w:spacing w:after="150" w:line="273" w:lineRule="atLeast"/>
        <w:rPr>
          <w:color w:val="000000"/>
          <w:sz w:val="28"/>
          <w:szCs w:val="28"/>
        </w:rPr>
      </w:pPr>
      <w:r w:rsidRPr="00C10FAC">
        <w:rPr>
          <w:i/>
          <w:iCs/>
          <w:color w:val="000000"/>
          <w:sz w:val="28"/>
          <w:szCs w:val="28"/>
        </w:rPr>
        <w:t> </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xml:space="preserve">     - чувство </w:t>
      </w:r>
      <w:proofErr w:type="gramStart"/>
      <w:r w:rsidRPr="00C10FAC">
        <w:rPr>
          <w:color w:val="000000"/>
          <w:sz w:val="28"/>
          <w:szCs w:val="28"/>
        </w:rPr>
        <w:t>прекрасного</w:t>
      </w:r>
      <w:proofErr w:type="gramEnd"/>
      <w:r w:rsidRPr="00C10FAC">
        <w:rPr>
          <w:color w:val="000000"/>
          <w:sz w:val="28"/>
          <w:szCs w:val="28"/>
        </w:rPr>
        <w:t xml:space="preserve"> – уметь чувствовать красоту и выразительность речи, стремиться к совершенствованию речи;</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 интерес к изучению языка.</w:t>
      </w:r>
    </w:p>
    <w:p w:rsidR="00A96294" w:rsidRPr="00C10FAC" w:rsidRDefault="00A96294" w:rsidP="00A96294">
      <w:pPr>
        <w:numPr>
          <w:ilvl w:val="0"/>
          <w:numId w:val="7"/>
        </w:numPr>
        <w:shd w:val="clear" w:color="auto" w:fill="FFFFFF"/>
        <w:spacing w:before="100" w:beforeAutospacing="1" w:after="100" w:afterAutospacing="1" w:line="273" w:lineRule="atLeast"/>
        <w:ind w:left="0"/>
        <w:rPr>
          <w:color w:val="000000"/>
          <w:sz w:val="28"/>
          <w:szCs w:val="28"/>
        </w:rPr>
      </w:pPr>
      <w:r w:rsidRPr="00C10FAC">
        <w:rPr>
          <w:i/>
          <w:iCs/>
          <w:color w:val="000000"/>
          <w:sz w:val="28"/>
          <w:szCs w:val="28"/>
        </w:rPr>
        <w:t>Регулятивные</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Учащиеся научатся на доступном уровне:</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адекватно воспринимать оценку учителя;</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вносить необходимые дополнения, исправления в свою работу;</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в сотрудничестве с учителем ставить конкретную учебную задачу на основе соотнесения того, что уже известно и усвоено, и того, что еще неизвестно.</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 составлять план решения учебной проблемы совместно с учителем;</w:t>
      </w:r>
    </w:p>
    <w:p w:rsidR="00A96294" w:rsidRPr="00C10FAC" w:rsidRDefault="00A96294" w:rsidP="00A96294">
      <w:pPr>
        <w:shd w:val="clear" w:color="auto" w:fill="FFFFFF"/>
        <w:spacing w:after="150" w:line="273" w:lineRule="atLeast"/>
        <w:rPr>
          <w:color w:val="000000"/>
          <w:sz w:val="28"/>
          <w:szCs w:val="28"/>
        </w:rPr>
      </w:pPr>
      <w:r w:rsidRPr="00C10FAC">
        <w:rPr>
          <w:color w:val="000000"/>
          <w:sz w:val="28"/>
          <w:szCs w:val="28"/>
        </w:rPr>
        <w:t>  - в диалоге с учителем вырабатывать критерии оценки и определять степень успешности своей работы и работы других в соответствии с этими критериями.</w:t>
      </w:r>
    </w:p>
    <w:p w:rsidR="00A96294" w:rsidRPr="00C10FAC" w:rsidRDefault="00A96294" w:rsidP="00A96294">
      <w:pPr>
        <w:rPr>
          <w:sz w:val="28"/>
          <w:szCs w:val="28"/>
        </w:rPr>
      </w:pPr>
    </w:p>
    <w:p w:rsidR="00A96294" w:rsidRDefault="00A96294" w:rsidP="00A96294">
      <w:pPr>
        <w:rPr>
          <w:sz w:val="28"/>
          <w:szCs w:val="28"/>
        </w:rPr>
      </w:pPr>
      <w:r>
        <w:rPr>
          <w:sz w:val="28"/>
          <w:szCs w:val="28"/>
        </w:rPr>
        <w:t>1.1.5.Общая характеристика курса.</w:t>
      </w:r>
    </w:p>
    <w:p w:rsidR="00A96294" w:rsidRPr="005820E3" w:rsidRDefault="00A96294" w:rsidP="00A96294">
      <w:pPr>
        <w:shd w:val="clear" w:color="auto" w:fill="FFFFFF"/>
        <w:spacing w:after="150" w:line="273" w:lineRule="atLeast"/>
        <w:rPr>
          <w:color w:val="000000"/>
          <w:sz w:val="28"/>
          <w:szCs w:val="28"/>
        </w:rPr>
      </w:pPr>
      <w:r w:rsidRPr="005820E3">
        <w:rPr>
          <w:color w:val="000000"/>
          <w:sz w:val="28"/>
          <w:szCs w:val="28"/>
        </w:rPr>
        <w:t>Занятия  «Веселая грамматика» направлены  на достижение следующих </w:t>
      </w:r>
      <w:r w:rsidRPr="005820E3">
        <w:rPr>
          <w:b/>
          <w:bCs/>
          <w:color w:val="000000"/>
          <w:sz w:val="28"/>
          <w:szCs w:val="28"/>
        </w:rPr>
        <w:t>целей</w:t>
      </w:r>
      <w:r w:rsidRPr="005820E3">
        <w:rPr>
          <w:color w:val="000000"/>
          <w:sz w:val="28"/>
          <w:szCs w:val="28"/>
        </w:rPr>
        <w:t>:</w:t>
      </w:r>
    </w:p>
    <w:p w:rsidR="00A96294" w:rsidRPr="005820E3" w:rsidRDefault="00A96294" w:rsidP="00A96294">
      <w:pPr>
        <w:shd w:val="clear" w:color="auto" w:fill="FFFFFF"/>
        <w:spacing w:after="150" w:line="273" w:lineRule="atLeast"/>
        <w:rPr>
          <w:color w:val="000000"/>
          <w:sz w:val="28"/>
          <w:szCs w:val="28"/>
        </w:rPr>
      </w:pPr>
      <w:r w:rsidRPr="005820E3">
        <w:rPr>
          <w:color w:val="000000"/>
          <w:sz w:val="28"/>
          <w:szCs w:val="28"/>
        </w:rPr>
        <w:t>-способствовать более прочному и сознательному усвоению норм родного языка, содействовать развитию речи детей;</w:t>
      </w:r>
    </w:p>
    <w:p w:rsidR="00A96294" w:rsidRPr="005820E3" w:rsidRDefault="00A96294" w:rsidP="00A96294">
      <w:pPr>
        <w:shd w:val="clear" w:color="auto" w:fill="FFFFFF"/>
        <w:spacing w:after="150" w:line="273" w:lineRule="atLeast"/>
        <w:rPr>
          <w:color w:val="000000"/>
          <w:sz w:val="28"/>
          <w:szCs w:val="28"/>
        </w:rPr>
      </w:pPr>
      <w:r w:rsidRPr="005820E3">
        <w:rPr>
          <w:color w:val="000000"/>
          <w:sz w:val="28"/>
          <w:szCs w:val="28"/>
        </w:rPr>
        <w:t>- совершенствовать у них навыки лингвистического анализа,</w:t>
      </w:r>
    </w:p>
    <w:p w:rsidR="00A96294" w:rsidRPr="005820E3" w:rsidRDefault="00A96294" w:rsidP="00A96294">
      <w:pPr>
        <w:shd w:val="clear" w:color="auto" w:fill="FFFFFF"/>
        <w:spacing w:after="150" w:line="273" w:lineRule="atLeast"/>
        <w:rPr>
          <w:color w:val="000000"/>
          <w:sz w:val="28"/>
          <w:szCs w:val="28"/>
        </w:rPr>
      </w:pPr>
      <w:r w:rsidRPr="005820E3">
        <w:rPr>
          <w:color w:val="000000"/>
          <w:sz w:val="28"/>
          <w:szCs w:val="28"/>
        </w:rPr>
        <w:lastRenderedPageBreak/>
        <w:t>- повышать уровень языкового развития школьников,</w:t>
      </w:r>
    </w:p>
    <w:p w:rsidR="00A96294" w:rsidRPr="005820E3" w:rsidRDefault="00A96294" w:rsidP="00A96294">
      <w:pPr>
        <w:shd w:val="clear" w:color="auto" w:fill="FFFFFF"/>
        <w:spacing w:after="150" w:line="273" w:lineRule="atLeast"/>
        <w:rPr>
          <w:color w:val="000000"/>
          <w:sz w:val="28"/>
          <w:szCs w:val="28"/>
        </w:rPr>
      </w:pPr>
      <w:r w:rsidRPr="005820E3">
        <w:rPr>
          <w:color w:val="000000"/>
          <w:sz w:val="28"/>
          <w:szCs w:val="28"/>
        </w:rPr>
        <w:t>- воспитывать познавательный интерес к родному языку,</w:t>
      </w:r>
    </w:p>
    <w:p w:rsidR="00A96294" w:rsidRPr="005820E3" w:rsidRDefault="00A96294" w:rsidP="00A96294">
      <w:pPr>
        <w:shd w:val="clear" w:color="auto" w:fill="FFFFFF"/>
        <w:spacing w:after="150" w:line="273" w:lineRule="atLeast"/>
        <w:rPr>
          <w:color w:val="000000"/>
          <w:sz w:val="28"/>
          <w:szCs w:val="28"/>
        </w:rPr>
      </w:pPr>
      <w:r w:rsidRPr="005820E3">
        <w:rPr>
          <w:color w:val="000000"/>
          <w:sz w:val="28"/>
          <w:szCs w:val="28"/>
        </w:rPr>
        <w:t>- решать проблемы интеллектуального развития младших школьников.</w:t>
      </w:r>
    </w:p>
    <w:p w:rsidR="00A96294" w:rsidRPr="005820E3" w:rsidRDefault="00A96294" w:rsidP="00A96294">
      <w:pPr>
        <w:shd w:val="clear" w:color="auto" w:fill="FFFFFF"/>
        <w:spacing w:after="150" w:line="273" w:lineRule="atLeast"/>
        <w:rPr>
          <w:color w:val="000000"/>
          <w:sz w:val="28"/>
          <w:szCs w:val="28"/>
        </w:rPr>
      </w:pPr>
      <w:r w:rsidRPr="005820E3">
        <w:rPr>
          <w:b/>
          <w:bCs/>
          <w:color w:val="000000"/>
          <w:sz w:val="28"/>
          <w:szCs w:val="28"/>
        </w:rPr>
        <w:t> </w:t>
      </w:r>
    </w:p>
    <w:p w:rsidR="00A96294" w:rsidRPr="005820E3" w:rsidRDefault="00A96294" w:rsidP="00A96294">
      <w:pPr>
        <w:shd w:val="clear" w:color="auto" w:fill="FFFFFF"/>
        <w:spacing w:after="150" w:line="273" w:lineRule="atLeast"/>
        <w:rPr>
          <w:color w:val="000000"/>
          <w:sz w:val="28"/>
          <w:szCs w:val="28"/>
        </w:rPr>
      </w:pPr>
      <w:r w:rsidRPr="005820E3">
        <w:rPr>
          <w:b/>
          <w:bCs/>
          <w:color w:val="000000"/>
          <w:sz w:val="28"/>
          <w:szCs w:val="28"/>
        </w:rPr>
        <w:t>Задачи:</w:t>
      </w:r>
    </w:p>
    <w:p w:rsidR="00A96294" w:rsidRPr="005820E3" w:rsidRDefault="00A96294" w:rsidP="00A96294">
      <w:pPr>
        <w:shd w:val="clear" w:color="auto" w:fill="FFFFFF"/>
        <w:spacing w:after="150" w:line="273" w:lineRule="atLeast"/>
        <w:rPr>
          <w:color w:val="000000"/>
          <w:sz w:val="28"/>
          <w:szCs w:val="28"/>
        </w:rPr>
      </w:pPr>
      <w:r w:rsidRPr="005820E3">
        <w:rPr>
          <w:color w:val="000000"/>
          <w:sz w:val="28"/>
          <w:szCs w:val="28"/>
        </w:rPr>
        <w:t>- обеспечение правильного усвоения детьми достаточного лексического запаса, грамматических форм, синтаксических конструкций;</w:t>
      </w:r>
    </w:p>
    <w:p w:rsidR="00A96294" w:rsidRPr="005820E3" w:rsidRDefault="00A96294" w:rsidP="00A96294">
      <w:pPr>
        <w:shd w:val="clear" w:color="auto" w:fill="FFFFFF"/>
        <w:spacing w:after="150" w:line="273" w:lineRule="atLeast"/>
        <w:rPr>
          <w:color w:val="000000"/>
          <w:sz w:val="28"/>
          <w:szCs w:val="28"/>
        </w:rPr>
      </w:pPr>
      <w:r w:rsidRPr="005820E3">
        <w:rPr>
          <w:color w:val="000000"/>
          <w:sz w:val="28"/>
          <w:szCs w:val="28"/>
        </w:rPr>
        <w:t>- создание речевых ситуаций, стимулирующих мотивацию развития речи учащихся;</w:t>
      </w:r>
    </w:p>
    <w:p w:rsidR="00A96294" w:rsidRPr="005820E3" w:rsidRDefault="00A96294" w:rsidP="00A96294">
      <w:pPr>
        <w:shd w:val="clear" w:color="auto" w:fill="FFFFFF"/>
        <w:spacing w:after="150" w:line="273" w:lineRule="atLeast"/>
        <w:rPr>
          <w:color w:val="000000"/>
          <w:sz w:val="28"/>
          <w:szCs w:val="28"/>
        </w:rPr>
      </w:pPr>
      <w:r w:rsidRPr="005820E3">
        <w:rPr>
          <w:color w:val="000000"/>
          <w:sz w:val="28"/>
          <w:szCs w:val="28"/>
        </w:rPr>
        <w:t>- формирование речевых интересов и потребностей младших школьников.</w:t>
      </w:r>
    </w:p>
    <w:p w:rsidR="00A96294" w:rsidRPr="005820E3" w:rsidRDefault="00A96294" w:rsidP="00A96294">
      <w:pPr>
        <w:shd w:val="clear" w:color="auto" w:fill="FFFFFF"/>
        <w:spacing w:after="150" w:line="273" w:lineRule="atLeast"/>
        <w:rPr>
          <w:color w:val="000000"/>
          <w:sz w:val="28"/>
          <w:szCs w:val="28"/>
        </w:rPr>
      </w:pPr>
      <w:r w:rsidRPr="005820E3">
        <w:rPr>
          <w:color w:val="000000"/>
          <w:sz w:val="28"/>
          <w:szCs w:val="28"/>
        </w:rPr>
        <w:t>Материал занятий представлен в программе следующими содержательными линиями:</w:t>
      </w:r>
    </w:p>
    <w:p w:rsidR="00A96294" w:rsidRPr="005820E3" w:rsidRDefault="00A96294" w:rsidP="00A96294">
      <w:pPr>
        <w:numPr>
          <w:ilvl w:val="0"/>
          <w:numId w:val="8"/>
        </w:numPr>
        <w:shd w:val="clear" w:color="auto" w:fill="FFFFFF"/>
        <w:spacing w:before="100" w:beforeAutospacing="1" w:after="100" w:afterAutospacing="1" w:line="273" w:lineRule="atLeast"/>
        <w:ind w:left="0"/>
        <w:rPr>
          <w:color w:val="000000"/>
          <w:sz w:val="28"/>
          <w:szCs w:val="28"/>
        </w:rPr>
      </w:pPr>
      <w:r w:rsidRPr="005820E3">
        <w:rPr>
          <w:color w:val="000000"/>
          <w:sz w:val="28"/>
          <w:szCs w:val="28"/>
        </w:rPr>
        <w:t>Слово</w:t>
      </w:r>
    </w:p>
    <w:p w:rsidR="00A96294" w:rsidRPr="005820E3" w:rsidRDefault="00A96294" w:rsidP="00A96294">
      <w:pPr>
        <w:numPr>
          <w:ilvl w:val="0"/>
          <w:numId w:val="8"/>
        </w:numPr>
        <w:shd w:val="clear" w:color="auto" w:fill="FFFFFF"/>
        <w:spacing w:before="100" w:beforeAutospacing="1" w:after="100" w:afterAutospacing="1" w:line="273" w:lineRule="atLeast"/>
        <w:ind w:left="0"/>
        <w:rPr>
          <w:color w:val="000000"/>
          <w:sz w:val="28"/>
          <w:szCs w:val="28"/>
        </w:rPr>
      </w:pPr>
      <w:r w:rsidRPr="005820E3">
        <w:rPr>
          <w:color w:val="000000"/>
          <w:sz w:val="28"/>
          <w:szCs w:val="28"/>
        </w:rPr>
        <w:t>Предложение и словосочетание</w:t>
      </w:r>
    </w:p>
    <w:p w:rsidR="00A96294" w:rsidRPr="005820E3" w:rsidRDefault="00A96294" w:rsidP="00A96294">
      <w:pPr>
        <w:numPr>
          <w:ilvl w:val="0"/>
          <w:numId w:val="8"/>
        </w:numPr>
        <w:shd w:val="clear" w:color="auto" w:fill="FFFFFF"/>
        <w:spacing w:before="100" w:beforeAutospacing="1" w:after="100" w:afterAutospacing="1" w:line="273" w:lineRule="atLeast"/>
        <w:ind w:left="0"/>
        <w:rPr>
          <w:color w:val="000000"/>
          <w:sz w:val="28"/>
          <w:szCs w:val="28"/>
        </w:rPr>
      </w:pPr>
      <w:r w:rsidRPr="005820E3">
        <w:rPr>
          <w:color w:val="000000"/>
          <w:sz w:val="28"/>
          <w:szCs w:val="28"/>
        </w:rPr>
        <w:t>Текст</w:t>
      </w:r>
    </w:p>
    <w:p w:rsidR="00A96294" w:rsidRPr="005820E3" w:rsidRDefault="00A96294" w:rsidP="00A96294">
      <w:pPr>
        <w:numPr>
          <w:ilvl w:val="0"/>
          <w:numId w:val="8"/>
        </w:numPr>
        <w:shd w:val="clear" w:color="auto" w:fill="FFFFFF"/>
        <w:spacing w:before="100" w:beforeAutospacing="1" w:after="100" w:afterAutospacing="1" w:line="273" w:lineRule="atLeast"/>
        <w:ind w:left="0"/>
        <w:rPr>
          <w:color w:val="000000"/>
          <w:sz w:val="28"/>
          <w:szCs w:val="28"/>
        </w:rPr>
      </w:pPr>
      <w:r w:rsidRPr="005820E3">
        <w:rPr>
          <w:color w:val="000000"/>
          <w:sz w:val="28"/>
          <w:szCs w:val="28"/>
        </w:rPr>
        <w:t>Культура общения</w:t>
      </w:r>
    </w:p>
    <w:p w:rsidR="00A96294" w:rsidRDefault="00A96294" w:rsidP="00A96294">
      <w:pPr>
        <w:rPr>
          <w:sz w:val="28"/>
          <w:szCs w:val="28"/>
        </w:rPr>
      </w:pPr>
      <w:r>
        <w:rPr>
          <w:sz w:val="28"/>
          <w:szCs w:val="28"/>
        </w:rPr>
        <w:t>1.1.6.Место предмета в учебном плане.</w:t>
      </w:r>
    </w:p>
    <w:p w:rsidR="00A96294" w:rsidRPr="00EB3B80" w:rsidRDefault="00A96294" w:rsidP="00A96294">
      <w:pPr>
        <w:shd w:val="clear" w:color="auto" w:fill="FFFFFF"/>
        <w:autoSpaceDE w:val="0"/>
        <w:autoSpaceDN w:val="0"/>
        <w:adjustRightInd w:val="0"/>
        <w:rPr>
          <w:b/>
          <w:i/>
          <w:color w:val="000000"/>
          <w:sz w:val="28"/>
          <w:szCs w:val="28"/>
        </w:rPr>
      </w:pPr>
      <w:r w:rsidRPr="00EB3B80">
        <w:rPr>
          <w:sz w:val="28"/>
          <w:szCs w:val="28"/>
        </w:rPr>
        <w:t xml:space="preserve">    </w:t>
      </w:r>
      <w:r>
        <w:rPr>
          <w:color w:val="000000"/>
          <w:sz w:val="28"/>
          <w:szCs w:val="28"/>
        </w:rPr>
        <w:t>На изучение курса «Веселая грамматика»  отводится в</w:t>
      </w:r>
      <w:r w:rsidRPr="00EB3B80">
        <w:rPr>
          <w:color w:val="000000"/>
          <w:sz w:val="28"/>
          <w:szCs w:val="28"/>
        </w:rPr>
        <w:t xml:space="preserve"> </w:t>
      </w:r>
      <w:r>
        <w:rPr>
          <w:b/>
          <w:color w:val="000000"/>
          <w:sz w:val="28"/>
          <w:szCs w:val="28"/>
        </w:rPr>
        <w:t xml:space="preserve"> 4 </w:t>
      </w:r>
      <w:bookmarkStart w:id="0" w:name="_GoBack"/>
      <w:bookmarkEnd w:id="0"/>
      <w:r w:rsidRPr="00EB3B80">
        <w:rPr>
          <w:b/>
          <w:color w:val="000000"/>
          <w:sz w:val="28"/>
          <w:szCs w:val="28"/>
        </w:rPr>
        <w:t>классе</w:t>
      </w:r>
      <w:r w:rsidRPr="00EB3B80">
        <w:rPr>
          <w:color w:val="000000"/>
          <w:sz w:val="28"/>
          <w:szCs w:val="28"/>
        </w:rPr>
        <w:t xml:space="preserve"> — </w:t>
      </w:r>
      <w:r>
        <w:rPr>
          <w:b/>
          <w:color w:val="000000"/>
          <w:sz w:val="28"/>
          <w:szCs w:val="28"/>
        </w:rPr>
        <w:t xml:space="preserve">34 </w:t>
      </w:r>
      <w:r w:rsidRPr="00EB3B80">
        <w:rPr>
          <w:b/>
          <w:color w:val="000000"/>
          <w:sz w:val="28"/>
          <w:szCs w:val="28"/>
        </w:rPr>
        <w:t>ч</w:t>
      </w:r>
      <w:r>
        <w:rPr>
          <w:color w:val="000000"/>
          <w:sz w:val="28"/>
          <w:szCs w:val="28"/>
        </w:rPr>
        <w:t xml:space="preserve"> (1 </w:t>
      </w:r>
      <w:r w:rsidRPr="00EB3B80">
        <w:rPr>
          <w:color w:val="000000"/>
          <w:sz w:val="28"/>
          <w:szCs w:val="28"/>
        </w:rPr>
        <w:t xml:space="preserve">ч в неделю). </w:t>
      </w:r>
    </w:p>
    <w:p w:rsidR="00A96294" w:rsidRDefault="00A96294" w:rsidP="00A96294">
      <w:pPr>
        <w:rPr>
          <w:sz w:val="28"/>
          <w:szCs w:val="28"/>
        </w:rPr>
      </w:pPr>
      <w:r>
        <w:rPr>
          <w:sz w:val="28"/>
          <w:szCs w:val="28"/>
        </w:rPr>
        <w:t>2.Содержательный раздел.</w:t>
      </w:r>
    </w:p>
    <w:p w:rsidR="00A96294" w:rsidRDefault="00A96294" w:rsidP="00A96294">
      <w:pPr>
        <w:rPr>
          <w:sz w:val="28"/>
          <w:szCs w:val="28"/>
        </w:rPr>
      </w:pPr>
      <w:r>
        <w:rPr>
          <w:sz w:val="28"/>
          <w:szCs w:val="28"/>
        </w:rPr>
        <w:t>2.1.Содержание учебного предмета.</w:t>
      </w:r>
    </w:p>
    <w:p w:rsidR="00A96294" w:rsidRPr="007D794D" w:rsidRDefault="00A96294" w:rsidP="00A96294">
      <w:pPr>
        <w:shd w:val="clear" w:color="auto" w:fill="FFFFFF"/>
        <w:spacing w:after="150" w:line="273" w:lineRule="atLeast"/>
        <w:jc w:val="both"/>
        <w:rPr>
          <w:color w:val="000000"/>
          <w:sz w:val="28"/>
          <w:szCs w:val="28"/>
        </w:rPr>
      </w:pPr>
      <w:r w:rsidRPr="007D794D">
        <w:rPr>
          <w:color w:val="000000"/>
          <w:sz w:val="28"/>
          <w:szCs w:val="28"/>
        </w:rPr>
        <w:t> К специальным особенностям данной программы можно отнести принципы взаимосвязи между классными и внеклассными занятиями, научной углубленности, практической направленности, занимательности и индивидуального подхода к каждому.</w:t>
      </w:r>
    </w:p>
    <w:p w:rsidR="00A96294" w:rsidRPr="007D794D" w:rsidRDefault="00A96294" w:rsidP="00A96294">
      <w:pPr>
        <w:shd w:val="clear" w:color="auto" w:fill="FFFFFF"/>
        <w:spacing w:after="150" w:line="273" w:lineRule="atLeast"/>
        <w:jc w:val="both"/>
        <w:rPr>
          <w:color w:val="000000"/>
          <w:sz w:val="28"/>
          <w:szCs w:val="28"/>
        </w:rPr>
      </w:pPr>
      <w:r w:rsidRPr="007D794D">
        <w:rPr>
          <w:color w:val="000000"/>
          <w:sz w:val="28"/>
          <w:szCs w:val="28"/>
        </w:rPr>
        <w:t>В основе создания данной программы лежат принципы научности, доступности, систематичности и последовательности, связи теории с практикой, сознательности и активности, наглядности, преемственности и перспективности. Наряду с ними имеются еще такие принципы, которыми определяются, с одной стороны, содержание, с другой - формы, виды и  методы проведения занятий.</w:t>
      </w:r>
    </w:p>
    <w:p w:rsidR="00A96294" w:rsidRPr="007D794D" w:rsidRDefault="00A96294" w:rsidP="00A96294">
      <w:pPr>
        <w:shd w:val="clear" w:color="auto" w:fill="FFFFFF"/>
        <w:spacing w:after="150" w:line="273" w:lineRule="atLeast"/>
        <w:jc w:val="both"/>
        <w:rPr>
          <w:color w:val="000000"/>
          <w:sz w:val="28"/>
          <w:szCs w:val="28"/>
        </w:rPr>
      </w:pPr>
      <w:proofErr w:type="gramStart"/>
      <w:r w:rsidRPr="007D794D">
        <w:rPr>
          <w:color w:val="000000"/>
          <w:sz w:val="28"/>
          <w:szCs w:val="28"/>
        </w:rPr>
        <w:t>Основными из них являются следующие:</w:t>
      </w:r>
      <w:proofErr w:type="gramEnd"/>
    </w:p>
    <w:p w:rsidR="00A96294" w:rsidRPr="007D794D" w:rsidRDefault="00A96294" w:rsidP="00A96294">
      <w:pPr>
        <w:shd w:val="clear" w:color="auto" w:fill="FFFFFF"/>
        <w:spacing w:after="150" w:line="273" w:lineRule="atLeast"/>
        <w:jc w:val="both"/>
        <w:rPr>
          <w:color w:val="000000"/>
          <w:sz w:val="28"/>
          <w:szCs w:val="28"/>
        </w:rPr>
      </w:pPr>
      <w:r w:rsidRPr="007D794D">
        <w:rPr>
          <w:color w:val="000000"/>
          <w:sz w:val="28"/>
          <w:szCs w:val="28"/>
        </w:rPr>
        <w:t>1. Принцип связи занятий, в рамках данной программы, с уроками русского языка</w:t>
      </w:r>
      <w:r w:rsidRPr="007D794D">
        <w:rPr>
          <w:b/>
          <w:bCs/>
          <w:color w:val="000000"/>
          <w:sz w:val="28"/>
          <w:szCs w:val="28"/>
        </w:rPr>
        <w:t>.</w:t>
      </w:r>
      <w:r w:rsidRPr="007D794D">
        <w:rPr>
          <w:color w:val="000000"/>
          <w:sz w:val="28"/>
          <w:szCs w:val="28"/>
        </w:rPr>
        <w:t> Сущность его заключается в том, что основой должны являться знания, полученные учащимися на уроках русского языка. Опираясь на эти знания, учитель совершенствует речевые навыки учащихся;</w:t>
      </w:r>
    </w:p>
    <w:p w:rsidR="00A96294" w:rsidRPr="007D794D" w:rsidRDefault="00A96294" w:rsidP="00A96294">
      <w:pPr>
        <w:shd w:val="clear" w:color="auto" w:fill="FFFFFF"/>
        <w:spacing w:after="150" w:line="273" w:lineRule="atLeast"/>
        <w:jc w:val="both"/>
        <w:rPr>
          <w:color w:val="000000"/>
          <w:sz w:val="28"/>
          <w:szCs w:val="28"/>
        </w:rPr>
      </w:pPr>
      <w:r w:rsidRPr="007D794D">
        <w:rPr>
          <w:color w:val="000000"/>
          <w:sz w:val="28"/>
          <w:szCs w:val="28"/>
        </w:rPr>
        <w:lastRenderedPageBreak/>
        <w:t>2. Принцип систематичности в подаче языкового материала. Этот принцип действует в тесной связи с предыдущим. Последовательность подачи активизируемого во внеурочное время языкового материала должна совпадать с последовательностью его изучения на уроках. Такая взаимосвязь обеспечивает системность в усвоении материала и обеспечивает выработку речевых умений;</w:t>
      </w:r>
    </w:p>
    <w:p w:rsidR="00A96294" w:rsidRPr="007D794D" w:rsidRDefault="00A96294" w:rsidP="00A96294">
      <w:pPr>
        <w:shd w:val="clear" w:color="auto" w:fill="FFFFFF"/>
        <w:spacing w:after="150" w:line="273" w:lineRule="atLeast"/>
        <w:jc w:val="both"/>
        <w:rPr>
          <w:color w:val="000000"/>
          <w:sz w:val="28"/>
          <w:szCs w:val="28"/>
        </w:rPr>
      </w:pPr>
      <w:r w:rsidRPr="007D794D">
        <w:rPr>
          <w:color w:val="000000"/>
          <w:sz w:val="28"/>
          <w:szCs w:val="28"/>
        </w:rPr>
        <w:t>3. Принцип учета индивидуальных особенностей учащихся. Согласно этому принципу содержание работы должно определяться с учетом индивидуальных интересов школьников и способствовать развитию каждого ученика;</w:t>
      </w:r>
    </w:p>
    <w:p w:rsidR="00A96294" w:rsidRPr="007D794D" w:rsidRDefault="00A96294" w:rsidP="00A96294">
      <w:pPr>
        <w:shd w:val="clear" w:color="auto" w:fill="FFFFFF"/>
        <w:spacing w:after="150" w:line="273" w:lineRule="atLeast"/>
        <w:jc w:val="both"/>
        <w:rPr>
          <w:color w:val="000000"/>
          <w:sz w:val="28"/>
          <w:szCs w:val="28"/>
        </w:rPr>
      </w:pPr>
      <w:r w:rsidRPr="007D794D">
        <w:rPr>
          <w:color w:val="000000"/>
          <w:sz w:val="28"/>
          <w:szCs w:val="28"/>
        </w:rPr>
        <w:t>4. Принцип занимательности. Занимательность - является одним из основных условий пробуждения и поддержания интереса к внеклассной работе. Занимательность достигается главным образом путем использования материалов занимательной грамматики - игр, шарад, ребусов, загадок, а  также путем привлечения средств наглядности - картин, слайдов, презентаций. Однако занимательность в данной программе не сводится к развлекательности. Занимательность - это то, что удовлетворяет интеллектуальные запросы учащихся, развивает у них любознательность. Для учащихся начальных классов занимательно то, что имеет практическое значение, т.е. приводит к практическому овладению русским языком;</w:t>
      </w:r>
    </w:p>
    <w:p w:rsidR="00A96294" w:rsidRPr="007D794D" w:rsidRDefault="00A96294" w:rsidP="00A96294">
      <w:pPr>
        <w:shd w:val="clear" w:color="auto" w:fill="FFFFFF"/>
        <w:spacing w:after="150" w:line="273" w:lineRule="atLeast"/>
        <w:jc w:val="both"/>
        <w:rPr>
          <w:color w:val="000000"/>
          <w:sz w:val="28"/>
          <w:szCs w:val="28"/>
        </w:rPr>
      </w:pPr>
      <w:r w:rsidRPr="007D794D">
        <w:rPr>
          <w:color w:val="000000"/>
          <w:sz w:val="28"/>
          <w:szCs w:val="28"/>
        </w:rPr>
        <w:t>5. Принцип разнообразия  форм и видов работы. Интерес учащихся поддерживается не только содержанием проводимых занятий, но и их разнообразием, необычностью их форм и видов, отличных от уроков, а также необычностью формулировки тем занятий, формы преподнесения языкового материала.</w:t>
      </w:r>
    </w:p>
    <w:p w:rsidR="00A96294" w:rsidRPr="007D794D" w:rsidRDefault="00A96294" w:rsidP="00A96294">
      <w:pPr>
        <w:shd w:val="clear" w:color="auto" w:fill="FFFFFF"/>
        <w:spacing w:after="150" w:line="273" w:lineRule="atLeast"/>
        <w:jc w:val="both"/>
        <w:rPr>
          <w:color w:val="000000"/>
          <w:sz w:val="28"/>
          <w:szCs w:val="28"/>
        </w:rPr>
      </w:pPr>
      <w:r w:rsidRPr="007D794D">
        <w:rPr>
          <w:color w:val="000000"/>
          <w:sz w:val="28"/>
          <w:szCs w:val="28"/>
        </w:rPr>
        <w:t>Следует также подчеркнуть то обстоятельство, что данная программа предполагает, что в ходе изучения лингвистического материала и на его базе одновременно формируется и совершенствуется целый ряд интеллектуальных качеств личности: восприятие, внимание, формы мышления - наглядно-действенное, наглядно-образное, словесно-логическое.</w:t>
      </w:r>
    </w:p>
    <w:p w:rsidR="00A96294" w:rsidRPr="007D794D" w:rsidRDefault="00A96294" w:rsidP="00A96294">
      <w:pPr>
        <w:shd w:val="clear" w:color="auto" w:fill="FFFFFF"/>
        <w:spacing w:after="150" w:line="273" w:lineRule="atLeast"/>
        <w:rPr>
          <w:color w:val="000000"/>
          <w:sz w:val="28"/>
          <w:szCs w:val="28"/>
        </w:rPr>
      </w:pPr>
      <w:r w:rsidRPr="007D794D">
        <w:rPr>
          <w:color w:val="000000"/>
          <w:sz w:val="28"/>
          <w:szCs w:val="28"/>
        </w:rPr>
        <w:t> </w:t>
      </w:r>
    </w:p>
    <w:p w:rsidR="00A96294" w:rsidRPr="007D794D" w:rsidRDefault="00A96294" w:rsidP="00A96294">
      <w:pPr>
        <w:shd w:val="clear" w:color="auto" w:fill="FFFFFF"/>
        <w:spacing w:after="150" w:line="273" w:lineRule="atLeast"/>
        <w:rPr>
          <w:color w:val="000000"/>
          <w:sz w:val="28"/>
          <w:szCs w:val="28"/>
        </w:rPr>
      </w:pPr>
      <w:r w:rsidRPr="007D794D">
        <w:rPr>
          <w:color w:val="000000"/>
          <w:sz w:val="28"/>
          <w:szCs w:val="28"/>
        </w:rPr>
        <w:t>Занятия выстроены следующим образом:</w:t>
      </w:r>
    </w:p>
    <w:p w:rsidR="00A96294" w:rsidRPr="007D794D" w:rsidRDefault="00A96294" w:rsidP="00A96294">
      <w:pPr>
        <w:numPr>
          <w:ilvl w:val="0"/>
          <w:numId w:val="9"/>
        </w:numPr>
        <w:shd w:val="clear" w:color="auto" w:fill="FFFFFF"/>
        <w:spacing w:before="100" w:beforeAutospacing="1" w:after="100" w:afterAutospacing="1" w:line="273" w:lineRule="atLeast"/>
        <w:rPr>
          <w:color w:val="000000"/>
          <w:sz w:val="28"/>
          <w:szCs w:val="28"/>
        </w:rPr>
      </w:pPr>
      <w:r w:rsidRPr="007D794D">
        <w:rPr>
          <w:color w:val="000000"/>
          <w:sz w:val="28"/>
          <w:szCs w:val="28"/>
        </w:rPr>
        <w:t>Активизация мыслительной деятельности учащихся.</w:t>
      </w:r>
    </w:p>
    <w:p w:rsidR="00A96294" w:rsidRPr="007D794D" w:rsidRDefault="00A96294" w:rsidP="00A96294">
      <w:pPr>
        <w:numPr>
          <w:ilvl w:val="0"/>
          <w:numId w:val="9"/>
        </w:numPr>
        <w:shd w:val="clear" w:color="auto" w:fill="FFFFFF"/>
        <w:spacing w:before="100" w:beforeAutospacing="1" w:after="100" w:afterAutospacing="1" w:line="273" w:lineRule="atLeast"/>
        <w:rPr>
          <w:color w:val="000000"/>
          <w:sz w:val="28"/>
          <w:szCs w:val="28"/>
        </w:rPr>
      </w:pPr>
      <w:r w:rsidRPr="007D794D">
        <w:rPr>
          <w:color w:val="000000"/>
          <w:sz w:val="28"/>
          <w:szCs w:val="28"/>
        </w:rPr>
        <w:t>Выполнение заданий проблемно-поискового и творческого характера.</w:t>
      </w:r>
    </w:p>
    <w:p w:rsidR="00A96294" w:rsidRPr="007D794D" w:rsidRDefault="00A96294" w:rsidP="00A96294">
      <w:pPr>
        <w:numPr>
          <w:ilvl w:val="0"/>
          <w:numId w:val="9"/>
        </w:numPr>
        <w:shd w:val="clear" w:color="auto" w:fill="FFFFFF"/>
        <w:spacing w:before="100" w:beforeAutospacing="1" w:after="100" w:afterAutospacing="1" w:line="273" w:lineRule="atLeast"/>
        <w:rPr>
          <w:color w:val="000000"/>
          <w:sz w:val="28"/>
          <w:szCs w:val="28"/>
        </w:rPr>
      </w:pPr>
      <w:r w:rsidRPr="007D794D">
        <w:rPr>
          <w:color w:val="000000"/>
          <w:sz w:val="28"/>
          <w:szCs w:val="28"/>
        </w:rPr>
        <w:t>Занимательные задания.</w:t>
      </w:r>
    </w:p>
    <w:p w:rsidR="00A96294" w:rsidRDefault="00A96294" w:rsidP="00A96294">
      <w:pPr>
        <w:rPr>
          <w:sz w:val="28"/>
          <w:szCs w:val="28"/>
        </w:rPr>
      </w:pPr>
      <w:r>
        <w:rPr>
          <w:sz w:val="28"/>
          <w:szCs w:val="28"/>
        </w:rPr>
        <w:t>2.2.Подходы к формированию УУД.</w:t>
      </w:r>
    </w:p>
    <w:p w:rsidR="00A96294" w:rsidRPr="00442F7E" w:rsidRDefault="00A96294" w:rsidP="00A96294">
      <w:pPr>
        <w:shd w:val="clear" w:color="auto" w:fill="FFFFFF"/>
        <w:spacing w:after="150" w:line="273" w:lineRule="atLeast"/>
        <w:jc w:val="center"/>
        <w:rPr>
          <w:color w:val="000000"/>
          <w:sz w:val="28"/>
          <w:szCs w:val="28"/>
        </w:rPr>
      </w:pPr>
      <w:r w:rsidRPr="00442F7E">
        <w:rPr>
          <w:b/>
          <w:bCs/>
          <w:color w:val="000000"/>
          <w:sz w:val="28"/>
          <w:szCs w:val="28"/>
        </w:rPr>
        <w:t>Ожидаемые результаты учащихся </w:t>
      </w:r>
    </w:p>
    <w:p w:rsidR="00A96294" w:rsidRPr="00442F7E" w:rsidRDefault="00A96294" w:rsidP="00A96294">
      <w:pPr>
        <w:shd w:val="clear" w:color="auto" w:fill="FFFFFF"/>
        <w:spacing w:after="150" w:line="273" w:lineRule="atLeast"/>
        <w:rPr>
          <w:color w:val="000000"/>
          <w:sz w:val="28"/>
          <w:szCs w:val="28"/>
        </w:rPr>
      </w:pPr>
      <w:r w:rsidRPr="00442F7E">
        <w:rPr>
          <w:color w:val="000000"/>
          <w:sz w:val="28"/>
          <w:szCs w:val="28"/>
        </w:rPr>
        <w:t>- Применение полученных знаний и умений в практической деятельности.</w:t>
      </w:r>
    </w:p>
    <w:p w:rsidR="00A96294" w:rsidRPr="00442F7E" w:rsidRDefault="00A96294" w:rsidP="00A96294">
      <w:pPr>
        <w:shd w:val="clear" w:color="auto" w:fill="FFFFFF"/>
        <w:spacing w:after="150" w:line="273" w:lineRule="atLeast"/>
        <w:rPr>
          <w:color w:val="000000"/>
          <w:sz w:val="28"/>
          <w:szCs w:val="28"/>
        </w:rPr>
      </w:pPr>
      <w:r w:rsidRPr="00442F7E">
        <w:rPr>
          <w:color w:val="000000"/>
          <w:sz w:val="28"/>
          <w:szCs w:val="28"/>
        </w:rPr>
        <w:t>-    Участие в школьных, районных и городских конкурсах и олимпиадах.</w:t>
      </w:r>
    </w:p>
    <w:p w:rsidR="00A96294" w:rsidRPr="00442F7E" w:rsidRDefault="00A96294" w:rsidP="00A96294">
      <w:pPr>
        <w:jc w:val="both"/>
        <w:outlineLvl w:val="2"/>
        <w:rPr>
          <w:b/>
          <w:bCs/>
          <w:sz w:val="28"/>
          <w:szCs w:val="28"/>
        </w:rPr>
      </w:pPr>
      <w:r w:rsidRPr="00442F7E">
        <w:rPr>
          <w:b/>
          <w:bCs/>
          <w:sz w:val="28"/>
          <w:szCs w:val="28"/>
        </w:rPr>
        <w:lastRenderedPageBreak/>
        <w:t xml:space="preserve">                </w:t>
      </w:r>
    </w:p>
    <w:p w:rsidR="00A96294" w:rsidRPr="00442F7E" w:rsidRDefault="00A96294" w:rsidP="00A96294">
      <w:pPr>
        <w:jc w:val="both"/>
        <w:outlineLvl w:val="2"/>
        <w:rPr>
          <w:b/>
          <w:bCs/>
          <w:sz w:val="28"/>
          <w:szCs w:val="28"/>
        </w:rPr>
      </w:pPr>
      <w:r w:rsidRPr="00442F7E">
        <w:rPr>
          <w:b/>
          <w:bCs/>
          <w:sz w:val="28"/>
          <w:szCs w:val="28"/>
        </w:rPr>
        <w:t xml:space="preserve"> Планируемые результаты.</w:t>
      </w:r>
    </w:p>
    <w:p w:rsidR="00A96294" w:rsidRPr="00442F7E" w:rsidRDefault="00A96294" w:rsidP="00A96294">
      <w:pPr>
        <w:jc w:val="both"/>
        <w:rPr>
          <w:sz w:val="28"/>
          <w:szCs w:val="28"/>
        </w:rPr>
      </w:pPr>
      <w:r w:rsidRPr="00442F7E">
        <w:rPr>
          <w:b/>
          <w:bCs/>
          <w:sz w:val="28"/>
          <w:szCs w:val="28"/>
        </w:rPr>
        <w:t>Личностные результаты</w:t>
      </w:r>
    </w:p>
    <w:p w:rsidR="00A96294" w:rsidRPr="00442F7E" w:rsidRDefault="00A96294" w:rsidP="00A96294">
      <w:pPr>
        <w:numPr>
          <w:ilvl w:val="0"/>
          <w:numId w:val="10"/>
        </w:numPr>
        <w:jc w:val="both"/>
        <w:rPr>
          <w:sz w:val="28"/>
          <w:szCs w:val="28"/>
        </w:rPr>
      </w:pPr>
      <w:r w:rsidRPr="00442F7E">
        <w:rPr>
          <w:sz w:val="28"/>
          <w:szCs w:val="28"/>
        </w:rPr>
        <w:t xml:space="preserve">эмоциональность; умение </w:t>
      </w:r>
      <w:r w:rsidRPr="00442F7E">
        <w:rPr>
          <w:i/>
          <w:iCs/>
          <w:sz w:val="28"/>
          <w:szCs w:val="28"/>
        </w:rPr>
        <w:t>осознавать</w:t>
      </w:r>
      <w:r w:rsidRPr="00442F7E">
        <w:rPr>
          <w:sz w:val="28"/>
          <w:szCs w:val="28"/>
        </w:rPr>
        <w:t xml:space="preserve"> и </w:t>
      </w:r>
      <w:r w:rsidRPr="00442F7E">
        <w:rPr>
          <w:i/>
          <w:iCs/>
          <w:sz w:val="28"/>
          <w:szCs w:val="28"/>
        </w:rPr>
        <w:t>определять</w:t>
      </w:r>
      <w:r w:rsidRPr="00442F7E">
        <w:rPr>
          <w:sz w:val="28"/>
          <w:szCs w:val="28"/>
        </w:rPr>
        <w:t xml:space="preserve"> (называть) свои эмоции; </w:t>
      </w:r>
    </w:p>
    <w:p w:rsidR="00A96294" w:rsidRPr="00442F7E" w:rsidRDefault="00A96294" w:rsidP="00A96294">
      <w:pPr>
        <w:numPr>
          <w:ilvl w:val="0"/>
          <w:numId w:val="10"/>
        </w:numPr>
        <w:jc w:val="both"/>
        <w:rPr>
          <w:sz w:val="28"/>
          <w:szCs w:val="28"/>
        </w:rPr>
      </w:pPr>
      <w:proofErr w:type="spellStart"/>
      <w:r w:rsidRPr="00442F7E">
        <w:rPr>
          <w:sz w:val="28"/>
          <w:szCs w:val="28"/>
        </w:rPr>
        <w:t>эмпатия</w:t>
      </w:r>
      <w:proofErr w:type="spellEnd"/>
      <w:r w:rsidRPr="00442F7E">
        <w:rPr>
          <w:sz w:val="28"/>
          <w:szCs w:val="28"/>
        </w:rPr>
        <w:t xml:space="preserve"> – умение </w:t>
      </w:r>
      <w:r w:rsidRPr="00442F7E">
        <w:rPr>
          <w:i/>
          <w:iCs/>
          <w:sz w:val="28"/>
          <w:szCs w:val="28"/>
        </w:rPr>
        <w:t>осознавать</w:t>
      </w:r>
      <w:r w:rsidRPr="00442F7E">
        <w:rPr>
          <w:sz w:val="28"/>
          <w:szCs w:val="28"/>
        </w:rPr>
        <w:t xml:space="preserve"> и </w:t>
      </w:r>
      <w:r w:rsidRPr="00442F7E">
        <w:rPr>
          <w:i/>
          <w:iCs/>
          <w:sz w:val="28"/>
          <w:szCs w:val="28"/>
        </w:rPr>
        <w:t>определять</w:t>
      </w:r>
      <w:r w:rsidRPr="00442F7E">
        <w:rPr>
          <w:sz w:val="28"/>
          <w:szCs w:val="28"/>
        </w:rPr>
        <w:t xml:space="preserve"> эмоции других людей; </w:t>
      </w:r>
      <w:r w:rsidRPr="00442F7E">
        <w:rPr>
          <w:i/>
          <w:iCs/>
          <w:sz w:val="28"/>
          <w:szCs w:val="28"/>
        </w:rPr>
        <w:t>сочувствовать</w:t>
      </w:r>
      <w:r w:rsidRPr="00442F7E">
        <w:rPr>
          <w:sz w:val="28"/>
          <w:szCs w:val="28"/>
        </w:rPr>
        <w:t xml:space="preserve"> другим людям, </w:t>
      </w:r>
      <w:r w:rsidRPr="00442F7E">
        <w:rPr>
          <w:i/>
          <w:iCs/>
          <w:sz w:val="28"/>
          <w:szCs w:val="28"/>
        </w:rPr>
        <w:t>сопереживать</w:t>
      </w:r>
      <w:r w:rsidRPr="00442F7E">
        <w:rPr>
          <w:sz w:val="28"/>
          <w:szCs w:val="28"/>
        </w:rPr>
        <w:t xml:space="preserve">; </w:t>
      </w:r>
    </w:p>
    <w:p w:rsidR="00A96294" w:rsidRPr="00442F7E" w:rsidRDefault="00A96294" w:rsidP="00A96294">
      <w:pPr>
        <w:numPr>
          <w:ilvl w:val="0"/>
          <w:numId w:val="10"/>
        </w:numPr>
        <w:jc w:val="both"/>
        <w:rPr>
          <w:sz w:val="28"/>
          <w:szCs w:val="28"/>
        </w:rPr>
      </w:pPr>
      <w:r w:rsidRPr="00442F7E">
        <w:rPr>
          <w:sz w:val="28"/>
          <w:szCs w:val="28"/>
        </w:rPr>
        <w:t xml:space="preserve">чувство </w:t>
      </w:r>
      <w:proofErr w:type="gramStart"/>
      <w:r w:rsidRPr="00442F7E">
        <w:rPr>
          <w:sz w:val="28"/>
          <w:szCs w:val="28"/>
        </w:rPr>
        <w:t>прекрасного</w:t>
      </w:r>
      <w:proofErr w:type="gramEnd"/>
      <w:r w:rsidRPr="00442F7E">
        <w:rPr>
          <w:sz w:val="28"/>
          <w:szCs w:val="28"/>
        </w:rPr>
        <w:t xml:space="preserve"> – умение </w:t>
      </w:r>
      <w:r w:rsidRPr="00442F7E">
        <w:rPr>
          <w:i/>
          <w:iCs/>
          <w:sz w:val="28"/>
          <w:szCs w:val="28"/>
        </w:rPr>
        <w:t>чувствовать</w:t>
      </w:r>
      <w:r w:rsidRPr="00442F7E">
        <w:rPr>
          <w:sz w:val="28"/>
          <w:szCs w:val="28"/>
        </w:rPr>
        <w:t xml:space="preserve"> красоту и выразительность речи, </w:t>
      </w:r>
      <w:r w:rsidRPr="00442F7E">
        <w:rPr>
          <w:i/>
          <w:iCs/>
          <w:sz w:val="28"/>
          <w:szCs w:val="28"/>
        </w:rPr>
        <w:t>стремиться</w:t>
      </w:r>
      <w:r w:rsidRPr="00442F7E">
        <w:rPr>
          <w:sz w:val="28"/>
          <w:szCs w:val="28"/>
        </w:rPr>
        <w:t xml:space="preserve"> к совершенствованию собственной речи; </w:t>
      </w:r>
    </w:p>
    <w:p w:rsidR="00A96294" w:rsidRPr="00442F7E" w:rsidRDefault="00A96294" w:rsidP="00A96294">
      <w:pPr>
        <w:numPr>
          <w:ilvl w:val="0"/>
          <w:numId w:val="10"/>
        </w:numPr>
        <w:jc w:val="both"/>
        <w:rPr>
          <w:sz w:val="28"/>
          <w:szCs w:val="28"/>
        </w:rPr>
      </w:pPr>
      <w:r w:rsidRPr="00442F7E">
        <w:rPr>
          <w:i/>
          <w:iCs/>
          <w:sz w:val="28"/>
          <w:szCs w:val="28"/>
        </w:rPr>
        <w:t>любовь</w:t>
      </w:r>
      <w:r w:rsidRPr="00442F7E">
        <w:rPr>
          <w:sz w:val="28"/>
          <w:szCs w:val="28"/>
        </w:rPr>
        <w:t xml:space="preserve"> и </w:t>
      </w:r>
      <w:r w:rsidRPr="00442F7E">
        <w:rPr>
          <w:i/>
          <w:iCs/>
          <w:sz w:val="28"/>
          <w:szCs w:val="28"/>
        </w:rPr>
        <w:t>уважение</w:t>
      </w:r>
      <w:r w:rsidRPr="00442F7E">
        <w:rPr>
          <w:sz w:val="28"/>
          <w:szCs w:val="28"/>
        </w:rPr>
        <w:t xml:space="preserve"> к Отечеству, его языку, культуре; </w:t>
      </w:r>
    </w:p>
    <w:p w:rsidR="00A96294" w:rsidRPr="00442F7E" w:rsidRDefault="00A96294" w:rsidP="00A96294">
      <w:pPr>
        <w:numPr>
          <w:ilvl w:val="0"/>
          <w:numId w:val="10"/>
        </w:numPr>
        <w:jc w:val="both"/>
        <w:rPr>
          <w:sz w:val="28"/>
          <w:szCs w:val="28"/>
        </w:rPr>
      </w:pPr>
      <w:r w:rsidRPr="00442F7E">
        <w:rPr>
          <w:i/>
          <w:iCs/>
          <w:sz w:val="28"/>
          <w:szCs w:val="28"/>
        </w:rPr>
        <w:t>интерес</w:t>
      </w:r>
      <w:r w:rsidRPr="00442F7E">
        <w:rPr>
          <w:sz w:val="28"/>
          <w:szCs w:val="28"/>
        </w:rPr>
        <w:t xml:space="preserve"> к чтению, к ведению диалога с автором текста; </w:t>
      </w:r>
      <w:r w:rsidRPr="00442F7E">
        <w:rPr>
          <w:i/>
          <w:iCs/>
          <w:sz w:val="28"/>
          <w:szCs w:val="28"/>
        </w:rPr>
        <w:t>потребность</w:t>
      </w:r>
      <w:r w:rsidRPr="00442F7E">
        <w:rPr>
          <w:sz w:val="28"/>
          <w:szCs w:val="28"/>
        </w:rPr>
        <w:t xml:space="preserve"> в чтении; </w:t>
      </w:r>
    </w:p>
    <w:p w:rsidR="00A96294" w:rsidRPr="00442F7E" w:rsidRDefault="00A96294" w:rsidP="00A96294">
      <w:pPr>
        <w:numPr>
          <w:ilvl w:val="0"/>
          <w:numId w:val="10"/>
        </w:numPr>
        <w:jc w:val="both"/>
        <w:rPr>
          <w:sz w:val="28"/>
          <w:szCs w:val="28"/>
        </w:rPr>
      </w:pPr>
      <w:r w:rsidRPr="00442F7E">
        <w:rPr>
          <w:i/>
          <w:iCs/>
          <w:sz w:val="28"/>
          <w:szCs w:val="28"/>
        </w:rPr>
        <w:t>интерес</w:t>
      </w:r>
      <w:r w:rsidRPr="00442F7E">
        <w:rPr>
          <w:sz w:val="28"/>
          <w:szCs w:val="28"/>
        </w:rPr>
        <w:t xml:space="preserve"> к письму, к созданию собственных текстов, к письменной форме общения; </w:t>
      </w:r>
    </w:p>
    <w:p w:rsidR="00A96294" w:rsidRPr="00442F7E" w:rsidRDefault="00A96294" w:rsidP="00A96294">
      <w:pPr>
        <w:numPr>
          <w:ilvl w:val="0"/>
          <w:numId w:val="10"/>
        </w:numPr>
        <w:jc w:val="both"/>
        <w:rPr>
          <w:sz w:val="28"/>
          <w:szCs w:val="28"/>
        </w:rPr>
      </w:pPr>
      <w:r w:rsidRPr="00442F7E">
        <w:rPr>
          <w:i/>
          <w:iCs/>
          <w:sz w:val="28"/>
          <w:szCs w:val="28"/>
        </w:rPr>
        <w:t>интерес</w:t>
      </w:r>
      <w:r w:rsidRPr="00442F7E">
        <w:rPr>
          <w:sz w:val="28"/>
          <w:szCs w:val="28"/>
        </w:rPr>
        <w:t xml:space="preserve"> к изучению языка; </w:t>
      </w:r>
    </w:p>
    <w:p w:rsidR="00A96294" w:rsidRPr="00442F7E" w:rsidRDefault="00A96294" w:rsidP="00A96294">
      <w:pPr>
        <w:numPr>
          <w:ilvl w:val="0"/>
          <w:numId w:val="10"/>
        </w:numPr>
        <w:jc w:val="both"/>
        <w:rPr>
          <w:sz w:val="28"/>
          <w:szCs w:val="28"/>
        </w:rPr>
      </w:pPr>
      <w:r w:rsidRPr="00442F7E">
        <w:rPr>
          <w:i/>
          <w:iCs/>
          <w:sz w:val="28"/>
          <w:szCs w:val="28"/>
        </w:rPr>
        <w:t>осознание</w:t>
      </w:r>
      <w:r w:rsidRPr="00442F7E">
        <w:rPr>
          <w:sz w:val="28"/>
          <w:szCs w:val="28"/>
        </w:rPr>
        <w:t xml:space="preserve"> ответственности за произнесённое и написанное слово. </w:t>
      </w:r>
    </w:p>
    <w:p w:rsidR="00A96294" w:rsidRPr="00442F7E" w:rsidRDefault="00A96294" w:rsidP="00A96294">
      <w:pPr>
        <w:jc w:val="both"/>
        <w:rPr>
          <w:sz w:val="28"/>
          <w:szCs w:val="28"/>
        </w:rPr>
      </w:pPr>
      <w:proofErr w:type="spellStart"/>
      <w:r w:rsidRPr="00442F7E">
        <w:rPr>
          <w:b/>
          <w:bCs/>
          <w:sz w:val="28"/>
          <w:szCs w:val="28"/>
        </w:rPr>
        <w:t>Метапредметные</w:t>
      </w:r>
      <w:proofErr w:type="spellEnd"/>
      <w:r w:rsidRPr="00442F7E">
        <w:rPr>
          <w:b/>
          <w:bCs/>
          <w:sz w:val="28"/>
          <w:szCs w:val="28"/>
        </w:rPr>
        <w:t xml:space="preserve"> результаты</w:t>
      </w:r>
    </w:p>
    <w:p w:rsidR="00A96294" w:rsidRPr="00442F7E" w:rsidRDefault="00A96294" w:rsidP="00A96294">
      <w:pPr>
        <w:jc w:val="both"/>
        <w:rPr>
          <w:sz w:val="28"/>
          <w:szCs w:val="28"/>
        </w:rPr>
      </w:pPr>
      <w:r w:rsidRPr="00442F7E">
        <w:rPr>
          <w:i/>
          <w:iCs/>
          <w:sz w:val="28"/>
          <w:szCs w:val="28"/>
        </w:rPr>
        <w:t>Регулятивные УУД:</w:t>
      </w:r>
    </w:p>
    <w:p w:rsidR="00A96294" w:rsidRPr="00442F7E" w:rsidRDefault="00A96294" w:rsidP="00A96294">
      <w:pPr>
        <w:numPr>
          <w:ilvl w:val="0"/>
          <w:numId w:val="11"/>
        </w:numPr>
        <w:jc w:val="both"/>
        <w:rPr>
          <w:sz w:val="28"/>
          <w:szCs w:val="28"/>
        </w:rPr>
      </w:pPr>
      <w:r w:rsidRPr="00442F7E">
        <w:rPr>
          <w:sz w:val="28"/>
          <w:szCs w:val="28"/>
        </w:rPr>
        <w:t xml:space="preserve">самостоятельно </w:t>
      </w:r>
      <w:r w:rsidRPr="00442F7E">
        <w:rPr>
          <w:i/>
          <w:iCs/>
          <w:sz w:val="28"/>
          <w:szCs w:val="28"/>
        </w:rPr>
        <w:t>формулировать</w:t>
      </w:r>
      <w:r w:rsidRPr="00442F7E">
        <w:rPr>
          <w:sz w:val="28"/>
          <w:szCs w:val="28"/>
        </w:rPr>
        <w:t xml:space="preserve"> тему и цели урока; </w:t>
      </w:r>
    </w:p>
    <w:p w:rsidR="00A96294" w:rsidRPr="00442F7E" w:rsidRDefault="00A96294" w:rsidP="00A96294">
      <w:pPr>
        <w:numPr>
          <w:ilvl w:val="0"/>
          <w:numId w:val="11"/>
        </w:numPr>
        <w:jc w:val="both"/>
        <w:rPr>
          <w:sz w:val="28"/>
          <w:szCs w:val="28"/>
        </w:rPr>
      </w:pPr>
      <w:r w:rsidRPr="00442F7E">
        <w:rPr>
          <w:i/>
          <w:iCs/>
          <w:sz w:val="28"/>
          <w:szCs w:val="28"/>
        </w:rPr>
        <w:t>составлять план</w:t>
      </w:r>
      <w:r w:rsidRPr="00442F7E">
        <w:rPr>
          <w:sz w:val="28"/>
          <w:szCs w:val="28"/>
        </w:rPr>
        <w:t xml:space="preserve"> решения учебной проблемы совместно с учителем; </w:t>
      </w:r>
    </w:p>
    <w:p w:rsidR="00A96294" w:rsidRPr="00442F7E" w:rsidRDefault="00A96294" w:rsidP="00A96294">
      <w:pPr>
        <w:numPr>
          <w:ilvl w:val="0"/>
          <w:numId w:val="11"/>
        </w:numPr>
        <w:jc w:val="both"/>
        <w:rPr>
          <w:sz w:val="28"/>
          <w:szCs w:val="28"/>
        </w:rPr>
      </w:pPr>
      <w:r w:rsidRPr="00442F7E">
        <w:rPr>
          <w:i/>
          <w:iCs/>
          <w:sz w:val="28"/>
          <w:szCs w:val="28"/>
        </w:rPr>
        <w:t>работать</w:t>
      </w:r>
      <w:r w:rsidRPr="00442F7E">
        <w:rPr>
          <w:sz w:val="28"/>
          <w:szCs w:val="28"/>
        </w:rPr>
        <w:t xml:space="preserve"> по плану, сверяя свои действия с целью, </w:t>
      </w:r>
      <w:r w:rsidRPr="00442F7E">
        <w:rPr>
          <w:i/>
          <w:iCs/>
          <w:sz w:val="28"/>
          <w:szCs w:val="28"/>
        </w:rPr>
        <w:t>корректировать</w:t>
      </w:r>
      <w:r w:rsidRPr="00442F7E">
        <w:rPr>
          <w:sz w:val="28"/>
          <w:szCs w:val="28"/>
        </w:rPr>
        <w:t xml:space="preserve"> свою деятельность; </w:t>
      </w:r>
    </w:p>
    <w:p w:rsidR="00A96294" w:rsidRPr="00442F7E" w:rsidRDefault="00A96294" w:rsidP="00A96294">
      <w:pPr>
        <w:numPr>
          <w:ilvl w:val="0"/>
          <w:numId w:val="11"/>
        </w:numPr>
        <w:jc w:val="both"/>
        <w:rPr>
          <w:sz w:val="28"/>
          <w:szCs w:val="28"/>
        </w:rPr>
      </w:pPr>
      <w:r w:rsidRPr="00442F7E">
        <w:rPr>
          <w:sz w:val="28"/>
          <w:szCs w:val="28"/>
        </w:rPr>
        <w:t xml:space="preserve">в диалоге с учителем вырабатывать критерии оценки и </w:t>
      </w:r>
      <w:r w:rsidRPr="00442F7E">
        <w:rPr>
          <w:i/>
          <w:iCs/>
          <w:sz w:val="28"/>
          <w:szCs w:val="28"/>
        </w:rPr>
        <w:t>определять</w:t>
      </w:r>
      <w:r w:rsidRPr="00442F7E">
        <w:rPr>
          <w:sz w:val="28"/>
          <w:szCs w:val="28"/>
        </w:rPr>
        <w:t xml:space="preserve"> степень успешности своей работы и работы других в соответствии с этими критериями. </w:t>
      </w:r>
    </w:p>
    <w:p w:rsidR="00A96294" w:rsidRPr="00442F7E" w:rsidRDefault="00A96294" w:rsidP="00A96294">
      <w:pPr>
        <w:jc w:val="both"/>
        <w:rPr>
          <w:sz w:val="28"/>
          <w:szCs w:val="28"/>
        </w:rPr>
      </w:pPr>
      <w:r w:rsidRPr="00442F7E">
        <w:rPr>
          <w:i/>
          <w:iCs/>
          <w:sz w:val="28"/>
          <w:szCs w:val="28"/>
        </w:rPr>
        <w:t>Познавательные УУД:</w:t>
      </w:r>
    </w:p>
    <w:p w:rsidR="00A96294" w:rsidRPr="00442F7E" w:rsidRDefault="00A96294" w:rsidP="00A96294">
      <w:pPr>
        <w:numPr>
          <w:ilvl w:val="0"/>
          <w:numId w:val="12"/>
        </w:numPr>
        <w:jc w:val="both"/>
        <w:rPr>
          <w:sz w:val="28"/>
          <w:szCs w:val="28"/>
        </w:rPr>
      </w:pPr>
      <w:r w:rsidRPr="00442F7E">
        <w:rPr>
          <w:i/>
          <w:iCs/>
          <w:sz w:val="28"/>
          <w:szCs w:val="28"/>
        </w:rPr>
        <w:t>перерабатывать</w:t>
      </w:r>
      <w:r w:rsidRPr="00442F7E">
        <w:rPr>
          <w:sz w:val="28"/>
          <w:szCs w:val="28"/>
        </w:rPr>
        <w:t xml:space="preserve"> и </w:t>
      </w:r>
      <w:r w:rsidRPr="00442F7E">
        <w:rPr>
          <w:i/>
          <w:iCs/>
          <w:sz w:val="28"/>
          <w:szCs w:val="28"/>
        </w:rPr>
        <w:t>преобразовывать</w:t>
      </w:r>
      <w:r w:rsidRPr="00442F7E">
        <w:rPr>
          <w:sz w:val="28"/>
          <w:szCs w:val="28"/>
        </w:rPr>
        <w:t xml:space="preserve"> информацию из одной формы в другую (составлять план, таблицу, схему); </w:t>
      </w:r>
    </w:p>
    <w:p w:rsidR="00A96294" w:rsidRPr="00442F7E" w:rsidRDefault="00A96294" w:rsidP="00A96294">
      <w:pPr>
        <w:numPr>
          <w:ilvl w:val="0"/>
          <w:numId w:val="12"/>
        </w:numPr>
        <w:jc w:val="both"/>
        <w:rPr>
          <w:sz w:val="28"/>
          <w:szCs w:val="28"/>
        </w:rPr>
      </w:pPr>
      <w:r w:rsidRPr="00442F7E">
        <w:rPr>
          <w:i/>
          <w:iCs/>
          <w:sz w:val="28"/>
          <w:szCs w:val="28"/>
        </w:rPr>
        <w:t>пользоваться</w:t>
      </w:r>
      <w:r w:rsidRPr="00442F7E">
        <w:rPr>
          <w:sz w:val="28"/>
          <w:szCs w:val="28"/>
        </w:rPr>
        <w:t xml:space="preserve"> словарями, справочниками; </w:t>
      </w:r>
    </w:p>
    <w:p w:rsidR="00A96294" w:rsidRPr="00442F7E" w:rsidRDefault="00A96294" w:rsidP="00A96294">
      <w:pPr>
        <w:numPr>
          <w:ilvl w:val="0"/>
          <w:numId w:val="12"/>
        </w:numPr>
        <w:jc w:val="both"/>
        <w:rPr>
          <w:sz w:val="28"/>
          <w:szCs w:val="28"/>
        </w:rPr>
      </w:pPr>
      <w:r w:rsidRPr="00442F7E">
        <w:rPr>
          <w:i/>
          <w:iCs/>
          <w:sz w:val="28"/>
          <w:szCs w:val="28"/>
        </w:rPr>
        <w:t>осуществлять</w:t>
      </w:r>
      <w:r w:rsidRPr="00442F7E">
        <w:rPr>
          <w:sz w:val="28"/>
          <w:szCs w:val="28"/>
        </w:rPr>
        <w:t xml:space="preserve"> анализ и синтез; </w:t>
      </w:r>
    </w:p>
    <w:p w:rsidR="00A96294" w:rsidRPr="00442F7E" w:rsidRDefault="00A96294" w:rsidP="00A96294">
      <w:pPr>
        <w:numPr>
          <w:ilvl w:val="0"/>
          <w:numId w:val="12"/>
        </w:numPr>
        <w:jc w:val="both"/>
        <w:rPr>
          <w:sz w:val="28"/>
          <w:szCs w:val="28"/>
        </w:rPr>
      </w:pPr>
      <w:r w:rsidRPr="00442F7E">
        <w:rPr>
          <w:i/>
          <w:iCs/>
          <w:sz w:val="28"/>
          <w:szCs w:val="28"/>
        </w:rPr>
        <w:t>устанавливать</w:t>
      </w:r>
      <w:r w:rsidRPr="00442F7E">
        <w:rPr>
          <w:sz w:val="28"/>
          <w:szCs w:val="28"/>
        </w:rPr>
        <w:t xml:space="preserve"> причинно-следственные связи; </w:t>
      </w:r>
    </w:p>
    <w:p w:rsidR="00A96294" w:rsidRPr="00442F7E" w:rsidRDefault="00A96294" w:rsidP="00A96294">
      <w:pPr>
        <w:numPr>
          <w:ilvl w:val="0"/>
          <w:numId w:val="12"/>
        </w:numPr>
        <w:jc w:val="both"/>
        <w:rPr>
          <w:sz w:val="28"/>
          <w:szCs w:val="28"/>
        </w:rPr>
      </w:pPr>
      <w:r w:rsidRPr="00442F7E">
        <w:rPr>
          <w:i/>
          <w:iCs/>
          <w:sz w:val="28"/>
          <w:szCs w:val="28"/>
        </w:rPr>
        <w:t>строить</w:t>
      </w:r>
      <w:r w:rsidRPr="00442F7E">
        <w:rPr>
          <w:sz w:val="28"/>
          <w:szCs w:val="28"/>
        </w:rPr>
        <w:t xml:space="preserve"> рассуждения; </w:t>
      </w:r>
    </w:p>
    <w:p w:rsidR="00A96294" w:rsidRPr="00442F7E" w:rsidRDefault="00A96294" w:rsidP="00A96294">
      <w:pPr>
        <w:jc w:val="both"/>
        <w:rPr>
          <w:sz w:val="28"/>
          <w:szCs w:val="28"/>
        </w:rPr>
      </w:pPr>
      <w:r w:rsidRPr="00442F7E">
        <w:rPr>
          <w:i/>
          <w:iCs/>
          <w:sz w:val="28"/>
          <w:szCs w:val="28"/>
        </w:rPr>
        <w:t>Коммуникативные УУД:</w:t>
      </w:r>
    </w:p>
    <w:p w:rsidR="00A96294" w:rsidRPr="00442F7E" w:rsidRDefault="00A96294" w:rsidP="00A96294">
      <w:pPr>
        <w:numPr>
          <w:ilvl w:val="0"/>
          <w:numId w:val="13"/>
        </w:numPr>
        <w:jc w:val="both"/>
        <w:rPr>
          <w:sz w:val="28"/>
          <w:szCs w:val="28"/>
        </w:rPr>
      </w:pPr>
      <w:r w:rsidRPr="00442F7E">
        <w:rPr>
          <w:i/>
          <w:iCs/>
          <w:sz w:val="28"/>
          <w:szCs w:val="28"/>
        </w:rPr>
        <w:t>адекватно использовать</w:t>
      </w:r>
      <w:r w:rsidRPr="00442F7E">
        <w:rPr>
          <w:sz w:val="28"/>
          <w:szCs w:val="28"/>
        </w:rPr>
        <w:t xml:space="preserve"> речевые средства для решения различных коммуникативных задач; владеть монологической и диалогической формами речи. </w:t>
      </w:r>
    </w:p>
    <w:p w:rsidR="00A96294" w:rsidRPr="00442F7E" w:rsidRDefault="00A96294" w:rsidP="00A96294">
      <w:pPr>
        <w:numPr>
          <w:ilvl w:val="0"/>
          <w:numId w:val="13"/>
        </w:numPr>
        <w:jc w:val="both"/>
        <w:rPr>
          <w:sz w:val="28"/>
          <w:szCs w:val="28"/>
        </w:rPr>
      </w:pPr>
      <w:r w:rsidRPr="00442F7E">
        <w:rPr>
          <w:i/>
          <w:iCs/>
          <w:sz w:val="28"/>
          <w:szCs w:val="28"/>
        </w:rPr>
        <w:t>высказывать</w:t>
      </w:r>
      <w:r w:rsidRPr="00442F7E">
        <w:rPr>
          <w:sz w:val="28"/>
          <w:szCs w:val="28"/>
        </w:rPr>
        <w:t xml:space="preserve"> и </w:t>
      </w:r>
      <w:r w:rsidRPr="00442F7E">
        <w:rPr>
          <w:i/>
          <w:iCs/>
          <w:sz w:val="28"/>
          <w:szCs w:val="28"/>
        </w:rPr>
        <w:t>обосновывать</w:t>
      </w:r>
      <w:r w:rsidRPr="00442F7E">
        <w:rPr>
          <w:sz w:val="28"/>
          <w:szCs w:val="28"/>
        </w:rPr>
        <w:t xml:space="preserve"> свою точку зрения; </w:t>
      </w:r>
    </w:p>
    <w:p w:rsidR="00A96294" w:rsidRPr="00442F7E" w:rsidRDefault="00A96294" w:rsidP="00A96294">
      <w:pPr>
        <w:numPr>
          <w:ilvl w:val="0"/>
          <w:numId w:val="13"/>
        </w:numPr>
        <w:jc w:val="both"/>
        <w:rPr>
          <w:sz w:val="28"/>
          <w:szCs w:val="28"/>
        </w:rPr>
      </w:pPr>
      <w:r w:rsidRPr="00442F7E">
        <w:rPr>
          <w:i/>
          <w:iCs/>
          <w:sz w:val="28"/>
          <w:szCs w:val="28"/>
        </w:rPr>
        <w:t>слушать</w:t>
      </w:r>
      <w:r w:rsidRPr="00442F7E">
        <w:rPr>
          <w:sz w:val="28"/>
          <w:szCs w:val="28"/>
        </w:rPr>
        <w:t xml:space="preserve"> и </w:t>
      </w:r>
      <w:r w:rsidRPr="00442F7E">
        <w:rPr>
          <w:i/>
          <w:iCs/>
          <w:sz w:val="28"/>
          <w:szCs w:val="28"/>
        </w:rPr>
        <w:t>слышать</w:t>
      </w:r>
      <w:r w:rsidRPr="00442F7E">
        <w:rPr>
          <w:sz w:val="28"/>
          <w:szCs w:val="28"/>
        </w:rPr>
        <w:t xml:space="preserve"> других, пытаться принимать иную точку зрения, быть готовым корректировать свою точку зрения; </w:t>
      </w:r>
    </w:p>
    <w:p w:rsidR="00A96294" w:rsidRPr="00442F7E" w:rsidRDefault="00A96294" w:rsidP="00A96294">
      <w:pPr>
        <w:numPr>
          <w:ilvl w:val="0"/>
          <w:numId w:val="13"/>
        </w:numPr>
        <w:jc w:val="both"/>
        <w:rPr>
          <w:sz w:val="28"/>
          <w:szCs w:val="28"/>
        </w:rPr>
      </w:pPr>
      <w:r w:rsidRPr="00442F7E">
        <w:rPr>
          <w:i/>
          <w:iCs/>
          <w:sz w:val="28"/>
          <w:szCs w:val="28"/>
        </w:rPr>
        <w:t>договариваться</w:t>
      </w:r>
      <w:r w:rsidRPr="00442F7E">
        <w:rPr>
          <w:sz w:val="28"/>
          <w:szCs w:val="28"/>
        </w:rPr>
        <w:t xml:space="preserve"> и приходить к общему решению в совместной деятельности; </w:t>
      </w:r>
    </w:p>
    <w:p w:rsidR="00A96294" w:rsidRPr="00442F7E" w:rsidRDefault="00A96294" w:rsidP="00A96294">
      <w:pPr>
        <w:numPr>
          <w:ilvl w:val="0"/>
          <w:numId w:val="13"/>
        </w:numPr>
        <w:jc w:val="both"/>
        <w:rPr>
          <w:sz w:val="28"/>
          <w:szCs w:val="28"/>
        </w:rPr>
      </w:pPr>
      <w:r w:rsidRPr="00442F7E">
        <w:rPr>
          <w:i/>
          <w:iCs/>
          <w:sz w:val="28"/>
          <w:szCs w:val="28"/>
        </w:rPr>
        <w:t>задавать вопросы</w:t>
      </w:r>
      <w:r w:rsidRPr="00442F7E">
        <w:rPr>
          <w:sz w:val="28"/>
          <w:szCs w:val="28"/>
        </w:rPr>
        <w:t xml:space="preserve">. </w:t>
      </w:r>
    </w:p>
    <w:p w:rsidR="00A96294" w:rsidRDefault="00A96294" w:rsidP="00A96294">
      <w:pPr>
        <w:rPr>
          <w:sz w:val="28"/>
          <w:szCs w:val="28"/>
        </w:rPr>
      </w:pPr>
    </w:p>
    <w:p w:rsidR="00F43396" w:rsidRPr="007D11D5" w:rsidRDefault="00F43396" w:rsidP="00F43396">
      <w:pPr>
        <w:tabs>
          <w:tab w:val="left" w:pos="5400"/>
        </w:tabs>
        <w:rPr>
          <w:b/>
          <w:sz w:val="30"/>
          <w:szCs w:val="30"/>
        </w:rPr>
      </w:pPr>
    </w:p>
    <w:tbl>
      <w:tblPr>
        <w:tblpPr w:leftFromText="180" w:rightFromText="180" w:vertAnchor="text" w:tblpY="1"/>
        <w:tblOverlap w:val="never"/>
        <w:tblW w:w="0" w:type="auto"/>
        <w:shd w:val="clear" w:color="auto" w:fill="FFFFFF"/>
        <w:tblCellMar>
          <w:top w:w="15" w:type="dxa"/>
          <w:left w:w="15" w:type="dxa"/>
          <w:bottom w:w="15" w:type="dxa"/>
          <w:right w:w="15" w:type="dxa"/>
        </w:tblCellMar>
        <w:tblLook w:val="04A0"/>
      </w:tblPr>
      <w:tblGrid>
        <w:gridCol w:w="910"/>
        <w:gridCol w:w="3881"/>
        <w:gridCol w:w="1026"/>
        <w:gridCol w:w="1793"/>
        <w:gridCol w:w="1917"/>
      </w:tblGrid>
      <w:tr w:rsidR="00F43396" w:rsidRPr="00F43396" w:rsidTr="00A96294">
        <w:trPr>
          <w:trHeight w:val="593"/>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EAEAEA"/>
            <w:tcMar>
              <w:top w:w="86" w:type="dxa"/>
              <w:left w:w="86" w:type="dxa"/>
              <w:bottom w:w="86" w:type="dxa"/>
              <w:right w:w="86" w:type="dxa"/>
            </w:tcMar>
            <w:vAlign w:val="center"/>
            <w:hideMark/>
          </w:tcPr>
          <w:p w:rsidR="00F43396" w:rsidRPr="00F43396" w:rsidRDefault="00F43396" w:rsidP="00A96294">
            <w:pPr>
              <w:jc w:val="center"/>
              <w:rPr>
                <w:b/>
                <w:bCs/>
                <w:sz w:val="28"/>
                <w:szCs w:val="28"/>
              </w:rPr>
            </w:pPr>
            <w:r w:rsidRPr="00F43396">
              <w:rPr>
                <w:b/>
                <w:bCs/>
                <w:sz w:val="28"/>
                <w:szCs w:val="28"/>
              </w:rPr>
              <w:lastRenderedPageBreak/>
              <w:t>№</w:t>
            </w:r>
            <w:r w:rsidRPr="00F43396">
              <w:rPr>
                <w:b/>
                <w:bCs/>
                <w:sz w:val="28"/>
                <w:szCs w:val="28"/>
              </w:rPr>
              <w:br/>
              <w:t>урока</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EAEAEA"/>
            <w:tcMar>
              <w:top w:w="86" w:type="dxa"/>
              <w:left w:w="86" w:type="dxa"/>
              <w:bottom w:w="86" w:type="dxa"/>
              <w:right w:w="86" w:type="dxa"/>
            </w:tcMar>
            <w:vAlign w:val="center"/>
            <w:hideMark/>
          </w:tcPr>
          <w:p w:rsidR="00F43396" w:rsidRPr="00F43396" w:rsidRDefault="00F43396" w:rsidP="00A96294">
            <w:pPr>
              <w:jc w:val="center"/>
              <w:rPr>
                <w:b/>
                <w:bCs/>
                <w:sz w:val="28"/>
                <w:szCs w:val="28"/>
              </w:rPr>
            </w:pPr>
            <w:r w:rsidRPr="00F43396">
              <w:rPr>
                <w:b/>
                <w:bCs/>
                <w:sz w:val="28"/>
                <w:szCs w:val="28"/>
              </w:rPr>
              <w:t>Тема урока</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EAEAEA"/>
            <w:tcMar>
              <w:top w:w="86" w:type="dxa"/>
              <w:left w:w="86" w:type="dxa"/>
              <w:bottom w:w="86" w:type="dxa"/>
              <w:right w:w="86" w:type="dxa"/>
            </w:tcMar>
            <w:vAlign w:val="center"/>
            <w:hideMark/>
          </w:tcPr>
          <w:p w:rsidR="00F43396" w:rsidRPr="00F43396" w:rsidRDefault="00F43396" w:rsidP="00A96294">
            <w:pPr>
              <w:jc w:val="center"/>
              <w:rPr>
                <w:b/>
                <w:bCs/>
                <w:sz w:val="28"/>
                <w:szCs w:val="28"/>
              </w:rPr>
            </w:pPr>
            <w:r w:rsidRPr="00F43396">
              <w:rPr>
                <w:b/>
                <w:bCs/>
                <w:sz w:val="28"/>
                <w:szCs w:val="28"/>
              </w:rPr>
              <w:t>Кол-во</w:t>
            </w:r>
            <w:r w:rsidRPr="00F43396">
              <w:rPr>
                <w:b/>
                <w:bCs/>
                <w:sz w:val="28"/>
                <w:szCs w:val="28"/>
              </w:rPr>
              <w:br/>
              <w:t>часов</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EAEAEA"/>
            <w:tcMar>
              <w:top w:w="86" w:type="dxa"/>
              <w:left w:w="86" w:type="dxa"/>
              <w:bottom w:w="86" w:type="dxa"/>
              <w:right w:w="86" w:type="dxa"/>
            </w:tcMar>
            <w:vAlign w:val="center"/>
            <w:hideMark/>
          </w:tcPr>
          <w:p w:rsidR="00F43396" w:rsidRPr="00F43396" w:rsidRDefault="00F43396" w:rsidP="00A96294">
            <w:pPr>
              <w:jc w:val="center"/>
              <w:rPr>
                <w:b/>
                <w:bCs/>
                <w:sz w:val="28"/>
                <w:szCs w:val="28"/>
              </w:rPr>
            </w:pPr>
            <w:r w:rsidRPr="00F43396">
              <w:rPr>
                <w:b/>
                <w:bCs/>
                <w:sz w:val="28"/>
                <w:szCs w:val="28"/>
              </w:rPr>
              <w:t>Дата по плану</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EAEAEA"/>
            <w:tcMar>
              <w:top w:w="86" w:type="dxa"/>
              <w:left w:w="86" w:type="dxa"/>
              <w:bottom w:w="86" w:type="dxa"/>
              <w:right w:w="86" w:type="dxa"/>
            </w:tcMar>
            <w:vAlign w:val="center"/>
            <w:hideMark/>
          </w:tcPr>
          <w:p w:rsidR="00F43396" w:rsidRPr="00F43396" w:rsidRDefault="00F43396" w:rsidP="00A96294">
            <w:pPr>
              <w:jc w:val="center"/>
              <w:rPr>
                <w:b/>
                <w:bCs/>
                <w:sz w:val="28"/>
                <w:szCs w:val="28"/>
              </w:rPr>
            </w:pPr>
            <w:r w:rsidRPr="00F43396">
              <w:rPr>
                <w:b/>
                <w:bCs/>
                <w:sz w:val="28"/>
                <w:szCs w:val="28"/>
              </w:rPr>
              <w:t xml:space="preserve">Дата факт </w:t>
            </w:r>
            <w:proofErr w:type="spellStart"/>
            <w:r w:rsidRPr="00F43396">
              <w:rPr>
                <w:b/>
                <w:bCs/>
                <w:sz w:val="28"/>
                <w:szCs w:val="28"/>
              </w:rPr>
              <w:t>пров</w:t>
            </w:r>
            <w:proofErr w:type="spellEnd"/>
          </w:p>
        </w:tc>
      </w:tr>
      <w:tr w:rsidR="00F43396" w:rsidRPr="00F43396" w:rsidTr="00A96294">
        <w:trPr>
          <w:trHeight w:val="593"/>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F43396" w:rsidRPr="00F43396" w:rsidRDefault="00F43396" w:rsidP="00A96294">
            <w:pPr>
              <w:rPr>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F43396" w:rsidRPr="00F43396" w:rsidRDefault="00F43396" w:rsidP="00A96294">
            <w:pPr>
              <w:rPr>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F43396" w:rsidRPr="00F43396" w:rsidRDefault="00F43396" w:rsidP="00A96294">
            <w:pPr>
              <w:rPr>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F43396" w:rsidRPr="00F43396" w:rsidRDefault="00F43396" w:rsidP="00A96294">
            <w:pPr>
              <w:rPr>
                <w:b/>
                <w:bCs/>
                <w:sz w:val="28"/>
                <w:szCs w:val="28"/>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F43396" w:rsidRPr="00F43396" w:rsidRDefault="00F43396" w:rsidP="00A96294">
            <w:pPr>
              <w:rPr>
                <w:b/>
                <w:bCs/>
                <w:sz w:val="28"/>
                <w:szCs w:val="28"/>
              </w:rPr>
            </w:pPr>
          </w:p>
        </w:tc>
      </w:tr>
      <w:tr w:rsidR="00A96294" w:rsidRPr="00F43396" w:rsidTr="00EB7EC2">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Сказочное царство слов</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1</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r w:rsidRPr="00F43396">
              <w:rPr>
                <w:sz w:val="28"/>
                <w:szCs w:val="28"/>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r w:rsidRPr="00F43396">
              <w:rPr>
                <w:sz w:val="28"/>
                <w:szCs w:val="28"/>
              </w:rPr>
              <w:t> </w:t>
            </w:r>
          </w:p>
        </w:tc>
      </w:tr>
      <w:tr w:rsidR="00A96294" w:rsidRPr="00F43396" w:rsidTr="00A96294">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Путешествие в страну слов</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Чудесные превращения слов</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В гостях у слов родственников</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 xml:space="preserve">Добрые слова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 xml:space="preserve">Экскурсия в прошлое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1</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 xml:space="preserve"> Новые слова в русском языке</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 xml:space="preserve">Встреча с зарубежными друзьями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1</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Синонимы в русском языке</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 xml:space="preserve">Слова </w:t>
            </w:r>
            <w:proofErr w:type="gramStart"/>
            <w:r>
              <w:rPr>
                <w:sz w:val="28"/>
                <w:szCs w:val="28"/>
              </w:rPr>
              <w:t>-а</w:t>
            </w:r>
            <w:proofErr w:type="gramEnd"/>
            <w:r>
              <w:rPr>
                <w:sz w:val="28"/>
                <w:szCs w:val="28"/>
              </w:rPr>
              <w:t>нтонимы</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1</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Слова-омонимы</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1</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Крылатые слова</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1</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В королевстве ошибок</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В стране Сочинителей</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Искусство красноречия</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rPr>
          <w:trHeight w:val="699"/>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Праздник творчества и игры</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1</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rPr>
          <w:trHeight w:val="699"/>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Трудные слова</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rPr>
          <w:trHeight w:val="699"/>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 xml:space="preserve">Анаграммы и </w:t>
            </w:r>
            <w:proofErr w:type="spellStart"/>
            <w:r>
              <w:rPr>
                <w:sz w:val="28"/>
                <w:szCs w:val="28"/>
              </w:rPr>
              <w:t>метаграммы</w:t>
            </w:r>
            <w:proofErr w:type="spellEnd"/>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rPr>
          <w:trHeight w:val="699"/>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Шарады и логогрифы</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rPr>
          <w:trHeight w:val="699"/>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Откуда пришли наши имена</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1</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rPr>
          <w:trHeight w:val="699"/>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Занимательное словообразование</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1</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r w:rsidR="00A96294" w:rsidRPr="00F43396" w:rsidTr="00A96294">
        <w:trPr>
          <w:trHeight w:val="699"/>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pStyle w:val="a4"/>
              <w:numPr>
                <w:ilvl w:val="0"/>
                <w:numId w:val="1"/>
              </w:numPr>
              <w:rPr>
                <w:rFonts w:ascii="Times New Roman" w:hAnsi="Times New Roman" w:cs="Times New Roman"/>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E14A80">
            <w:pPr>
              <w:jc w:val="both"/>
              <w:rPr>
                <w:sz w:val="28"/>
                <w:szCs w:val="28"/>
              </w:rPr>
            </w:pPr>
            <w:r>
              <w:rPr>
                <w:sz w:val="28"/>
                <w:szCs w:val="28"/>
              </w:rPr>
              <w:t>КВН по русскому языку</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hideMark/>
          </w:tcPr>
          <w:p w:rsidR="00A96294" w:rsidRPr="001A4D12" w:rsidRDefault="00A96294" w:rsidP="00A96294">
            <w:pPr>
              <w:jc w:val="center"/>
              <w:rPr>
                <w:sz w:val="28"/>
                <w:szCs w:val="28"/>
              </w:rPr>
            </w:pPr>
            <w:r>
              <w:rPr>
                <w:sz w:val="28"/>
                <w:szCs w:val="28"/>
              </w:rPr>
              <w:t>1</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43" w:type="dxa"/>
              <w:left w:w="86" w:type="dxa"/>
              <w:bottom w:w="43" w:type="dxa"/>
              <w:right w:w="86" w:type="dxa"/>
            </w:tcMar>
            <w:vAlign w:val="center"/>
            <w:hideMark/>
          </w:tcPr>
          <w:p w:rsidR="00A96294" w:rsidRPr="00F43396" w:rsidRDefault="00A96294" w:rsidP="00A96294">
            <w:pPr>
              <w:rPr>
                <w:sz w:val="28"/>
                <w:szCs w:val="28"/>
              </w:rPr>
            </w:pPr>
          </w:p>
        </w:tc>
      </w:tr>
    </w:tbl>
    <w:p w:rsidR="00A96294" w:rsidRDefault="00A96294"/>
    <w:p w:rsidR="00A96294" w:rsidRDefault="00A96294"/>
    <w:p w:rsidR="00A96294" w:rsidRDefault="00A96294"/>
    <w:p w:rsidR="00A96294" w:rsidRDefault="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Default="00A96294"/>
    <w:p w:rsidR="00A96294" w:rsidRDefault="00A96294"/>
    <w:p w:rsidR="00A96294" w:rsidRDefault="00A96294"/>
    <w:p w:rsidR="00A96294" w:rsidRDefault="00A96294"/>
    <w:p w:rsidR="00A96294" w:rsidRDefault="00A96294"/>
    <w:p w:rsidR="00A96294" w:rsidRDefault="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Pr="00A96294" w:rsidRDefault="00A96294" w:rsidP="00A96294"/>
    <w:p w:rsidR="00A96294" w:rsidRDefault="00A96294"/>
    <w:p w:rsidR="00A96294" w:rsidRDefault="00A96294"/>
    <w:p w:rsidR="00A96294" w:rsidRDefault="00A96294"/>
    <w:p w:rsidR="00A61FF2" w:rsidRDefault="00A96294">
      <w:r>
        <w:br w:type="textWrapping" w:clear="all"/>
      </w:r>
    </w:p>
    <w:sectPr w:rsidR="00A61FF2" w:rsidSect="004107B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B72B7"/>
    <w:multiLevelType w:val="hybridMultilevel"/>
    <w:tmpl w:val="83A6D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59292A"/>
    <w:multiLevelType w:val="multilevel"/>
    <w:tmpl w:val="50485D28"/>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4548" w:hanging="720"/>
      </w:pPr>
      <w:rPr>
        <w:rFonts w:hint="default"/>
        <w:sz w:val="27"/>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982412"/>
    <w:multiLevelType w:val="multilevel"/>
    <w:tmpl w:val="FE92D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24935391"/>
    <w:multiLevelType w:val="multilevel"/>
    <w:tmpl w:val="70D048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353E5AD0"/>
    <w:multiLevelType w:val="multilevel"/>
    <w:tmpl w:val="2C10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83F0A96"/>
    <w:multiLevelType w:val="multilevel"/>
    <w:tmpl w:val="81820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2395049"/>
    <w:multiLevelType w:val="multilevel"/>
    <w:tmpl w:val="A7E0E8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CC90B47"/>
    <w:multiLevelType w:val="multilevel"/>
    <w:tmpl w:val="8530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6C62646"/>
    <w:multiLevelType w:val="multilevel"/>
    <w:tmpl w:val="E4C62C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640D1BB0"/>
    <w:multiLevelType w:val="multilevel"/>
    <w:tmpl w:val="B89E0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7B00E5F"/>
    <w:multiLevelType w:val="multilevel"/>
    <w:tmpl w:val="FEE43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718D7BD3"/>
    <w:multiLevelType w:val="multilevel"/>
    <w:tmpl w:val="55E83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780A6174"/>
    <w:multiLevelType w:val="multilevel"/>
    <w:tmpl w:val="C97AF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7"/>
  </w:num>
  <w:num w:numId="4">
    <w:abstractNumId w:val="10"/>
  </w:num>
  <w:num w:numId="5">
    <w:abstractNumId w:val="3"/>
  </w:num>
  <w:num w:numId="6">
    <w:abstractNumId w:val="8"/>
  </w:num>
  <w:num w:numId="7">
    <w:abstractNumId w:val="11"/>
  </w:num>
  <w:num w:numId="8">
    <w:abstractNumId w:val="2"/>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5"/>
  </w:num>
  <w:num w:numId="12">
    <w:abstractNumId w:val="12"/>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43396"/>
    <w:rsid w:val="000B7003"/>
    <w:rsid w:val="002B7A61"/>
    <w:rsid w:val="003E4E4C"/>
    <w:rsid w:val="004107B2"/>
    <w:rsid w:val="00A96294"/>
    <w:rsid w:val="00B40FEA"/>
    <w:rsid w:val="00C5328A"/>
    <w:rsid w:val="00F433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33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339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43396"/>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Normal (Web)"/>
    <w:basedOn w:val="a"/>
    <w:rsid w:val="00A96294"/>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2073</Words>
  <Characters>11822</Characters>
  <Application>Microsoft Office Word</Application>
  <DocSecurity>0</DocSecurity>
  <Lines>98</Lines>
  <Paragraphs>27</Paragraphs>
  <ScaleCrop>false</ScaleCrop>
  <Company>Microsoft</Company>
  <LinksUpToDate>false</LinksUpToDate>
  <CharactersWithSpaces>13868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2020-09-09T14:57:00Z</cp:lastPrinted>
  <dcterms:created xsi:type="dcterms:W3CDTF">2020-09-06T15:53:00Z</dcterms:created>
  <dcterms:modified xsi:type="dcterms:W3CDTF">2020-09-09T14:57:00Z</dcterms:modified>
</cp:coreProperties>
</file>