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45BB" w:rsidRPr="003145BB" w:rsidRDefault="003145BB" w:rsidP="003145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В последние несколько лет обучение общению на иностранном языке, в данном случае на английском, является первостепенной задачей. В современном мире английский язык считается не просто иностранным языком, а международным, владение которым необходимо для получения достойного образова</w:t>
      </w:r>
      <w:bookmarkStart w:id="0" w:name="_GoBack"/>
      <w:bookmarkEnd w:id="0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ния, высокооплачиваемой профессии и коммуникации на международном уровне. Владение английским языком предполагает овладение всеми видами речевой деятельности: говорением, чтением,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аудированием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и письмом. Развитие и совершенствование этих навыков происходит в комплексе, во взаимосвязи. В последнее время наибольшее внимание уделяется обучению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аудированию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т. к. свободное владение языком предполагает и свободное понимание на слух английской речи. С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аудирования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начинается овладение устной речью. Воспринимая информацию на слух, обучающийся овладевает звуковой стороной языка, его интонационными особенностями. Владение данным видом речевой деятельности помогает человеку услышать и понять говорящего, извлечь для себя необходимую информацию, отреагировать на речь собеседника, а также произнести нужную информацию, что в свою очередь является говорением. Освоение любого языка, и в первую очередь родного, начинается с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аудирования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мы слышим звуки, слова, воспринимаем любой поток информации на слух, лишь потом мы учимся воспроизводить речь (говорение), позже мы обучаемся навыкам чтения и письма. Таким образом,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является важным и первым звеном в процессе обучения языку.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является и целью, и средством обучения [4, C. 124]. Этот вид речевой деятельности присутствует на каждом занятии — это речь учителя, ответы обучающихся. Прослушивание аудиозаписей является в дальнейшем материалом для обсуждения (развитие навыков говорения), написания письма, эссе, изложения и т. д. (развитие навыков письма), написание диктанта или изложения тоже предполагает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и в этом случае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является средством обучения видам речевой деятельности и в данном случае восприятие на слух играет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lastRenderedPageBreak/>
        <w:t xml:space="preserve">второстепенную роль. Ж. Л. Витин называет это учебным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аудированием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.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145BB" w:rsidRPr="003145BB" w:rsidRDefault="003145BB" w:rsidP="003145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Когда идет речь про обучение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аудированию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ставится цель — научить понимать речь носителя языка на слух. Ж. Л. Витин дает термин «коммуникативное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». Здесь мы уже должны учитывать необходимые приемы и методики для конкретного вида речевой деятельности. Основным фактором при обучении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аудированию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является мотивация. У слушателя должна быть потребность к восприятию на слух. Важно подобрать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аудиотекст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который будет интересен и познавателен для обучающихся (например, текст страноведческого характера), будет соответствовать их возрастным особенностям, интересам, проблемам молодежи. В настоящее время существует огромное количество доступных средств для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аудирования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среди которых аудиозаписи, фильмы, песни на английском языке, аудиокниги, радиопередачи, телевизионные каналы, подкасты. Рекомендуется, чтобы аудиоматериал был связан с юнитом, который на данный момент изучается в классе, тем самым сокращается время на проработку лексического материала, который введен ранее в рамках разговорной темы, и не прерывается логическая информационная цепочка. При выборе текста для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аудирования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нужно учитывать уровень подготовки обучающегося, объем звучащего текста. Задача преподавателя — облегчить процесс восприятия, снять всевозможные фонетические, лексические, грамматические трудности еще до момента прослушивания текста. В зависимости от задачи, выделяют: –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с полным пониманием текста –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с пониманием основного содержания –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с выборочным извлечением информации При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аудировании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с полным пониманием текста («детальном прослушивании») (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listening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for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detailed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information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) не исключается возможность предоставления обучающимся печатного текста после выполнения заданий, с целью выявить не расслышанные слова, нечеткие фразы, провести так называемый самоконтроль. Это можно применить относительно прослушивания песни или стихотворения. Детальное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предполагает высокую концентрацию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lastRenderedPageBreak/>
        <w:t xml:space="preserve">памяти и внимания. При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аудировании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с пониманием основного содержания (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skim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listening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) текст достаточно представить дважды. Если текст большой по объему, то во время второго прослушивания, можно делать небольшие паузы после логически завершенного абзаца.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При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аудировании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с выборочным извлечением информации (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listening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for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partial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comprehension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) достаточно одного прослушивания, в данном случае формируется умение вычленять и запоминать основную информацию, игнорируя второстепенное и ненужное. Обучение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аудированию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можно разделить на 3 этапа: –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Предтекстовый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(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before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listening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) – Текстовый (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while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listening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) –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Послетекстовый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(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after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listening</w:t>
      </w:r>
      <w:proofErr w:type="spellEnd"/>
      <w:proofErr w:type="gram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)</w:t>
      </w:r>
      <w:proofErr w:type="gram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На первом этапе происходит диалог «преподаватель — обучающийся». Задача первого — подготовить и настроить на прослушивание. Возможно предъявление зрительных опор, где присутствует название текста; незнакомая или сложная, на взгляд преподавателя, лексика; а также иллюстрация (возможно фотография или картинка), которая связана с текстом. Рассмотрим на конкретном примере занятия со студентами первого курса языкового направления в высшей школе. В рамках изучения темы “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There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is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no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place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like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home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” обучающимся предлагается прослушивание аудиозаписи страноведческого характера под названием “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Life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without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a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ray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of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sun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”. В тексте идет повествование о небольшом подземном городе в Австралии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Кубер-Педи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, известном как столица опалов. Задания на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предтекстовом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этапе могут быть следующими: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What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do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you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think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this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text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will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be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about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? (предположение о содержании по заголовку)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What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unusual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places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for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living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do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you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know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?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Look at the picture and tell where the flat is located and how it looks like?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(зрительная опора, фотографии можно взять из интернета) Обязательно делается акцент на выборочную лексику, грамматику. Задание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такого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типа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: Make up your on sentences with new words.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Чтобы остальные внимательно слушали примеры своих сверстников, можно организовать работу таким образом: первый читает на английском, другой переводит услышанное предложение на русский язык, тем самым концентрируя свое внимание, запоминая новые слова и развивая навык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lastRenderedPageBreak/>
        <w:t>аудирования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. Цель упражнений на этом этапе — подготовить обучающихся к прослушиванию, ввести их в тематику, мотивировать на работу, снять какие-либо лексические или грамматические трудности, если они имеются. На следующем этапе, текстовом, обучающиеся слушают текст, стараются понять основное содержание, тему текста, основные факты. Перед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прослушиванием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можно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дать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задания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типа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: Listen to the text and tell what sort of text it is (for example a description, an opinion article, a narrative). Listen to the text and think of your own heading.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Guess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what</w:t>
      </w:r>
      <w:proofErr w:type="spellEnd"/>
      <w:proofErr w:type="gram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…?.</w:t>
      </w:r>
      <w:proofErr w:type="gram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Если текст не страноведческого характера, а описывающий какую-то ситуацию или случай из жизни рассказчика, то можно сделать паузу во время прослушивания и попросить обучающихся предсказать, предположить, как и чем закончится повествование.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Послетекстовый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этап предлагает безграничные возможности для проверки понимания прослушанного материала, а также параллельного совершенствования навыков других видов речевой деятельности. Задания на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послетекстовом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этапе могут быть следующие: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Fill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in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the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gaps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.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Are the sentences true or false? If the sentence is false, correct it. Put the sentences in chronological order. Choose the correct answer. Match two halves of the sentence. Make a plan of the text. Make up your own questions based on the text. Do you remember what these numbers mean?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Эти задания параллельно совершенствуют навыки письма и чтения. Другая группа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послетекстовых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упражнений направлена на совершенствование навыка говорения. Сюда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можно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отнести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упражнения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типа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val="en-US" w:eastAsia="ru-RU"/>
        </w:rPr>
        <w:t xml:space="preserve">: Answer the questions. Choose the best summary. Discuss with your partner. Choose the proverb (think of a proverb) according to the text. Do you agree or disagree with the narrator? Who do you agree with?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Give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your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own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arguments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. Такое задание подойдет, если аудиозапись представляет собой высказывание мнений нескольких людей по какой-нибудь проблеме. Количество упражнений будет зависеть от того, какой уровень подготовки, активность и интерес у обучающихся, а также от количества времени на уроке. Таким образом, обучение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аудированию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это достаточно интересный, насыщенный, воспитательный и познавательный процесс, в случае правильной мотивации 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lastRenderedPageBreak/>
        <w:t xml:space="preserve">обучающегося. Владение этим навыком обеспечивает успех коммуникации, который заключается в умении говорить на английском языке и понимать английскую речь. Помимо своей основной цели, </w:t>
      </w:r>
      <w:proofErr w:type="spellStart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>аудирование</w:t>
      </w:r>
      <w:proofErr w:type="spellEnd"/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6F6F6"/>
          <w:lang w:eastAsia="ru-RU"/>
        </w:rPr>
        <w:t xml:space="preserve"> развивает память, мышление, воображение и восприятие, то есть способствует всестороннему развитию личности.</w:t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145BB" w:rsidRPr="003145BB" w:rsidRDefault="003145BB" w:rsidP="003145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5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25888" w:rsidRPr="003145BB" w:rsidRDefault="00125888" w:rsidP="003145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5888" w:rsidRPr="003145BB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BB"/>
    <w:rsid w:val="00125888"/>
    <w:rsid w:val="003145BB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2666CF"/>
  <w15:chartTrackingRefBased/>
  <w15:docId w15:val="{E03D32FA-DA43-DD4A-97C5-5115FCC4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45B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7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7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10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1278</Words>
  <Characters>7290</Characters>
  <Application>Microsoft Office Word</Application>
  <DocSecurity>0</DocSecurity>
  <Lines>60</Lines>
  <Paragraphs>17</Paragraphs>
  <ScaleCrop>false</ScaleCrop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2021-11-04T13:35:00Z</dcterms:created>
  <dcterms:modified xsi:type="dcterms:W3CDTF">2021-11-04T13:40:00Z</dcterms:modified>
</cp:coreProperties>
</file>