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B2941" w:rsidRPr="001B2941" w:rsidRDefault="001B2941" w:rsidP="001B2941">
      <w:pPr>
        <w:pStyle w:val="1"/>
        <w:spacing w:before="0" w:after="450"/>
        <w:rPr>
          <w:rFonts w:ascii="Arial" w:hAnsi="Arial" w:cs="Arial"/>
          <w:color w:val="333333"/>
          <w:spacing w:val="-5"/>
        </w:rPr>
      </w:pPr>
      <w:r>
        <w:rPr>
          <w:rFonts w:ascii="Arial" w:hAnsi="Arial" w:cs="Arial"/>
          <w:color w:val="333333"/>
          <w:spacing w:val="-5"/>
        </w:rPr>
        <w:t>Ролевые игры на уроках английского языка</w:t>
      </w:r>
      <w:r>
        <w:rPr>
          <w:rFonts w:ascii="Arial" w:hAnsi="Arial" w:cs="Arial"/>
          <w:color w:val="333333"/>
          <w:spacing w:val="-5"/>
        </w:rPr>
        <w:t>.</w:t>
      </w:r>
      <w:bookmarkStart w:id="0" w:name="_GoBack"/>
      <w:bookmarkEnd w:id="0"/>
    </w:p>
    <w:p w:rsidR="001B2941" w:rsidRPr="001B2941" w:rsidRDefault="001B2941" w:rsidP="001B2941">
      <w:pPr>
        <w:spacing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Изучение английского языка может показаться совершенно скучным и неинтересным занятием, если этот процесс протекает монотонно, включает один вид деятельности и никак не мотивирует обучаемого все-таки с интересом заниматься английским. Задача учителя – таким образом преподнести обучающий процесс, чтобы ученик захотел учить английский, стремился понимать его и был готов говорить на нем.</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Одним из основных стимулов к обучению является игра. Ведь в комплексе с дискуссиями и дебатами игры, в частности, </w:t>
      </w:r>
      <w:r w:rsidRPr="001B2941">
        <w:rPr>
          <w:rFonts w:ascii="Times New Roman" w:eastAsia="Times New Roman" w:hAnsi="Times New Roman" w:cs="Times New Roman"/>
          <w:b/>
          <w:bCs/>
          <w:color w:val="222222"/>
          <w:sz w:val="28"/>
          <w:szCs w:val="28"/>
          <w:lang w:eastAsia="ru-RU"/>
        </w:rPr>
        <w:t>ролевые игры на уроках английского языка</w:t>
      </w:r>
      <w:r w:rsidRPr="001B2941">
        <w:rPr>
          <w:rFonts w:ascii="Times New Roman" w:eastAsia="Times New Roman" w:hAnsi="Times New Roman" w:cs="Times New Roman"/>
          <w:color w:val="222222"/>
          <w:sz w:val="28"/>
          <w:szCs w:val="28"/>
          <w:lang w:eastAsia="ru-RU"/>
        </w:rPr>
        <w:t> являются наиболее информативными и результативными методами обучения с точки зрения восприятия. В процессе игры ученик преодолевает свою скованность и тревожность. Использование различ</w:t>
      </w:r>
      <w:r>
        <w:rPr>
          <w:rFonts w:ascii="Times New Roman" w:eastAsia="Times New Roman" w:hAnsi="Times New Roman" w:cs="Times New Roman"/>
          <w:color w:val="222222"/>
          <w:sz w:val="28"/>
          <w:szCs w:val="28"/>
          <w:lang w:eastAsia="ru-RU"/>
        </w:rPr>
        <w:t>ных игр на уроках английского языка</w:t>
      </w:r>
      <w:r w:rsidRPr="001B2941">
        <w:rPr>
          <w:rFonts w:ascii="Times New Roman" w:eastAsia="Times New Roman" w:hAnsi="Times New Roman" w:cs="Times New Roman"/>
          <w:color w:val="222222"/>
          <w:sz w:val="28"/>
          <w:szCs w:val="28"/>
          <w:lang w:eastAsia="ru-RU"/>
        </w:rPr>
        <w:t xml:space="preserve"> </w:t>
      </w:r>
      <w:r w:rsidRPr="001B2941">
        <w:rPr>
          <w:rFonts w:ascii="Times New Roman" w:eastAsia="Times New Roman" w:hAnsi="Times New Roman" w:cs="Times New Roman"/>
          <w:color w:val="222222"/>
          <w:sz w:val="28"/>
          <w:szCs w:val="28"/>
          <w:lang w:eastAsia="ru-RU"/>
        </w:rPr>
        <w:t>помогает овладеть им в занимательной форме, развить память, внимание, смекалку, поддерживать интерес к английскому языку как таковому.</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Включаясь в ролевые игры на уроках английского языка, ученики представляют себя в роли кого-то другого в конкретной ситуации, ведут себя надлежащим образом согласно правилам этой игры. Социальные (врач, продавец), межличностные (друзья, одноклассники), психологические (нейтральные, позитивные, негативные персонажи) роли, которые исполняют ученики, способствуют тому, что они учатся общаться и обсуждать вопросы, понимать и оценивать чувства других людей, решать проблемы. Конечной целью любой ролевой игры на уроках английского языка</w:t>
      </w:r>
      <w:r w:rsidRPr="001B2941">
        <w:rPr>
          <w:rFonts w:ascii="Times New Roman" w:eastAsia="Times New Roman" w:hAnsi="Times New Roman" w:cs="Times New Roman"/>
          <w:b/>
          <w:bCs/>
          <w:color w:val="222222"/>
          <w:sz w:val="28"/>
          <w:szCs w:val="28"/>
          <w:lang w:eastAsia="ru-RU"/>
        </w:rPr>
        <w:t> </w:t>
      </w:r>
      <w:r w:rsidRPr="001B2941">
        <w:rPr>
          <w:rFonts w:ascii="Times New Roman" w:eastAsia="Times New Roman" w:hAnsi="Times New Roman" w:cs="Times New Roman"/>
          <w:color w:val="222222"/>
          <w:sz w:val="28"/>
          <w:szCs w:val="28"/>
          <w:lang w:eastAsia="ru-RU"/>
        </w:rPr>
        <w:t>является получение новых знаний и отработка их до навыков.</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 xml:space="preserve">Чтобы играть в ролевые игры на уроках английского языка надлежащим образом, необходимо сформировать у ученика нужные социальные умения общения и ознакомить их с диалогической речью на английском языке. В этом </w:t>
      </w:r>
      <w:r w:rsidRPr="001B2941">
        <w:rPr>
          <w:rFonts w:ascii="Times New Roman" w:eastAsia="Times New Roman" w:hAnsi="Times New Roman" w:cs="Times New Roman"/>
          <w:color w:val="222222"/>
          <w:sz w:val="28"/>
          <w:szCs w:val="28"/>
          <w:lang w:eastAsia="ru-RU"/>
        </w:rPr>
        <w:lastRenderedPageBreak/>
        <w:t xml:space="preserve">помогают упражнения на тренировку выражений этикетного плана, развитие навыков разговора по телефону, </w:t>
      </w:r>
      <w:proofErr w:type="spellStart"/>
      <w:r w:rsidRPr="001B2941">
        <w:rPr>
          <w:rFonts w:ascii="Times New Roman" w:eastAsia="Times New Roman" w:hAnsi="Times New Roman" w:cs="Times New Roman"/>
          <w:color w:val="222222"/>
          <w:sz w:val="28"/>
          <w:szCs w:val="28"/>
          <w:lang w:eastAsia="ru-RU"/>
        </w:rPr>
        <w:t>микродиалоги</w:t>
      </w:r>
      <w:proofErr w:type="spellEnd"/>
      <w:r w:rsidRPr="001B2941">
        <w:rPr>
          <w:rFonts w:ascii="Times New Roman" w:eastAsia="Times New Roman" w:hAnsi="Times New Roman" w:cs="Times New Roman"/>
          <w:color w:val="222222"/>
          <w:sz w:val="28"/>
          <w:szCs w:val="28"/>
          <w:lang w:eastAsia="ru-RU"/>
        </w:rPr>
        <w:t xml:space="preserve"> на заданную тему из нескольких реплик, созд</w:t>
      </w:r>
      <w:r>
        <w:rPr>
          <w:rFonts w:ascii="Times New Roman" w:eastAsia="Times New Roman" w:hAnsi="Times New Roman" w:cs="Times New Roman"/>
          <w:color w:val="222222"/>
          <w:sz w:val="28"/>
          <w:szCs w:val="28"/>
          <w:lang w:eastAsia="ru-RU"/>
        </w:rPr>
        <w:t>ание диалогов на английском языке</w:t>
      </w:r>
      <w:r w:rsidRPr="001B2941">
        <w:rPr>
          <w:rFonts w:ascii="Times New Roman" w:eastAsia="Times New Roman" w:hAnsi="Times New Roman" w:cs="Times New Roman"/>
          <w:color w:val="222222"/>
          <w:sz w:val="28"/>
          <w:szCs w:val="28"/>
          <w:lang w:eastAsia="ru-RU"/>
        </w:rPr>
        <w:t xml:space="preserve"> </w:t>
      </w:r>
      <w:r w:rsidRPr="001B2941">
        <w:rPr>
          <w:rFonts w:ascii="Times New Roman" w:eastAsia="Times New Roman" w:hAnsi="Times New Roman" w:cs="Times New Roman"/>
          <w:color w:val="222222"/>
          <w:sz w:val="28"/>
          <w:szCs w:val="28"/>
          <w:lang w:eastAsia="ru-RU"/>
        </w:rPr>
        <w:t>по образцу, чтение и воспроизведение этих диалогов наизусть, проигрывание диалога в парах.</w:t>
      </w:r>
    </w:p>
    <w:p w:rsidR="001B2941" w:rsidRPr="001B2941" w:rsidRDefault="001B2941" w:rsidP="001B2941">
      <w:pPr>
        <w:spacing w:before="600" w:after="300" w:line="360" w:lineRule="auto"/>
        <w:jc w:val="both"/>
        <w:outlineLvl w:val="1"/>
        <w:rPr>
          <w:rFonts w:ascii="Times New Roman" w:eastAsia="Times New Roman" w:hAnsi="Times New Roman" w:cs="Times New Roman"/>
          <w:b/>
          <w:bCs/>
          <w:color w:val="222222"/>
          <w:spacing w:val="-5"/>
          <w:sz w:val="28"/>
          <w:szCs w:val="28"/>
          <w:lang w:eastAsia="ru-RU"/>
        </w:rPr>
      </w:pPr>
      <w:r w:rsidRPr="001B2941">
        <w:rPr>
          <w:rFonts w:ascii="Times New Roman" w:eastAsia="Times New Roman" w:hAnsi="Times New Roman" w:cs="Times New Roman"/>
          <w:b/>
          <w:bCs/>
          <w:color w:val="222222"/>
          <w:spacing w:val="-5"/>
          <w:sz w:val="28"/>
          <w:szCs w:val="28"/>
          <w:lang w:eastAsia="ru-RU"/>
        </w:rPr>
        <w:t>Примеры ролевых игр на уроках английского языка</w:t>
      </w:r>
    </w:p>
    <w:p w:rsidR="001B2941" w:rsidRPr="001B2941" w:rsidRDefault="001B2941" w:rsidP="001B2941">
      <w:pPr>
        <w:spacing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Ролевые игры на уроках английского языка включены во все учебники и пособия для изучения этого языка. Всем нам известно, что каждый урок в таком учебнике посвящен какой-то определенной теме, материал которой необходимо усвоить и закрепить. Как правило, мы прибегаем к ролевым играм в самом конце изучения этой темы, так сказать, для оттачивания приобретенных знаний. В этом случае необходимая </w:t>
      </w:r>
      <w:r>
        <w:rPr>
          <w:rFonts w:ascii="Times New Roman" w:eastAsia="Times New Roman" w:hAnsi="Times New Roman" w:cs="Times New Roman"/>
          <w:color w:val="222222"/>
          <w:sz w:val="28"/>
          <w:szCs w:val="28"/>
          <w:lang w:eastAsia="ru-RU"/>
        </w:rPr>
        <w:t>лексика английского языка</w:t>
      </w:r>
      <w:r w:rsidRPr="001B2941">
        <w:rPr>
          <w:rFonts w:ascii="Times New Roman" w:eastAsia="Times New Roman" w:hAnsi="Times New Roman" w:cs="Times New Roman"/>
          <w:color w:val="222222"/>
          <w:sz w:val="28"/>
          <w:szCs w:val="28"/>
          <w:lang w:eastAsia="ru-RU"/>
        </w:rPr>
        <w:t xml:space="preserve"> </w:t>
      </w:r>
      <w:r w:rsidRPr="001B2941">
        <w:rPr>
          <w:rFonts w:ascii="Times New Roman" w:eastAsia="Times New Roman" w:hAnsi="Times New Roman" w:cs="Times New Roman"/>
          <w:color w:val="222222"/>
          <w:sz w:val="28"/>
          <w:szCs w:val="28"/>
          <w:lang w:eastAsia="ru-RU"/>
        </w:rPr>
        <w:t xml:space="preserve">и грамматические конструкции уже усвоены, речевые образцы проработаны, фонетические, орфографические задания и </w:t>
      </w:r>
      <w:proofErr w:type="spellStart"/>
      <w:r w:rsidRPr="001B2941">
        <w:rPr>
          <w:rFonts w:ascii="Times New Roman" w:eastAsia="Times New Roman" w:hAnsi="Times New Roman" w:cs="Times New Roman"/>
          <w:color w:val="222222"/>
          <w:sz w:val="28"/>
          <w:szCs w:val="28"/>
          <w:lang w:eastAsia="ru-RU"/>
        </w:rPr>
        <w:t>аудирования</w:t>
      </w:r>
      <w:proofErr w:type="spellEnd"/>
      <w:r w:rsidRPr="001B2941">
        <w:rPr>
          <w:rFonts w:ascii="Times New Roman" w:eastAsia="Times New Roman" w:hAnsi="Times New Roman" w:cs="Times New Roman"/>
          <w:color w:val="222222"/>
          <w:sz w:val="28"/>
          <w:szCs w:val="28"/>
          <w:lang w:eastAsia="ru-RU"/>
        </w:rPr>
        <w:t xml:space="preserve"> пройдены.</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Давайте посмотрим, какие ролевые игры нам предлагают</w:t>
      </w:r>
      <w:r>
        <w:rPr>
          <w:rFonts w:ascii="Times New Roman" w:eastAsia="Times New Roman" w:hAnsi="Times New Roman" w:cs="Times New Roman"/>
          <w:color w:val="222222"/>
          <w:sz w:val="28"/>
          <w:szCs w:val="28"/>
          <w:lang w:eastAsia="ru-RU"/>
        </w:rPr>
        <w:t xml:space="preserve"> различные</w:t>
      </w:r>
      <w:r w:rsidRPr="001B2941">
        <w:rPr>
          <w:rFonts w:ascii="Times New Roman" w:eastAsia="Times New Roman" w:hAnsi="Times New Roman" w:cs="Times New Roman"/>
          <w:color w:val="222222"/>
          <w:sz w:val="28"/>
          <w:szCs w:val="28"/>
          <w:lang w:eastAsia="ru-RU"/>
        </w:rPr>
        <w:t xml:space="preserve"> учебные курсы</w:t>
      </w:r>
      <w:r>
        <w:rPr>
          <w:rFonts w:ascii="Times New Roman" w:eastAsia="Times New Roman" w:hAnsi="Times New Roman" w:cs="Times New Roman"/>
          <w:color w:val="222222"/>
          <w:sz w:val="28"/>
          <w:szCs w:val="28"/>
          <w:lang w:eastAsia="ru-RU"/>
        </w:rPr>
        <w:t xml:space="preserve">. </w:t>
      </w:r>
      <w:r w:rsidRPr="001B2941">
        <w:rPr>
          <w:rFonts w:ascii="Times New Roman" w:eastAsia="Times New Roman" w:hAnsi="Times New Roman" w:cs="Times New Roman"/>
          <w:color w:val="222222"/>
          <w:sz w:val="28"/>
          <w:szCs w:val="28"/>
          <w:lang w:eastAsia="ru-RU"/>
        </w:rPr>
        <w:t>В заданиях под названием «</w:t>
      </w:r>
      <w:proofErr w:type="spellStart"/>
      <w:r w:rsidRPr="001B2941">
        <w:rPr>
          <w:rFonts w:ascii="Times New Roman" w:eastAsia="Times New Roman" w:hAnsi="Times New Roman" w:cs="Times New Roman"/>
          <w:i/>
          <w:iCs/>
          <w:color w:val="222222"/>
          <w:sz w:val="28"/>
          <w:szCs w:val="28"/>
          <w:lang w:eastAsia="ru-RU"/>
        </w:rPr>
        <w:t>Roleplay</w:t>
      </w:r>
      <w:proofErr w:type="spellEnd"/>
      <w:r w:rsidRPr="001B2941">
        <w:rPr>
          <w:rFonts w:ascii="Times New Roman" w:eastAsia="Times New Roman" w:hAnsi="Times New Roman" w:cs="Times New Roman"/>
          <w:color w:val="222222"/>
          <w:sz w:val="28"/>
          <w:szCs w:val="28"/>
          <w:lang w:eastAsia="ru-RU"/>
        </w:rPr>
        <w:t>» мы находим следующее:</w:t>
      </w:r>
    </w:p>
    <w:p w:rsidR="001B2941" w:rsidRPr="001B2941" w:rsidRDefault="001B2941" w:rsidP="001B2941">
      <w:pPr>
        <w:numPr>
          <w:ilvl w:val="0"/>
          <w:numId w:val="1"/>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Work in pairs. Student A is a journalist, student B is Ivan or Jaya. Discuss the advantages and disadvantages of living in New York. Then prepare an interview. Use the words and questions in the Comprehension Check to help you.</w:t>
      </w:r>
    </w:p>
    <w:p w:rsidR="001B2941" w:rsidRPr="001B2941" w:rsidRDefault="001B2941" w:rsidP="001B2941">
      <w:pPr>
        <w:numPr>
          <w:ilvl w:val="0"/>
          <w:numId w:val="1"/>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 xml:space="preserve">Work in groups of two or three. Think of some roleplays in an airport or on a plane. Choose a place and some characters. You can be </w:t>
      </w:r>
      <w:proofErr w:type="spellStart"/>
      <w:r w:rsidRPr="001B2941">
        <w:rPr>
          <w:rFonts w:ascii="Times New Roman" w:eastAsia="Times New Roman" w:hAnsi="Times New Roman" w:cs="Times New Roman"/>
          <w:i/>
          <w:iCs/>
          <w:color w:val="222222"/>
          <w:sz w:val="28"/>
          <w:szCs w:val="28"/>
          <w:lang w:val="en-US" w:eastAsia="ru-RU"/>
        </w:rPr>
        <w:t>travelleers</w:t>
      </w:r>
      <w:proofErr w:type="spellEnd"/>
      <w:r w:rsidRPr="001B2941">
        <w:rPr>
          <w:rFonts w:ascii="Times New Roman" w:eastAsia="Times New Roman" w:hAnsi="Times New Roman" w:cs="Times New Roman"/>
          <w:i/>
          <w:iCs/>
          <w:color w:val="222222"/>
          <w:sz w:val="28"/>
          <w:szCs w:val="28"/>
          <w:lang w:val="en-US" w:eastAsia="ru-RU"/>
        </w:rPr>
        <w:t xml:space="preserve"> from different </w:t>
      </w:r>
      <w:proofErr w:type="spellStart"/>
      <w:r w:rsidRPr="001B2941">
        <w:rPr>
          <w:rFonts w:ascii="Times New Roman" w:eastAsia="Times New Roman" w:hAnsi="Times New Roman" w:cs="Times New Roman"/>
          <w:i/>
          <w:iCs/>
          <w:color w:val="222222"/>
          <w:sz w:val="28"/>
          <w:szCs w:val="28"/>
          <w:lang w:val="en-US" w:eastAsia="ru-RU"/>
        </w:rPr>
        <w:t>copuntries</w:t>
      </w:r>
      <w:proofErr w:type="spellEnd"/>
      <w:r w:rsidRPr="001B2941">
        <w:rPr>
          <w:rFonts w:ascii="Times New Roman" w:eastAsia="Times New Roman" w:hAnsi="Times New Roman" w:cs="Times New Roman"/>
          <w:i/>
          <w:iCs/>
          <w:color w:val="222222"/>
          <w:sz w:val="28"/>
          <w:szCs w:val="28"/>
          <w:lang w:val="en-US" w:eastAsia="ru-RU"/>
        </w:rPr>
        <w:t>, pilots, customs officers…!</w:t>
      </w:r>
    </w:p>
    <w:p w:rsidR="001B2941" w:rsidRPr="001B2941" w:rsidRDefault="001B2941" w:rsidP="001B2941">
      <w:pPr>
        <w:numPr>
          <w:ilvl w:val="0"/>
          <w:numId w:val="1"/>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 xml:space="preserve">Work in pairs. </w:t>
      </w:r>
      <w:proofErr w:type="spellStart"/>
      <w:r w:rsidRPr="001B2941">
        <w:rPr>
          <w:rFonts w:ascii="Times New Roman" w:eastAsia="Times New Roman" w:hAnsi="Times New Roman" w:cs="Times New Roman"/>
          <w:i/>
          <w:iCs/>
          <w:color w:val="222222"/>
          <w:sz w:val="28"/>
          <w:szCs w:val="28"/>
          <w:lang w:val="en-US" w:eastAsia="ru-RU"/>
        </w:rPr>
        <w:t>Practise</w:t>
      </w:r>
      <w:proofErr w:type="spellEnd"/>
      <w:r w:rsidRPr="001B2941">
        <w:rPr>
          <w:rFonts w:ascii="Times New Roman" w:eastAsia="Times New Roman" w:hAnsi="Times New Roman" w:cs="Times New Roman"/>
          <w:i/>
          <w:iCs/>
          <w:color w:val="222222"/>
          <w:sz w:val="28"/>
          <w:szCs w:val="28"/>
          <w:lang w:val="en-US" w:eastAsia="ru-RU"/>
        </w:rPr>
        <w:t xml:space="preserve"> some conversations in a hotel, using the ideas above. One of you in the guest, the other is the waiter or the receptionist.</w:t>
      </w:r>
    </w:p>
    <w:p w:rsidR="001B2941" w:rsidRPr="001B2941" w:rsidRDefault="001B2941" w:rsidP="001B2941">
      <w:pPr>
        <w:numPr>
          <w:ilvl w:val="0"/>
          <w:numId w:val="1"/>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lastRenderedPageBreak/>
        <w:t xml:space="preserve">Your teacher will give you a list of </w:t>
      </w:r>
      <w:proofErr w:type="gramStart"/>
      <w:r w:rsidRPr="001B2941">
        <w:rPr>
          <w:rFonts w:ascii="Times New Roman" w:eastAsia="Times New Roman" w:hAnsi="Times New Roman" w:cs="Times New Roman"/>
          <w:i/>
          <w:iCs/>
          <w:color w:val="222222"/>
          <w:sz w:val="28"/>
          <w:szCs w:val="28"/>
          <w:lang w:val="en-US" w:eastAsia="ru-RU"/>
        </w:rPr>
        <w:t>TV</w:t>
      </w:r>
      <w:proofErr w:type="gramEnd"/>
      <w:r w:rsidRPr="001B2941">
        <w:rPr>
          <w:rFonts w:ascii="Times New Roman" w:eastAsia="Times New Roman" w:hAnsi="Times New Roman" w:cs="Times New Roman"/>
          <w:i/>
          <w:iCs/>
          <w:color w:val="222222"/>
          <w:sz w:val="28"/>
          <w:szCs w:val="28"/>
          <w:lang w:val="en-US" w:eastAsia="ru-RU"/>
        </w:rPr>
        <w:t xml:space="preserve"> </w:t>
      </w:r>
      <w:proofErr w:type="spellStart"/>
      <w:r w:rsidRPr="001B2941">
        <w:rPr>
          <w:rFonts w:ascii="Times New Roman" w:eastAsia="Times New Roman" w:hAnsi="Times New Roman" w:cs="Times New Roman"/>
          <w:i/>
          <w:iCs/>
          <w:color w:val="222222"/>
          <w:sz w:val="28"/>
          <w:szCs w:val="28"/>
          <w:lang w:val="en-US" w:eastAsia="ru-RU"/>
        </w:rPr>
        <w:t>programmes</w:t>
      </w:r>
      <w:proofErr w:type="spellEnd"/>
      <w:r w:rsidRPr="001B2941">
        <w:rPr>
          <w:rFonts w:ascii="Times New Roman" w:eastAsia="Times New Roman" w:hAnsi="Times New Roman" w:cs="Times New Roman"/>
          <w:i/>
          <w:iCs/>
          <w:color w:val="222222"/>
          <w:sz w:val="28"/>
          <w:szCs w:val="28"/>
          <w:lang w:val="en-US" w:eastAsia="ru-RU"/>
        </w:rPr>
        <w:t xml:space="preserve"> for tonight on channels 1 to 4. Imagine that you and your </w:t>
      </w:r>
      <w:proofErr w:type="spellStart"/>
      <w:r w:rsidRPr="001B2941">
        <w:rPr>
          <w:rFonts w:ascii="Times New Roman" w:eastAsia="Times New Roman" w:hAnsi="Times New Roman" w:cs="Times New Roman"/>
          <w:i/>
          <w:iCs/>
          <w:color w:val="222222"/>
          <w:sz w:val="28"/>
          <w:szCs w:val="28"/>
          <w:lang w:val="en-US" w:eastAsia="ru-RU"/>
        </w:rPr>
        <w:t>oartner</w:t>
      </w:r>
      <w:proofErr w:type="spellEnd"/>
      <w:r w:rsidRPr="001B2941">
        <w:rPr>
          <w:rFonts w:ascii="Times New Roman" w:eastAsia="Times New Roman" w:hAnsi="Times New Roman" w:cs="Times New Roman"/>
          <w:i/>
          <w:iCs/>
          <w:color w:val="222222"/>
          <w:sz w:val="28"/>
          <w:szCs w:val="28"/>
          <w:lang w:val="en-US" w:eastAsia="ru-RU"/>
        </w:rPr>
        <w:t xml:space="preserve"> live in the same flat and you have only one TV. Decide together which </w:t>
      </w:r>
      <w:proofErr w:type="spellStart"/>
      <w:r w:rsidRPr="001B2941">
        <w:rPr>
          <w:rFonts w:ascii="Times New Roman" w:eastAsia="Times New Roman" w:hAnsi="Times New Roman" w:cs="Times New Roman"/>
          <w:i/>
          <w:iCs/>
          <w:color w:val="222222"/>
          <w:sz w:val="28"/>
          <w:szCs w:val="28"/>
          <w:lang w:val="en-US" w:eastAsia="ru-RU"/>
        </w:rPr>
        <w:t>programmes</w:t>
      </w:r>
      <w:proofErr w:type="spellEnd"/>
      <w:r w:rsidRPr="001B2941">
        <w:rPr>
          <w:rFonts w:ascii="Times New Roman" w:eastAsia="Times New Roman" w:hAnsi="Times New Roman" w:cs="Times New Roman"/>
          <w:i/>
          <w:iCs/>
          <w:color w:val="222222"/>
          <w:sz w:val="28"/>
          <w:szCs w:val="28"/>
          <w:lang w:val="en-US" w:eastAsia="ru-RU"/>
        </w:rPr>
        <w:t xml:space="preserve"> you are going to watch tonight.</w:t>
      </w:r>
    </w:p>
    <w:p w:rsidR="001B2941" w:rsidRPr="001B2941" w:rsidRDefault="001B2941" w:rsidP="001B2941">
      <w:pPr>
        <w:numPr>
          <w:ilvl w:val="0"/>
          <w:numId w:val="1"/>
        </w:numPr>
        <w:spacing w:before="100" w:beforeAutospacing="1" w:after="100" w:afterAutospacing="1"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i/>
          <w:iCs/>
          <w:color w:val="222222"/>
          <w:sz w:val="28"/>
          <w:szCs w:val="28"/>
          <w:lang w:val="en-US" w:eastAsia="ru-RU"/>
        </w:rPr>
        <w:t xml:space="preserve">Some of you are members of a group of musicians (classical, pop, jazz). Some of you are journalists who are going to interview the musicians. Musicians: talk together to decide the following – the kind of music you play, the name of your band, who plays what, what has influenced your music, how long have you been together, the records you have made, the countries you have toured. Journalists: work together to think of some questions to ask the musicians. </w:t>
      </w:r>
      <w:proofErr w:type="spellStart"/>
      <w:r w:rsidRPr="001B2941">
        <w:rPr>
          <w:rFonts w:ascii="Times New Roman" w:eastAsia="Times New Roman" w:hAnsi="Times New Roman" w:cs="Times New Roman"/>
          <w:i/>
          <w:iCs/>
          <w:color w:val="222222"/>
          <w:sz w:val="28"/>
          <w:szCs w:val="28"/>
          <w:lang w:eastAsia="ru-RU"/>
        </w:rPr>
        <w:t>When</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you</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are</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ready</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conduct</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the</w:t>
      </w:r>
      <w:proofErr w:type="spellEnd"/>
      <w:r w:rsidRPr="001B2941">
        <w:rPr>
          <w:rFonts w:ascii="Times New Roman" w:eastAsia="Times New Roman" w:hAnsi="Times New Roman" w:cs="Times New Roman"/>
          <w:i/>
          <w:iCs/>
          <w:color w:val="222222"/>
          <w:sz w:val="28"/>
          <w:szCs w:val="28"/>
          <w:lang w:eastAsia="ru-RU"/>
        </w:rPr>
        <w:t xml:space="preserve"> </w:t>
      </w:r>
      <w:proofErr w:type="spellStart"/>
      <w:r w:rsidRPr="001B2941">
        <w:rPr>
          <w:rFonts w:ascii="Times New Roman" w:eastAsia="Times New Roman" w:hAnsi="Times New Roman" w:cs="Times New Roman"/>
          <w:i/>
          <w:iCs/>
          <w:color w:val="222222"/>
          <w:sz w:val="28"/>
          <w:szCs w:val="28"/>
          <w:lang w:eastAsia="ru-RU"/>
        </w:rPr>
        <w:t>interview</w:t>
      </w:r>
      <w:proofErr w:type="spellEnd"/>
      <w:r w:rsidRPr="001B2941">
        <w:rPr>
          <w:rFonts w:ascii="Times New Roman" w:eastAsia="Times New Roman" w:hAnsi="Times New Roman" w:cs="Times New Roman"/>
          <w:i/>
          <w:iCs/>
          <w:color w:val="222222"/>
          <w:sz w:val="28"/>
          <w:szCs w:val="28"/>
          <w:lang w:eastAsia="ru-RU"/>
        </w:rPr>
        <w:t>.</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 xml:space="preserve">А вот какие ролевые игры на уроках английского языка включили в процесс обучения создатели </w:t>
      </w:r>
      <w:r>
        <w:rPr>
          <w:rFonts w:ascii="Times New Roman" w:eastAsia="Times New Roman" w:hAnsi="Times New Roman" w:cs="Times New Roman"/>
          <w:color w:val="222222"/>
          <w:sz w:val="28"/>
          <w:szCs w:val="28"/>
          <w:lang w:eastAsia="ru-RU"/>
        </w:rPr>
        <w:t>другого курса</w:t>
      </w:r>
      <w:r w:rsidRPr="001B2941">
        <w:rPr>
          <w:rFonts w:ascii="Times New Roman" w:eastAsia="Times New Roman" w:hAnsi="Times New Roman" w:cs="Times New Roman"/>
          <w:color w:val="222222"/>
          <w:sz w:val="28"/>
          <w:szCs w:val="28"/>
          <w:lang w:eastAsia="ru-RU"/>
        </w:rPr>
        <w:t>:</w:t>
      </w:r>
    </w:p>
    <w:p w:rsidR="001B2941" w:rsidRPr="001B2941" w:rsidRDefault="001B2941" w:rsidP="001B2941">
      <w:pPr>
        <w:numPr>
          <w:ilvl w:val="0"/>
          <w:numId w:val="2"/>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 xml:space="preserve">Read the job advertisement. Decide who will be the applicant and who will be the interviewing board. Read your role card and get ready for the interview. The students who have gone </w:t>
      </w:r>
      <w:proofErr w:type="spellStart"/>
      <w:r w:rsidRPr="001B2941">
        <w:rPr>
          <w:rFonts w:ascii="Times New Roman" w:eastAsia="Times New Roman" w:hAnsi="Times New Roman" w:cs="Times New Roman"/>
          <w:i/>
          <w:iCs/>
          <w:color w:val="222222"/>
          <w:sz w:val="28"/>
          <w:szCs w:val="28"/>
          <w:lang w:val="en-US" w:eastAsia="ru-RU"/>
        </w:rPr>
        <w:t>throught</w:t>
      </w:r>
      <w:proofErr w:type="spellEnd"/>
      <w:r w:rsidRPr="001B2941">
        <w:rPr>
          <w:rFonts w:ascii="Times New Roman" w:eastAsia="Times New Roman" w:hAnsi="Times New Roman" w:cs="Times New Roman"/>
          <w:i/>
          <w:iCs/>
          <w:color w:val="222222"/>
          <w:sz w:val="28"/>
          <w:szCs w:val="28"/>
          <w:lang w:val="en-US" w:eastAsia="ru-RU"/>
        </w:rPr>
        <w:t xml:space="preserve"> the interview become observants. Exchange your opinions about questions/answers. </w:t>
      </w:r>
      <w:proofErr w:type="spellStart"/>
      <w:r w:rsidRPr="001B2941">
        <w:rPr>
          <w:rFonts w:ascii="Times New Roman" w:eastAsia="Times New Roman" w:hAnsi="Times New Roman" w:cs="Times New Roman"/>
          <w:i/>
          <w:iCs/>
          <w:color w:val="222222"/>
          <w:sz w:val="28"/>
          <w:szCs w:val="28"/>
          <w:lang w:val="en-US" w:eastAsia="ru-RU"/>
        </w:rPr>
        <w:t>Avois</w:t>
      </w:r>
      <w:proofErr w:type="spellEnd"/>
      <w:r w:rsidRPr="001B2941">
        <w:rPr>
          <w:rFonts w:ascii="Times New Roman" w:eastAsia="Times New Roman" w:hAnsi="Times New Roman" w:cs="Times New Roman"/>
          <w:i/>
          <w:iCs/>
          <w:color w:val="222222"/>
          <w:sz w:val="28"/>
          <w:szCs w:val="28"/>
          <w:lang w:val="en-US" w:eastAsia="ru-RU"/>
        </w:rPr>
        <w:t xml:space="preserve"> being </w:t>
      </w:r>
      <w:proofErr w:type="spellStart"/>
      <w:r w:rsidRPr="001B2941">
        <w:rPr>
          <w:rFonts w:ascii="Times New Roman" w:eastAsia="Times New Roman" w:hAnsi="Times New Roman" w:cs="Times New Roman"/>
          <w:i/>
          <w:iCs/>
          <w:color w:val="222222"/>
          <w:sz w:val="28"/>
          <w:szCs w:val="28"/>
          <w:lang w:val="en-US" w:eastAsia="ru-RU"/>
        </w:rPr>
        <w:t>judgemental</w:t>
      </w:r>
      <w:proofErr w:type="spellEnd"/>
      <w:r w:rsidRPr="001B2941">
        <w:rPr>
          <w:rFonts w:ascii="Times New Roman" w:eastAsia="Times New Roman" w:hAnsi="Times New Roman" w:cs="Times New Roman"/>
          <w:i/>
          <w:iCs/>
          <w:color w:val="222222"/>
          <w:sz w:val="28"/>
          <w:szCs w:val="28"/>
          <w:lang w:val="en-US" w:eastAsia="ru-RU"/>
        </w:rPr>
        <w:t>. Be positive and friendly.</w:t>
      </w:r>
    </w:p>
    <w:p w:rsidR="001B2941" w:rsidRPr="001B2941" w:rsidRDefault="001B2941" w:rsidP="001B2941">
      <w:pPr>
        <w:numPr>
          <w:ilvl w:val="0"/>
          <w:numId w:val="2"/>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 xml:space="preserve">You are invited to take part in a TV show called “Do you believe in…?” The show will start in 10 minutes. Take a role card and get ready to play your role. Take part in the show; try to be as active as possible. Vote on the question in the </w:t>
      </w:r>
      <w:proofErr w:type="spellStart"/>
      <w:r w:rsidRPr="001B2941">
        <w:rPr>
          <w:rFonts w:ascii="Times New Roman" w:eastAsia="Times New Roman" w:hAnsi="Times New Roman" w:cs="Times New Roman"/>
          <w:i/>
          <w:iCs/>
          <w:color w:val="222222"/>
          <w:sz w:val="28"/>
          <w:szCs w:val="28"/>
          <w:lang w:val="en-US" w:eastAsia="ru-RU"/>
        </w:rPr>
        <w:t>programme</w:t>
      </w:r>
      <w:proofErr w:type="spellEnd"/>
      <w:r w:rsidRPr="001B2941">
        <w:rPr>
          <w:rFonts w:ascii="Times New Roman" w:eastAsia="Times New Roman" w:hAnsi="Times New Roman" w:cs="Times New Roman"/>
          <w:i/>
          <w:iCs/>
          <w:color w:val="222222"/>
          <w:sz w:val="28"/>
          <w:szCs w:val="28"/>
          <w:lang w:val="en-US" w:eastAsia="ru-RU"/>
        </w:rPr>
        <w:t xml:space="preserve"> – Do you believe in supernatural phenomena?</w:t>
      </w:r>
    </w:p>
    <w:p w:rsidR="001B2941" w:rsidRPr="001B2941" w:rsidRDefault="001B2941" w:rsidP="001B2941">
      <w:pPr>
        <w:numPr>
          <w:ilvl w:val="0"/>
          <w:numId w:val="2"/>
        </w:numPr>
        <w:spacing w:before="100" w:beforeAutospacing="1" w:after="100" w:afterAutospacing="1" w:line="360" w:lineRule="auto"/>
        <w:jc w:val="both"/>
        <w:rPr>
          <w:rFonts w:ascii="Times New Roman" w:eastAsia="Times New Roman" w:hAnsi="Times New Roman" w:cs="Times New Roman"/>
          <w:color w:val="222222"/>
          <w:sz w:val="28"/>
          <w:szCs w:val="28"/>
          <w:lang w:val="en-US" w:eastAsia="ru-RU"/>
        </w:rPr>
      </w:pPr>
      <w:r w:rsidRPr="001B2941">
        <w:rPr>
          <w:rFonts w:ascii="Times New Roman" w:eastAsia="Times New Roman" w:hAnsi="Times New Roman" w:cs="Times New Roman"/>
          <w:i/>
          <w:iCs/>
          <w:color w:val="222222"/>
          <w:sz w:val="28"/>
          <w:szCs w:val="28"/>
          <w:lang w:val="en-US" w:eastAsia="ru-RU"/>
        </w:rPr>
        <w:t>You are going to take part in the International Student Science Conference. In turn, you will be a speaker, a participant, an interpreter, and some of you may wish to be the Chair.</w:t>
      </w:r>
    </w:p>
    <w:p w:rsidR="001B2941" w:rsidRPr="001B2941" w:rsidRDefault="001B2941" w:rsidP="001B2941">
      <w:pPr>
        <w:spacing w:before="375" w:after="375" w:line="360" w:lineRule="auto"/>
        <w:jc w:val="both"/>
        <w:rPr>
          <w:rFonts w:ascii="Times New Roman" w:eastAsia="Times New Roman" w:hAnsi="Times New Roman" w:cs="Times New Roman"/>
          <w:color w:val="222222"/>
          <w:sz w:val="28"/>
          <w:szCs w:val="28"/>
          <w:lang w:eastAsia="ru-RU"/>
        </w:rPr>
      </w:pPr>
      <w:r w:rsidRPr="001B2941">
        <w:rPr>
          <w:rFonts w:ascii="Times New Roman" w:eastAsia="Times New Roman" w:hAnsi="Times New Roman" w:cs="Times New Roman"/>
          <w:color w:val="222222"/>
          <w:sz w:val="28"/>
          <w:szCs w:val="28"/>
          <w:lang w:eastAsia="ru-RU"/>
        </w:rPr>
        <w:t>Это лишь часть ролевых игр, представленных в этих пособиях. Как видите, возможности для фантазии и творчества безграничны. Создавать </w:t>
      </w:r>
      <w:r w:rsidRPr="001B2941">
        <w:rPr>
          <w:rFonts w:ascii="Times New Roman" w:eastAsia="Times New Roman" w:hAnsi="Times New Roman" w:cs="Times New Roman"/>
          <w:b/>
          <w:bCs/>
          <w:color w:val="222222"/>
          <w:sz w:val="28"/>
          <w:szCs w:val="28"/>
          <w:lang w:eastAsia="ru-RU"/>
        </w:rPr>
        <w:t>ролевые игры на уроках английского языка</w:t>
      </w:r>
      <w:r w:rsidRPr="001B2941">
        <w:rPr>
          <w:rFonts w:ascii="Times New Roman" w:eastAsia="Times New Roman" w:hAnsi="Times New Roman" w:cs="Times New Roman"/>
          <w:color w:val="222222"/>
          <w:sz w:val="28"/>
          <w:szCs w:val="28"/>
          <w:lang w:eastAsia="ru-RU"/>
        </w:rPr>
        <w:t xml:space="preserve"> можно по любой теме и для отработки </w:t>
      </w:r>
      <w:r w:rsidRPr="001B2941">
        <w:rPr>
          <w:rFonts w:ascii="Times New Roman" w:eastAsia="Times New Roman" w:hAnsi="Times New Roman" w:cs="Times New Roman"/>
          <w:color w:val="222222"/>
          <w:sz w:val="28"/>
          <w:szCs w:val="28"/>
          <w:lang w:eastAsia="ru-RU"/>
        </w:rPr>
        <w:lastRenderedPageBreak/>
        <w:t>любого материала. А польза от них весьма существенна, как уже говорилось ранее. Давайте не будем забывать об этом прекрасном методе изучения английского языка!</w:t>
      </w:r>
    </w:p>
    <w:p w:rsidR="00643D20" w:rsidRPr="001B2941" w:rsidRDefault="00643D20" w:rsidP="001B2941">
      <w:pPr>
        <w:spacing w:line="360" w:lineRule="auto"/>
        <w:jc w:val="both"/>
        <w:rPr>
          <w:rFonts w:ascii="Times New Roman" w:hAnsi="Times New Roman" w:cs="Times New Roman"/>
          <w:sz w:val="28"/>
          <w:szCs w:val="28"/>
        </w:rPr>
      </w:pPr>
    </w:p>
    <w:sectPr w:rsidR="00643D20" w:rsidRPr="001B2941"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E63609"/>
    <w:multiLevelType w:val="multilevel"/>
    <w:tmpl w:val="5FB2A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FD03F8"/>
    <w:multiLevelType w:val="multilevel"/>
    <w:tmpl w:val="E4589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41"/>
    <w:rsid w:val="001B2941"/>
    <w:rsid w:val="00643D20"/>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17BC7"/>
  <w15:chartTrackingRefBased/>
  <w15:docId w15:val="{F19943FD-C2A6-B94F-971A-979ACEB9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B29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1B2941"/>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B294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B2941"/>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1B2941"/>
  </w:style>
  <w:style w:type="character" w:styleId="a4">
    <w:name w:val="Strong"/>
    <w:basedOn w:val="a0"/>
    <w:uiPriority w:val="22"/>
    <w:qFormat/>
    <w:rsid w:val="001B2941"/>
    <w:rPr>
      <w:b/>
      <w:bCs/>
    </w:rPr>
  </w:style>
  <w:style w:type="character" w:styleId="a5">
    <w:name w:val="Hyperlink"/>
    <w:basedOn w:val="a0"/>
    <w:uiPriority w:val="99"/>
    <w:semiHidden/>
    <w:unhideWhenUsed/>
    <w:rsid w:val="001B2941"/>
    <w:rPr>
      <w:color w:val="0000FF"/>
      <w:u w:val="single"/>
    </w:rPr>
  </w:style>
  <w:style w:type="character" w:styleId="a6">
    <w:name w:val="Emphasis"/>
    <w:basedOn w:val="a0"/>
    <w:uiPriority w:val="20"/>
    <w:qFormat/>
    <w:rsid w:val="001B2941"/>
    <w:rPr>
      <w:i/>
      <w:iCs/>
    </w:rPr>
  </w:style>
  <w:style w:type="character" w:customStyle="1" w:styleId="10">
    <w:name w:val="Заголовок 1 Знак"/>
    <w:basedOn w:val="a0"/>
    <w:link w:val="1"/>
    <w:uiPriority w:val="9"/>
    <w:rsid w:val="001B294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96100">
      <w:bodyDiv w:val="1"/>
      <w:marLeft w:val="0"/>
      <w:marRight w:val="0"/>
      <w:marTop w:val="0"/>
      <w:marBottom w:val="0"/>
      <w:divBdr>
        <w:top w:val="none" w:sz="0" w:space="0" w:color="auto"/>
        <w:left w:val="none" w:sz="0" w:space="0" w:color="auto"/>
        <w:bottom w:val="none" w:sz="0" w:space="0" w:color="auto"/>
        <w:right w:val="none" w:sz="0" w:space="0" w:color="auto"/>
      </w:divBdr>
    </w:div>
    <w:div w:id="10037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2021-11-04T20:10:00Z</dcterms:created>
  <dcterms:modified xsi:type="dcterms:W3CDTF">2021-11-04T20:14:00Z</dcterms:modified>
</cp:coreProperties>
</file>