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96" w:rsidRPr="00B94996" w:rsidRDefault="00B94996" w:rsidP="00B949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потребности здорового образа жизни: возможности образовательного процесса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Здоровье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 – бесценное достояние не только каждого человека, но и всего общества. При встречах, расставаниях с близкими и дорогими людьми мы желаем им доброго и крепкого здоровья т.к. это – основное условие и залог полноценной и счастливой жизни. Здоровье помогает нам выполнять наши планы, успешно решать основные жизненные задачи, преодолевать трудности. Каждому из нас присуще желание быть сильным и здоровым, сохранить как можно дольше подвижность, бодрость, энергию и достичь долголетия. Эта главная ценность жизни. Его не купишь ни за какие деньги, его надо сохранять, оберегать и улучшать смолоду, с первых дней жизни ребенка. Здоровый образ жизни школьника является основой хорошего самочувствия и успешной учебы каждого ребенка и подростка.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Вот уже на протяжении целого десятилетия в нашей стране складывается тревожное положение с состоянием здоровья детей и подростков. Эти цифры с каждым годом растут.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Все родители хотят обеспечить своим детям счастливое детство, дать хороший старт во взрослую жизнь. Но современного школьника подстерегает большое количество соблазнов, которые мешают вести правильный образ жизни, обеспечивающий хорошее здоровье и успеваемость на уроках. Чрезмерное увлечение компьютерными играми и телепередачами, предпочтение чипсов домашнему обеду – все это является негативными факторами, постепенно разрушающими здоровье наших детей.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Воспитание здорового образа жизни школьников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 – одна из основных задач, которые встают сегодня перед родителями. Его формированием занимается также и школа, однако решающая роль принадлежит, в первую очередь, семье.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Здоровый образ жизни школьника включает: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правильное питание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занятие физическими упражнениями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закаливание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соблюдение режима дня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соблюдение норм гигиены</w:t>
      </w:r>
    </w:p>
    <w:p w:rsidR="00B94996" w:rsidRPr="00B94996" w:rsidRDefault="00B94996" w:rsidP="00B9499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отказ от вредных привычек.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Рациональное питание ребенка любого возраста является одним из важнейших условий его здоровья и активности.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Правильное питание школьника должно быть:</w:t>
      </w:r>
    </w:p>
    <w:p w:rsidR="00B94996" w:rsidRPr="00B94996" w:rsidRDefault="00B94996" w:rsidP="00B94996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соответствующим возрасту;</w:t>
      </w:r>
    </w:p>
    <w:p w:rsidR="00B94996" w:rsidRPr="00B94996" w:rsidRDefault="00B94996" w:rsidP="00B94996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желательно четырехразовым;</w:t>
      </w:r>
    </w:p>
    <w:p w:rsidR="00B94996" w:rsidRPr="00B94996" w:rsidRDefault="00B94996" w:rsidP="00B94996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сбалансированным по составу питательных веществ – белков, жиров, углеводов, а также по витаминному и минеральному составу;</w:t>
      </w:r>
    </w:p>
    <w:p w:rsidR="00B94996" w:rsidRPr="00B94996" w:rsidRDefault="00B94996" w:rsidP="00B94996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полностью обеспечивать энергетические затраты организма.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Здоровый образ жизни школьника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 – это условие не только здоровья, но и дальнейшей успешной работы семейной жизни.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 xml:space="preserve">У большинства неуспешных учеников главной причиной отставания в учебе является плохое состояние здоровья, какое-либо заболевание, чаще всего малозаметное, но поддающееся излечению только совместными усилиями родителей, докторов и школы. Здоровье человека зависит не только от наследственных факторов, условий среды, качества жизни (степени удовлетворенности потребности) но и от образа жизни (как он относится к своему здоровью ). Именно доля влияния образа жизни на состояние здоровья составляет 50 %. Вот почему сейчас возрастает роль гигиенического обучения и воспитания школьников, которые должны воздействовать прежде всего на общую культуру детей. Крайне важно создавать у ребенка культ здоровья, показывать всеми средствами красоту физического 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lastRenderedPageBreak/>
        <w:t>и психического совершенства. Сейчас жизнь ставит новую задачу – формировать у школьников убежденность в необходимости ведения здорового образа жизни (использование свободного времени с пользой для здоровья, соблюдение режима дня, выработка негативного отношения к таким вредным привычкам, как курение, пьянство, наркомания, самолечение). Иными словами, здоровью надо учить. И пусть эта мысль не покажется странной. Мы больше привыкли к иным « формулам»: беречь здоровье, не вредить здоровью. Но чтобы они не остались лишь призывами, благими пожеланиями, их нужно довести до сознания каждого школьника. То есть этому надо учить. Почему санитарно-гигиеническое просвещение оказывается не всегда эффективным? Дело в том, что вести здоровый образ жизни, чтобы не болеть, способны не все. Самих по себе знаний о пользе здорового образа жизни недостаточно: важны соответствующие мотивы. Но у взрослого человека такие мотивы сформировать очень сложно. Кроме того, вредные для здоровья особенности поведения людей имеют важную черту: будучи вредными на перспективу, в каждый данный момент они связаны с определенным удовольствием. Переедаем, потому что приятно съесть побольше, двигаемся мало, т. к. хочется полежать и т. п. Болезненные нарушения в организме, связанные с неправильным образом жизни, возникают лишь постепенно и накапливаются незаметно. Таким образом, отказ от вредных привычек связан с сиюминутным отказом от привычных удовольствий, а польза от этого отказа прогнозируется только в далеком будущем.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Актуальность темы здорового образа жизни подтверждают статистические показатели:</w:t>
      </w:r>
    </w:p>
    <w:p w:rsidR="00B94996" w:rsidRPr="00B94996" w:rsidRDefault="00B94996" w:rsidP="00B949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Физиологически зрелыми рождаются не более 14 % детей.</w:t>
      </w:r>
    </w:p>
    <w:p w:rsidR="00B94996" w:rsidRPr="00B94996" w:rsidRDefault="00B94996" w:rsidP="00B949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25–35 % детей, пришедших в 1 класс школы, имеют физические недостатки или хронические заболевания.</w:t>
      </w:r>
    </w:p>
    <w:p w:rsidR="00B94996" w:rsidRPr="00B94996" w:rsidRDefault="00B94996" w:rsidP="00B949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90– 92 % выпускников средних школ находятся в “третьем состоянии”, т. е. они ещё не знают, что больны</w:t>
      </w:r>
    </w:p>
    <w:p w:rsidR="00B94996" w:rsidRPr="00B94996" w:rsidRDefault="00B94996" w:rsidP="00B949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Только 8–10 % выпускников школ можно считать действительно здоровыми.5 % взрослого населения страны хронически больны, а 95 % – находятся в “третьем состоянии”.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Необходимо сопровождать, а не направлять развитие ребёнка, не решать проблемы за детей, а учить их принимать верные решения самостоятельно. </w:t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Режим дня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 – это строго соблюдаемый на протяжении длительного времени оптимальный распорядок труда, отдыха, сна, питания, занятий физическими упражнениями и закаливаний, других видов деятельности в течение суток.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Биологической основой режима дня является цикличность всех физиологических функций организма.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Значение режима дня состоит в предельной минимизации энерготрат и в повышении работоспособности организма. В конечном счете соблюдение режима дня способствует и укреплению здоровья.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Для здорового образа жизни ребенка очень важен режим дня. Скажем лишь о том, что режим дня – это на самом деле режим суток, все 24 часа должны быть спланированы определенным образом и план этот, как всякий план, имеет смысл лишь в том случае, если он выдерживается. Если попытаться выразить суть режима в двух словах, то надо будет сказать, что это рациональное чередование работы и отдыха.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Режим дня школьников включает следующие компоненты: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учебные занятия в школе;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учебные занятия дома (выполнение домашних заданий);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сон;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питание;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занятия физическими упражнениями;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отдых;</w:t>
      </w:r>
    </w:p>
    <w:p w:rsidR="00B94996" w:rsidRPr="00B94996" w:rsidRDefault="00B94996" w:rsidP="00B9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занятия в свободное время.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Учебные занятия, занимающие в жизни детей значительное место, требует усиленной работы именно этих «реактивнейших элементов». Как же важно наладить правильную смену умственного труда и отдыха ребят.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Некоторые родители крайне скептически относятся к самому понятию «режим». А зря. Нельзя понимать соблюдение режима ребенка как некую догму.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 xml:space="preserve">Выполнение режима дня позволяет ребенку сохранять физическое и психическое равновесие, что дает возможность соблюдения эмоционального равновесия. А ведь мы, взрослые, прекрасно знаем, что 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lastRenderedPageBreak/>
        <w:t>именно этот возраст характеризуется эмоциональной неустойчивостью, которая ведет к хронической усталости и утомляемости. Эти постоянные симптомы приводят к снижению работоспособности ребенка. Низкая работоспособность характеризуется:</w:t>
      </w:r>
    </w:p>
    <w:p w:rsidR="00B94996" w:rsidRPr="00B94996" w:rsidRDefault="00B94996" w:rsidP="00B94996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снижением количества правильных ответов на уроке и дома после того, как ребенок выучил материал;</w:t>
      </w:r>
    </w:p>
    <w:p w:rsidR="00B94996" w:rsidRPr="00B94996" w:rsidRDefault="00B94996" w:rsidP="00B94996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повышением количества ошибок наряду с хорошо выученным правилом;</w:t>
      </w:r>
    </w:p>
    <w:p w:rsidR="00B94996" w:rsidRPr="00B94996" w:rsidRDefault="00B94996" w:rsidP="00B94996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рассеянностью и невнимательностью ребенка, быстрой утомляемостью;</w:t>
      </w:r>
    </w:p>
    <w:p w:rsidR="00B94996" w:rsidRPr="00B94996" w:rsidRDefault="00B94996" w:rsidP="00B94996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изменением почерка ребенка в связи с ухудшением регуляции физиологических функций.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Чтобы предупредить все эти неблагоприятные последствия, нужно построить правильно режим дня школьника.</w:t>
      </w:r>
    </w:p>
    <w:p w:rsidR="00B94996" w:rsidRPr="00B94996" w:rsidRDefault="00B94996" w:rsidP="00B94996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Продолжительность школьных и внешкольных занятий должна учитывать возрастные возможности.</w:t>
      </w:r>
    </w:p>
    <w:p w:rsidR="00B94996" w:rsidRPr="00B94996" w:rsidRDefault="00B94996" w:rsidP="00B94996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Должен быть обеспечен достаточный отдых (с максимальным пребыванием на свежем воздухе).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Садиться за уроки нецелесообразно, не отдохнув после школы. Лучше всего начинать занятия, пообедав и побывав на свежем воздухе 1,5-2 часа. Активный отдых после уроков обеспечивает «разрядку», удовлетворяет потребность детского организма в движении, общении, то есть школьники могут снять напряжение, связанное с интенсивной работой в первой половине дня.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Пребывание детей на воздухе – это использование естественных факторов природы для оздоровления и закаливания их организма. Помните: чем больше ребенок двигается, тем лучше он развивается и растет. Вы ведь и сами замечаете, как после прогулки у ребенка розовеют щеки, он становится активным, веселым, перестает жаловаться на усталость.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Время начала выполнения домашнего задания должно быть твердо зафиксировано. Выполнение уроков всегда в одни и те же часы позволяет ребенку быстро войти в рабочее состояние и способствует лучшему приготовлению домашних заданий. Позаботьтесь об удобном рабочем месте. У ребенка должен быть свой письменный стол.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 бюджете времени надо предусмотреть около 1,5 часа на занятия, отвечающие склонностям ребенка. Чтение, кружковая работа, просмотр фильма по телевидению, музыкальные и спортивные занятия – круг интересов детей весьма широк. Следите, пожалуйста, за тем, чтобы занятие чем-то одним не забирало все свободное время. Обычно, к сожалению, таким «пожирателем времени» ребенка становится телевизор или компьютер.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Неоценимое значение для здоровья, бодрости, высокой работоспособности имеет гигиена сна.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Потребность в сне составляет: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в 10-12 лет – 9-10 часов,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в 13-14 лет – 9-9,5 часов, 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в 15-16 лет – 8,5-9 часов.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Израильские ученые установили, что недосып ночью даже на 1 час плохо влияет на психоэмоциональное состояние детей. Они сильнее устают к вечеру и хуже справляются с тестами на память и реакцию.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Поэтому нет нужды доказывать, что сон ребенка надо оберегать: яркий свет, шум, разговоры – все это должно быть исключено. Воздух в комнате, в которой спит ребенок, должен быть свежим.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«Но как быть, – спрашивают родители, – если нам самим хочется смотреть телепередачу, а отправить сына спать сил нет? Он обижается, да и жалко его: сами смотрим, а ему не даем». Думается, чувство вины, которое испытывают родители, напрасное. Нет ничего страшного, если телевизор будет говорить вполголоса, а ребенок будет спать за закрытой дверью в другой комнате. Но если уж в семье не сумели поставить так, чтобы это воспринималось им спокойно и просто, есть еще один выход из положения: не смотреть передачи самим. Это наименьшее зло.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Нарушения в установленном распорядке дня нежелательны, так как это может привести к расстройству выработанного режима в деятельности организма ребенка.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 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b/>
          <w:bCs/>
          <w:color w:val="333333"/>
          <w:sz w:val="21"/>
          <w:szCs w:val="21"/>
          <w:lang w:eastAsia="ru-RU"/>
        </w:rPr>
        <w:t>Питание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Народная мудрость гласит:</w:t>
      </w:r>
    </w:p>
    <w:p w:rsidR="00B94996" w:rsidRPr="00B94996" w:rsidRDefault="00B94996" w:rsidP="00B94996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i/>
          <w:iCs/>
          <w:color w:val="333333"/>
          <w:sz w:val="21"/>
          <w:szCs w:val="21"/>
          <w:lang w:eastAsia="ru-RU"/>
        </w:rPr>
        <w:lastRenderedPageBreak/>
        <w:t>«Какова еда и питье – таково и житье».</w:t>
      </w:r>
    </w:p>
    <w:p w:rsidR="00B94996" w:rsidRPr="00B94996" w:rsidRDefault="00B94996" w:rsidP="00B94996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i/>
          <w:iCs/>
          <w:color w:val="333333"/>
          <w:sz w:val="21"/>
          <w:szCs w:val="21"/>
          <w:lang w:eastAsia="ru-RU"/>
        </w:rPr>
        <w:t>«Ешь правильно – и лекарство ненадобно».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Внимание к питанию школьников важно потому, что именно в этом возрасте наиболее часты ошибки в его организации.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Калорийность питания должна соответствовать величине энергозатрат растущего организма.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Здоровье человека — тема для разговора достаточно актуальная для всех времен и народов, а в XXI веке она становится первостепенной.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Все без исключения люди понимают, как важно заниматься физкультурой и спортом, как здорово закаливать свой организм, делать зарядку, больше двигаться, но как трудно бывает пересилить себя, заставить встать пораньше, сделать несколько упражнений. Мы откладываем занятия физкультурой и спортом на «потом», обещаем себе, что рано или поздно начнем, но иногда становится поздно начинать.</w:t>
      </w: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br/>
        <w:t>Как и в воспитании нравственности и патриотизма, так и воспитании уважительного отношения к своему здоровью необходимо начинать с раннего детства.</w:t>
      </w:r>
    </w:p>
    <w:p w:rsidR="00B94996" w:rsidRPr="00B94996" w:rsidRDefault="00B94996" w:rsidP="00B94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94996">
        <w:rPr>
          <w:rFonts w:ascii="Helvetica Neue" w:eastAsia="Times New Roman" w:hAnsi="Helvetica Neue" w:cs="Calibri"/>
          <w:color w:val="333333"/>
          <w:sz w:val="21"/>
          <w:szCs w:val="21"/>
          <w:lang w:eastAsia="ru-RU"/>
        </w:rPr>
        <w:t>Если в семье родители понимают значение физкультуры и спорта для здоровья ребенка, то они с самого раннего детства формируют у ребенка культуру физических занятий, демонстрируя это на своем собственном примере.</w:t>
      </w:r>
    </w:p>
    <w:p w:rsidR="009A2306" w:rsidRDefault="009A2306">
      <w:bookmarkStart w:id="0" w:name="_GoBack"/>
      <w:bookmarkEnd w:id="0"/>
    </w:p>
    <w:sectPr w:rsidR="009A2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07EDC"/>
    <w:multiLevelType w:val="multilevel"/>
    <w:tmpl w:val="3310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28693C"/>
    <w:multiLevelType w:val="multilevel"/>
    <w:tmpl w:val="D40A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013974"/>
    <w:multiLevelType w:val="multilevel"/>
    <w:tmpl w:val="B8A6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BA3B46"/>
    <w:multiLevelType w:val="multilevel"/>
    <w:tmpl w:val="47FA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1C04F8"/>
    <w:multiLevelType w:val="multilevel"/>
    <w:tmpl w:val="7FB0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B20274"/>
    <w:multiLevelType w:val="multilevel"/>
    <w:tmpl w:val="7444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477FD"/>
    <w:multiLevelType w:val="multilevel"/>
    <w:tmpl w:val="FA1C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96"/>
    <w:rsid w:val="009A2306"/>
    <w:rsid w:val="00B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4EE9D-8EA8-4DAB-8DD5-25451344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B9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94996"/>
  </w:style>
  <w:style w:type="paragraph" w:customStyle="1" w:styleId="c0">
    <w:name w:val="c0"/>
    <w:basedOn w:val="a"/>
    <w:rsid w:val="00B9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94996"/>
  </w:style>
  <w:style w:type="character" w:customStyle="1" w:styleId="c1">
    <w:name w:val="c1"/>
    <w:basedOn w:val="a0"/>
    <w:rsid w:val="00B94996"/>
  </w:style>
  <w:style w:type="character" w:customStyle="1" w:styleId="c12">
    <w:name w:val="c12"/>
    <w:basedOn w:val="a0"/>
    <w:rsid w:val="00B9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7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2021-11-05T14:31:00Z</dcterms:created>
  <dcterms:modified xsi:type="dcterms:W3CDTF">2021-11-05T14:32:00Z</dcterms:modified>
</cp:coreProperties>
</file>