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171" w:rsidRDefault="00D06CE1" w:rsidP="008C3CDC">
      <w:pPr>
        <w:rPr>
          <w:rStyle w:val="af"/>
          <w:sz w:val="28"/>
          <w:szCs w:val="28"/>
        </w:rPr>
        <w:sectPr w:rsidR="00EC6171" w:rsidSect="00EC6171">
          <w:pgSz w:w="11906" w:h="16838"/>
          <w:pgMar w:top="822" w:right="709" w:bottom="1134" w:left="851" w:header="709" w:footer="709" w:gutter="0"/>
          <w:cols w:space="708"/>
          <w:docGrid w:linePitch="360"/>
        </w:sectPr>
      </w:pPr>
      <w:r w:rsidRPr="00D06CE1">
        <w:rPr>
          <w:rStyle w:val="af"/>
          <w:noProof/>
          <w:sz w:val="28"/>
          <w:szCs w:val="28"/>
        </w:rPr>
        <w:drawing>
          <wp:inline distT="0" distB="0" distL="0" distR="0">
            <wp:extent cx="6569710" cy="8831162"/>
            <wp:effectExtent l="0" t="0" r="0" b="0"/>
            <wp:docPr id="1" name="Рисунок 1" descr="E:\титул 19\ма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итул 19\мат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883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196C" w:rsidRPr="00CD196C" w:rsidRDefault="00A67C6A" w:rsidP="00A67C6A">
      <w:pPr>
        <w:pStyle w:val="af0"/>
        <w:ind w:left="1080"/>
        <w:jc w:val="center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lastRenderedPageBreak/>
        <w:t>ПОЯСНИТЕЛЬНАЯ ЗАПИСКА</w:t>
      </w:r>
    </w:p>
    <w:p w:rsidR="00A67C6A" w:rsidRDefault="00AF3B27" w:rsidP="00BD5E5F">
      <w:pPr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 </w:t>
      </w:r>
    </w:p>
    <w:p w:rsidR="00AF3B27" w:rsidRDefault="00AF3B27" w:rsidP="00BD5E5F">
      <w:pPr>
        <w:ind w:firstLine="851"/>
        <w:jc w:val="both"/>
        <w:rPr>
          <w:rStyle w:val="FontStyle19"/>
          <w:sz w:val="28"/>
          <w:szCs w:val="28"/>
        </w:rPr>
      </w:pPr>
      <w:r w:rsidRPr="00BD5E5F">
        <w:rPr>
          <w:sz w:val="28"/>
          <w:szCs w:val="28"/>
        </w:rPr>
        <w:t>Рабочая программа разработана на основе Федерального государ</w:t>
      </w:r>
      <w:r w:rsidRPr="00BD5E5F">
        <w:rPr>
          <w:sz w:val="28"/>
          <w:szCs w:val="28"/>
        </w:rPr>
        <w:softHyphen/>
        <w:t>ственного образовательного стандарта начального общего обра</w:t>
      </w:r>
      <w:r w:rsidRPr="00BD5E5F">
        <w:rPr>
          <w:sz w:val="28"/>
          <w:szCs w:val="28"/>
        </w:rPr>
        <w:softHyphen/>
        <w:t xml:space="preserve">зования, Концепции духовно-нравственного развития и воспитания личности гражданина России, планируемых результатов начального общего образования, Примерной образовательной программы начального общего образования, авторской программы </w:t>
      </w:r>
      <w:r w:rsidRPr="00BD5E5F">
        <w:rPr>
          <w:rStyle w:val="FontStyle19"/>
          <w:sz w:val="28"/>
          <w:szCs w:val="28"/>
        </w:rPr>
        <w:t>М.И.Моро, М.А.Бантовой  и др. «Математика», М.: Просвещение, 2011</w:t>
      </w:r>
    </w:p>
    <w:p w:rsidR="00A67C6A" w:rsidRPr="00BD5E5F" w:rsidRDefault="00A67C6A" w:rsidP="00BD5E5F">
      <w:pPr>
        <w:ind w:firstLine="851"/>
        <w:jc w:val="both"/>
        <w:rPr>
          <w:rStyle w:val="FontStyle19"/>
          <w:sz w:val="28"/>
          <w:szCs w:val="28"/>
        </w:rPr>
      </w:pPr>
    </w:p>
    <w:p w:rsidR="00A67C6A" w:rsidRPr="00C32CE7" w:rsidRDefault="00A67C6A" w:rsidP="00A67C6A">
      <w:pPr>
        <w:ind w:firstLine="851"/>
        <w:jc w:val="both"/>
        <w:rPr>
          <w:b/>
          <w:bCs/>
          <w:i/>
          <w:iCs/>
          <w:sz w:val="28"/>
          <w:szCs w:val="28"/>
        </w:rPr>
      </w:pPr>
      <w:r w:rsidRPr="00BD5E5F">
        <w:rPr>
          <w:sz w:val="28"/>
          <w:szCs w:val="28"/>
        </w:rPr>
        <w:t xml:space="preserve">Рабочая программа реализует следующие </w:t>
      </w:r>
      <w:r w:rsidRPr="00C32CE7">
        <w:rPr>
          <w:b/>
          <w:bCs/>
          <w:i/>
          <w:iCs/>
          <w:sz w:val="28"/>
          <w:szCs w:val="28"/>
        </w:rPr>
        <w:t>цели обучения: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 w:rsidRPr="00BD5E5F">
        <w:rPr>
          <w:iCs/>
          <w:sz w:val="28"/>
          <w:szCs w:val="28"/>
        </w:rPr>
        <w:t>математическое развитие младшего школьника</w:t>
      </w:r>
      <w:r w:rsidRPr="00BD5E5F">
        <w:rPr>
          <w:sz w:val="28"/>
          <w:szCs w:val="28"/>
        </w:rPr>
        <w:t xml:space="preserve"> — формирование способности к    интеллектуальной деятельности (логического и знаково-символического мышления), пространственного воображения, математической речи;</w:t>
      </w:r>
    </w:p>
    <w:p w:rsidR="00A67C6A" w:rsidRDefault="00A67C6A" w:rsidP="00A67C6A">
      <w:pPr>
        <w:ind w:left="1211"/>
        <w:jc w:val="both"/>
        <w:rPr>
          <w:iCs/>
          <w:sz w:val="28"/>
          <w:szCs w:val="28"/>
        </w:rPr>
      </w:pPr>
    </w:p>
    <w:p w:rsidR="00A67C6A" w:rsidRPr="00A67C6A" w:rsidRDefault="00A67C6A" w:rsidP="00A67C6A">
      <w:pPr>
        <w:ind w:left="1211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</w:t>
      </w:r>
      <w:r w:rsidRPr="00A67C6A">
        <w:rPr>
          <w:iCs/>
          <w:sz w:val="28"/>
          <w:szCs w:val="28"/>
        </w:rPr>
        <w:t>освоение начальных математических знаний</w:t>
      </w:r>
      <w:r w:rsidRPr="00A67C6A">
        <w:rPr>
          <w:sz w:val="28"/>
          <w:szCs w:val="28"/>
        </w:rPr>
        <w:t>, формирование первоначальных представлений о математике;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воспитание интереса к математике, стремления использовать математические знания в повседневной жизни, осознание возможностей и роли математики в познании окружающего мира, понимание математики как </w:t>
      </w:r>
      <w:r>
        <w:rPr>
          <w:sz w:val="28"/>
          <w:szCs w:val="28"/>
        </w:rPr>
        <w:t>части общечеловеческой культуры;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создание благоприятных условий для полноценного интеллектуального развития каждого ребёнка, соответствующих его возрастным особенностям и возможностям.</w:t>
      </w:r>
    </w:p>
    <w:p w:rsidR="00A67C6A" w:rsidRDefault="00A67C6A" w:rsidP="00A67C6A">
      <w:pPr>
        <w:pStyle w:val="13"/>
        <w:ind w:firstLine="851"/>
        <w:jc w:val="both"/>
        <w:rPr>
          <w:b/>
          <w:sz w:val="28"/>
          <w:szCs w:val="28"/>
          <w:lang w:val="ru-RU"/>
        </w:rPr>
      </w:pPr>
    </w:p>
    <w:p w:rsidR="00A67C6A" w:rsidRPr="00C32CE7" w:rsidRDefault="00A67C6A" w:rsidP="00A67C6A">
      <w:pPr>
        <w:pStyle w:val="13"/>
        <w:ind w:firstLine="851"/>
        <w:jc w:val="both"/>
        <w:rPr>
          <w:b/>
          <w:i/>
          <w:sz w:val="28"/>
          <w:szCs w:val="28"/>
          <w:lang w:val="ru-RU"/>
        </w:rPr>
      </w:pPr>
      <w:r w:rsidRPr="00C32CE7">
        <w:rPr>
          <w:b/>
          <w:i/>
          <w:sz w:val="28"/>
          <w:szCs w:val="28"/>
          <w:lang w:val="ru-RU"/>
        </w:rPr>
        <w:t>Задачи: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32CE7">
        <w:rPr>
          <w:sz w:val="28"/>
          <w:szCs w:val="28"/>
        </w:rPr>
        <w:t xml:space="preserve">ормировать набор необходимых для дальнейшего обучения предметных и </w:t>
      </w:r>
      <w:proofErr w:type="spellStart"/>
      <w:r w:rsidRPr="00C32CE7">
        <w:rPr>
          <w:sz w:val="28"/>
          <w:szCs w:val="28"/>
        </w:rPr>
        <w:t>общеучебных</w:t>
      </w:r>
      <w:proofErr w:type="spellEnd"/>
      <w:r w:rsidRPr="00C32CE7">
        <w:rPr>
          <w:sz w:val="28"/>
          <w:szCs w:val="28"/>
        </w:rPr>
        <w:t xml:space="preserve"> умений на основе</w:t>
      </w:r>
      <w:r w:rsidRPr="00BD5E5F">
        <w:rPr>
          <w:sz w:val="28"/>
          <w:szCs w:val="28"/>
        </w:rPr>
        <w:t xml:space="preserve"> решения как предметных, так и интегрированных жизненных задач;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D5E5F">
        <w:rPr>
          <w:sz w:val="28"/>
          <w:szCs w:val="28"/>
        </w:rPr>
        <w:t>владение детьми навыками</w:t>
      </w:r>
      <w:r>
        <w:rPr>
          <w:sz w:val="28"/>
          <w:szCs w:val="28"/>
        </w:rPr>
        <w:t xml:space="preserve"> устных и письменных вычислений;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BD5E5F">
        <w:rPr>
          <w:sz w:val="28"/>
          <w:szCs w:val="28"/>
        </w:rPr>
        <w:t>аучить, самостоятельно находить пути решения задач, применять простей</w:t>
      </w:r>
      <w:r>
        <w:rPr>
          <w:sz w:val="28"/>
          <w:szCs w:val="28"/>
        </w:rPr>
        <w:t>шие общие подходы к их решению;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BD5E5F">
        <w:rPr>
          <w:sz w:val="28"/>
          <w:szCs w:val="28"/>
        </w:rPr>
        <w:t>ормирование представлений о величинах и геометрических фигурах</w:t>
      </w:r>
      <w:r>
        <w:rPr>
          <w:sz w:val="28"/>
          <w:szCs w:val="28"/>
        </w:rPr>
        <w:t>;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D5E5F">
        <w:rPr>
          <w:sz w:val="28"/>
          <w:szCs w:val="28"/>
        </w:rPr>
        <w:t>знакомление детей с понятием переменной в пл</w:t>
      </w:r>
      <w:r>
        <w:rPr>
          <w:sz w:val="28"/>
          <w:szCs w:val="28"/>
        </w:rPr>
        <w:t>ане алгебраической пропедевтики;</w:t>
      </w:r>
    </w:p>
    <w:p w:rsidR="00A67C6A" w:rsidRPr="00BD5E5F" w:rsidRDefault="00A67C6A" w:rsidP="00A67C6A">
      <w:pPr>
        <w:pStyle w:val="af0"/>
        <w:ind w:left="157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выявить и развить математические и творческие способности на основе заданий, носящих нестандартный, занимательный характер.</w:t>
      </w:r>
    </w:p>
    <w:p w:rsidR="00A67C6A" w:rsidRDefault="00A67C6A" w:rsidP="00BD5E5F">
      <w:pPr>
        <w:ind w:firstLine="851"/>
        <w:jc w:val="both"/>
        <w:rPr>
          <w:color w:val="000000"/>
          <w:sz w:val="27"/>
          <w:szCs w:val="27"/>
        </w:rPr>
      </w:pPr>
    </w:p>
    <w:p w:rsidR="00A67C6A" w:rsidRDefault="00A67C6A" w:rsidP="00BD5E5F">
      <w:pPr>
        <w:ind w:firstLine="851"/>
        <w:jc w:val="both"/>
        <w:rPr>
          <w:b/>
          <w:color w:val="000000"/>
          <w:sz w:val="27"/>
          <w:szCs w:val="27"/>
        </w:rPr>
      </w:pPr>
    </w:p>
    <w:p w:rsidR="00A67C6A" w:rsidRDefault="00A67C6A" w:rsidP="00BD5E5F">
      <w:pPr>
        <w:ind w:firstLine="851"/>
        <w:jc w:val="both"/>
        <w:rPr>
          <w:b/>
          <w:color w:val="000000"/>
          <w:sz w:val="27"/>
          <w:szCs w:val="27"/>
        </w:rPr>
      </w:pPr>
    </w:p>
    <w:p w:rsidR="00A67C6A" w:rsidRDefault="00A67C6A" w:rsidP="00BD5E5F">
      <w:pPr>
        <w:ind w:firstLine="851"/>
        <w:jc w:val="both"/>
        <w:rPr>
          <w:b/>
          <w:color w:val="000000"/>
          <w:sz w:val="27"/>
          <w:szCs w:val="27"/>
        </w:rPr>
      </w:pPr>
    </w:p>
    <w:p w:rsidR="00AF3B27" w:rsidRDefault="00A67C6A" w:rsidP="00BD5E5F">
      <w:pPr>
        <w:ind w:firstLine="851"/>
        <w:jc w:val="both"/>
        <w:rPr>
          <w:b/>
          <w:color w:val="000000"/>
          <w:sz w:val="27"/>
          <w:szCs w:val="27"/>
        </w:rPr>
      </w:pPr>
      <w:r w:rsidRPr="00A67C6A">
        <w:rPr>
          <w:b/>
          <w:color w:val="000000"/>
          <w:sz w:val="27"/>
          <w:szCs w:val="27"/>
        </w:rPr>
        <w:lastRenderedPageBreak/>
        <w:t>Учебно-методический комплект</w:t>
      </w:r>
    </w:p>
    <w:p w:rsidR="00A67C6A" w:rsidRDefault="00A67C6A" w:rsidP="00BD5E5F">
      <w:pPr>
        <w:ind w:firstLine="851"/>
        <w:jc w:val="both"/>
        <w:rPr>
          <w:b/>
          <w:color w:val="000000"/>
          <w:sz w:val="27"/>
          <w:szCs w:val="27"/>
        </w:rPr>
      </w:pPr>
    </w:p>
    <w:p w:rsidR="00A67C6A" w:rsidRPr="00BD5E5F" w:rsidRDefault="00A67C6A" w:rsidP="00A67C6A">
      <w:pPr>
        <w:tabs>
          <w:tab w:val="right" w:leader="underscore" w:pos="9645"/>
        </w:tabs>
        <w:spacing w:line="264" w:lineRule="auto"/>
        <w:jc w:val="both"/>
        <w:rPr>
          <w:sz w:val="28"/>
          <w:szCs w:val="28"/>
        </w:rPr>
      </w:pPr>
      <w:r w:rsidRPr="00A67C6A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Pr="00BD5E5F">
        <w:rPr>
          <w:sz w:val="28"/>
          <w:szCs w:val="28"/>
        </w:rPr>
        <w:t xml:space="preserve">Моро, М. И., </w:t>
      </w:r>
      <w:proofErr w:type="spellStart"/>
      <w:r w:rsidRPr="00BD5E5F">
        <w:rPr>
          <w:sz w:val="28"/>
          <w:szCs w:val="28"/>
        </w:rPr>
        <w:t>Бантова</w:t>
      </w:r>
      <w:proofErr w:type="spellEnd"/>
      <w:r w:rsidRPr="00BD5E5F">
        <w:rPr>
          <w:sz w:val="28"/>
          <w:szCs w:val="28"/>
        </w:rPr>
        <w:t xml:space="preserve">, М. А. Математика: учебник для 1 класса: в 2 ч. – М.: Просвещение, 2011. </w:t>
      </w:r>
    </w:p>
    <w:p w:rsidR="00A67C6A" w:rsidRDefault="00A67C6A" w:rsidP="00A67C6A">
      <w:pPr>
        <w:tabs>
          <w:tab w:val="right" w:leader="underscore" w:pos="9645"/>
        </w:tabs>
        <w:spacing w:line="264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Pr="00BD5E5F">
        <w:rPr>
          <w:sz w:val="28"/>
          <w:szCs w:val="28"/>
        </w:rPr>
        <w:t xml:space="preserve">Моро, М. И., </w:t>
      </w:r>
      <w:proofErr w:type="spellStart"/>
      <w:r w:rsidRPr="00BD5E5F">
        <w:rPr>
          <w:sz w:val="28"/>
          <w:szCs w:val="28"/>
        </w:rPr>
        <w:t>Бантова</w:t>
      </w:r>
      <w:proofErr w:type="spellEnd"/>
      <w:r w:rsidRPr="00BD5E5F">
        <w:rPr>
          <w:sz w:val="28"/>
          <w:szCs w:val="28"/>
        </w:rPr>
        <w:t>, М. А. Тетрадь по математике для 1 класса: в 2 ч. – М.: Просвещение</w:t>
      </w:r>
      <w:r>
        <w:rPr>
          <w:sz w:val="28"/>
          <w:szCs w:val="28"/>
        </w:rPr>
        <w:t xml:space="preserve">, </w:t>
      </w:r>
      <w:r w:rsidRPr="00BD5E5F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BD5E5F">
        <w:rPr>
          <w:sz w:val="28"/>
          <w:szCs w:val="28"/>
        </w:rPr>
        <w:t>.</w:t>
      </w:r>
    </w:p>
    <w:p w:rsidR="00A67C6A" w:rsidRDefault="00A67C6A" w:rsidP="00A67C6A">
      <w:pPr>
        <w:tabs>
          <w:tab w:val="right" w:leader="underscore" w:pos="9645"/>
        </w:tabs>
        <w:spacing w:line="264" w:lineRule="auto"/>
        <w:rPr>
          <w:sz w:val="28"/>
          <w:szCs w:val="28"/>
        </w:rPr>
      </w:pPr>
    </w:p>
    <w:p w:rsidR="00A67C6A" w:rsidRPr="00BD5E5F" w:rsidRDefault="00A67C6A" w:rsidP="00A67C6A">
      <w:pPr>
        <w:tabs>
          <w:tab w:val="right" w:leader="underscore" w:pos="9645"/>
        </w:tabs>
        <w:spacing w:line="264" w:lineRule="auto"/>
        <w:rPr>
          <w:sz w:val="28"/>
          <w:szCs w:val="28"/>
        </w:rPr>
      </w:pPr>
    </w:p>
    <w:p w:rsidR="00A67C6A" w:rsidRPr="00A67C6A" w:rsidRDefault="00A67C6A" w:rsidP="00BD5E5F">
      <w:pPr>
        <w:ind w:firstLine="851"/>
        <w:jc w:val="both"/>
        <w:rPr>
          <w:b/>
          <w:sz w:val="28"/>
          <w:szCs w:val="28"/>
          <w:lang w:eastAsia="en-US"/>
        </w:rPr>
      </w:pPr>
      <w:r w:rsidRPr="00A67C6A">
        <w:rPr>
          <w:b/>
          <w:color w:val="000000"/>
          <w:sz w:val="27"/>
          <w:szCs w:val="27"/>
        </w:rPr>
        <w:t xml:space="preserve">Место учебного </w:t>
      </w:r>
      <w:r w:rsidR="003E213D">
        <w:rPr>
          <w:b/>
          <w:color w:val="000000"/>
          <w:sz w:val="27"/>
          <w:szCs w:val="27"/>
        </w:rPr>
        <w:t>предмет</w:t>
      </w:r>
      <w:r w:rsidRPr="00A67C6A">
        <w:rPr>
          <w:b/>
          <w:color w:val="000000"/>
          <w:sz w:val="27"/>
          <w:szCs w:val="27"/>
        </w:rPr>
        <w:t>а в учебном плане</w:t>
      </w:r>
    </w:p>
    <w:p w:rsidR="00A67C6A" w:rsidRPr="00BD5E5F" w:rsidRDefault="00A67C6A" w:rsidP="00A67C6A">
      <w:pPr>
        <w:pStyle w:val="afc"/>
        <w:ind w:firstLine="851"/>
        <w:jc w:val="center"/>
        <w:rPr>
          <w:b/>
          <w:sz w:val="28"/>
          <w:szCs w:val="28"/>
        </w:rPr>
      </w:pPr>
    </w:p>
    <w:p w:rsidR="00A67C6A" w:rsidRPr="00BD5E5F" w:rsidRDefault="00A67C6A" w:rsidP="00A67C6A">
      <w:pPr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В федеральном базисном учебном плане на изучение математики в 1 классе начальной школы отводится 4 часа в неделю, всего – 132 часа.  (33 учебные недели). </w:t>
      </w:r>
    </w:p>
    <w:p w:rsidR="00232FA1" w:rsidRDefault="00232FA1" w:rsidP="000E773F">
      <w:pPr>
        <w:ind w:firstLine="851"/>
        <w:jc w:val="center"/>
        <w:rPr>
          <w:b/>
          <w:sz w:val="28"/>
          <w:szCs w:val="28"/>
        </w:rPr>
      </w:pPr>
    </w:p>
    <w:p w:rsidR="00232FA1" w:rsidRDefault="00232FA1" w:rsidP="000E773F">
      <w:pPr>
        <w:ind w:firstLine="851"/>
        <w:jc w:val="center"/>
        <w:rPr>
          <w:b/>
          <w:sz w:val="28"/>
          <w:szCs w:val="28"/>
        </w:rPr>
      </w:pPr>
    </w:p>
    <w:p w:rsidR="00AF3B27" w:rsidRPr="00BD5E5F" w:rsidRDefault="007D3632" w:rsidP="000E773F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ПЛАНИРУЕМЫЕ </w:t>
      </w:r>
      <w:r w:rsidR="00AF3B27" w:rsidRPr="00BD5E5F">
        <w:rPr>
          <w:b/>
          <w:sz w:val="28"/>
          <w:szCs w:val="28"/>
        </w:rPr>
        <w:t>Р</w:t>
      </w:r>
      <w:r w:rsidR="00C32CE7">
        <w:rPr>
          <w:b/>
          <w:sz w:val="28"/>
          <w:szCs w:val="28"/>
        </w:rPr>
        <w:t xml:space="preserve">ЕЗУЛЬТАТЫ ОСВОЕНИЯ УЧЕБНОГО </w:t>
      </w:r>
      <w:r w:rsidR="00EE6049">
        <w:rPr>
          <w:b/>
          <w:sz w:val="28"/>
          <w:szCs w:val="28"/>
        </w:rPr>
        <w:t>ПРЕДМЕТА</w:t>
      </w:r>
    </w:p>
    <w:p w:rsidR="00893859" w:rsidRDefault="00893859" w:rsidP="00BD5E5F">
      <w:pPr>
        <w:pStyle w:val="afc"/>
        <w:ind w:firstLine="851"/>
        <w:jc w:val="both"/>
        <w:rPr>
          <w:sz w:val="28"/>
          <w:szCs w:val="28"/>
        </w:rPr>
      </w:pP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На первой ступени школьного обучения в ходе освоения математического содержания обеспечиваются условия для достижения обучающимися следующих личностных, </w:t>
      </w:r>
      <w:proofErr w:type="spellStart"/>
      <w:r w:rsidRPr="00BD5E5F">
        <w:rPr>
          <w:sz w:val="28"/>
          <w:szCs w:val="28"/>
        </w:rPr>
        <w:t>метапредметных</w:t>
      </w:r>
      <w:proofErr w:type="spellEnd"/>
      <w:r w:rsidRPr="00BD5E5F">
        <w:rPr>
          <w:sz w:val="28"/>
          <w:szCs w:val="28"/>
        </w:rPr>
        <w:t xml:space="preserve"> и предметных результатов.</w:t>
      </w:r>
    </w:p>
    <w:p w:rsidR="00893859" w:rsidRDefault="00893859" w:rsidP="00BD5E5F">
      <w:pPr>
        <w:pStyle w:val="afc"/>
        <w:ind w:firstLine="851"/>
        <w:jc w:val="both"/>
        <w:rPr>
          <w:b/>
          <w:bCs/>
          <w:sz w:val="28"/>
          <w:szCs w:val="28"/>
          <w:u w:val="single"/>
        </w:rPr>
      </w:pP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893859">
        <w:rPr>
          <w:b/>
          <w:bCs/>
          <w:i/>
          <w:sz w:val="28"/>
          <w:szCs w:val="28"/>
        </w:rPr>
        <w:t>Личностными результатами</w:t>
      </w:r>
      <w:r w:rsidRPr="00BD5E5F">
        <w:rPr>
          <w:sz w:val="28"/>
          <w:szCs w:val="28"/>
        </w:rPr>
        <w:t xml:space="preserve"> обучающихся в 1 классе являются формирование следующих умений: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proofErr w:type="spellStart"/>
      <w:r w:rsidRPr="00893859">
        <w:rPr>
          <w:b/>
          <w:bCs/>
          <w:i/>
          <w:sz w:val="28"/>
          <w:szCs w:val="28"/>
        </w:rPr>
        <w:t>Метапредметными</w:t>
      </w:r>
      <w:proofErr w:type="spellEnd"/>
      <w:r w:rsidRPr="00BD5E5F">
        <w:rPr>
          <w:sz w:val="28"/>
          <w:szCs w:val="28"/>
        </w:rPr>
        <w:t xml:space="preserve"> результатами изучения </w:t>
      </w:r>
      <w:r w:rsidR="007C500A">
        <w:rPr>
          <w:sz w:val="28"/>
          <w:szCs w:val="28"/>
        </w:rPr>
        <w:t>предмет</w:t>
      </w:r>
      <w:r w:rsidRPr="00BD5E5F">
        <w:rPr>
          <w:sz w:val="28"/>
          <w:szCs w:val="28"/>
        </w:rPr>
        <w:t>а «Математика» в 1-м классе являются формирование следующих универсальных учебных действий (УУД).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Регулятивные УУД: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- Готовность ученика целенаправленно </w:t>
      </w:r>
      <w:r w:rsidRPr="00893859">
        <w:rPr>
          <w:b/>
          <w:bCs/>
          <w:sz w:val="28"/>
          <w:szCs w:val="28"/>
        </w:rPr>
        <w:t>использовать</w:t>
      </w:r>
      <w:r w:rsidRPr="00BD5E5F">
        <w:rPr>
          <w:sz w:val="28"/>
          <w:szCs w:val="28"/>
        </w:rPr>
        <w:t xml:space="preserve"> знания в учении и в повседневной жизни для исследования </w:t>
      </w:r>
      <w:proofErr w:type="spellStart"/>
      <w:r w:rsidRPr="00BD5E5F">
        <w:rPr>
          <w:sz w:val="28"/>
          <w:szCs w:val="28"/>
        </w:rPr>
        <w:t>ма</w:t>
      </w:r>
      <w:proofErr w:type="spellEnd"/>
      <w:r w:rsidRPr="00BD5E5F">
        <w:rPr>
          <w:sz w:val="28"/>
          <w:szCs w:val="28"/>
        </w:rPr>
        <w:t xml:space="preserve"> тематической сущности предмета (явления, события, факта); - Определять и формулировать цель деятельности на уроке с помощью учителя.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Проговаривать последовательность действий на уроке.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Учиться высказывать своё предположение (версию) на основе работы с иллюстрацией учебника.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Учиться работать по предложенному учителем плану.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lastRenderedPageBreak/>
        <w:t>- Учиться отличать верно выполненное задание от неверного.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Учиться совместно с учителем и другими учениками давать эмоциональную оценку деятельности класса на уроке.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Познавательные УУД: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- Способность </w:t>
      </w:r>
      <w:r w:rsidRPr="00BD5E5F">
        <w:rPr>
          <w:b/>
          <w:bCs/>
          <w:sz w:val="28"/>
          <w:szCs w:val="28"/>
        </w:rPr>
        <w:t>характеризовать</w:t>
      </w:r>
      <w:r w:rsidRPr="00BD5E5F">
        <w:rPr>
          <w:sz w:val="28"/>
          <w:szCs w:val="28"/>
        </w:rPr>
        <w:t xml:space="preserve"> собственные знания по предмету, формулиро</w:t>
      </w:r>
      <w:r w:rsidRPr="00BD5E5F">
        <w:rPr>
          <w:sz w:val="28"/>
          <w:szCs w:val="28"/>
        </w:rPr>
        <w:softHyphen/>
        <w:t>вать вопросы, устанавливать, какие из предложенных математических задач могут быть им успешно решены;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Ориентироваться в своей системе знаний: отличать новое от уже известного с помощью учителя.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Делать предварительный отбор источников информации: ориентироваться в учебнике (на развороте, в оглавлении, в словаре).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Добывать новые знания: находить ответы на вопросы, используя учебник, свой жизненный опыт и информацию, полученную на уроке.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Перерабатывать полученную информацию: делать выводы в результате совместной работы всего класса.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Перерабатывать полученную информацию: сравнивать и группировать такие математические объекты, как числа, числовые выражения, равенства, неравенства, плоские геометрические фигуры.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- </w:t>
      </w:r>
      <w:r w:rsidRPr="00BD5E5F">
        <w:rPr>
          <w:b/>
          <w:bCs/>
          <w:sz w:val="28"/>
          <w:szCs w:val="28"/>
        </w:rPr>
        <w:t xml:space="preserve">Преобразовывать </w:t>
      </w:r>
      <w:r w:rsidRPr="00BD5E5F">
        <w:rPr>
          <w:sz w:val="28"/>
          <w:szCs w:val="28"/>
        </w:rPr>
        <w:t>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Познавательный интерес к математической науке.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- Осуществлять </w:t>
      </w:r>
      <w:r w:rsidRPr="00BD5E5F">
        <w:rPr>
          <w:b/>
          <w:bCs/>
          <w:sz w:val="28"/>
          <w:szCs w:val="28"/>
        </w:rPr>
        <w:t>поиск необходимой информации</w:t>
      </w:r>
      <w:r w:rsidRPr="00BD5E5F">
        <w:rPr>
          <w:sz w:val="28"/>
          <w:szCs w:val="28"/>
        </w:rPr>
        <w:t xml:space="preserve">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Коммуникативные УУД: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- </w:t>
      </w:r>
      <w:r w:rsidRPr="00BD5E5F">
        <w:rPr>
          <w:b/>
          <w:bCs/>
          <w:sz w:val="28"/>
          <w:szCs w:val="28"/>
        </w:rPr>
        <w:t>Донести</w:t>
      </w:r>
      <w:r w:rsidRPr="00BD5E5F">
        <w:rPr>
          <w:sz w:val="28"/>
          <w:szCs w:val="28"/>
        </w:rPr>
        <w:t xml:space="preserve"> свою позицию до других: </w:t>
      </w:r>
      <w:r w:rsidRPr="00BD5E5F">
        <w:rPr>
          <w:b/>
          <w:bCs/>
          <w:sz w:val="28"/>
          <w:szCs w:val="28"/>
        </w:rPr>
        <w:t>оформлять</w:t>
      </w:r>
      <w:r w:rsidRPr="00BD5E5F">
        <w:rPr>
          <w:sz w:val="28"/>
          <w:szCs w:val="28"/>
        </w:rPr>
        <w:t xml:space="preserve"> свою мысль в устной и письменной речи (на уровне одного предложения или небольшого текста).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Слушать и понимать речь других.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-Читать и пересказывать текст. Находить в тексте конкретные сведения, факты, заданные в явном виде.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- Совместно </w:t>
      </w:r>
      <w:r w:rsidRPr="00BD5E5F">
        <w:rPr>
          <w:b/>
          <w:bCs/>
          <w:sz w:val="28"/>
          <w:szCs w:val="28"/>
        </w:rPr>
        <w:t>договариваться</w:t>
      </w:r>
      <w:r w:rsidRPr="00BD5E5F">
        <w:rPr>
          <w:sz w:val="28"/>
          <w:szCs w:val="28"/>
        </w:rPr>
        <w:t xml:space="preserve"> о правилах общения и поведения в школе и следовать им.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Учиться выполнять различные роли в группе (лидера, исполнителя, критика).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893859">
        <w:rPr>
          <w:b/>
          <w:bCs/>
          <w:i/>
          <w:sz w:val="28"/>
          <w:szCs w:val="28"/>
        </w:rPr>
        <w:t>Предметными результатами</w:t>
      </w:r>
      <w:r w:rsidR="003E213D">
        <w:rPr>
          <w:b/>
          <w:bCs/>
          <w:i/>
          <w:sz w:val="28"/>
          <w:szCs w:val="28"/>
        </w:rPr>
        <w:t xml:space="preserve"> </w:t>
      </w:r>
      <w:r w:rsidRPr="00BD5E5F">
        <w:rPr>
          <w:sz w:val="28"/>
          <w:szCs w:val="28"/>
        </w:rPr>
        <w:t xml:space="preserve">изучения </w:t>
      </w:r>
      <w:r w:rsidR="003E213D">
        <w:rPr>
          <w:sz w:val="28"/>
          <w:szCs w:val="28"/>
        </w:rPr>
        <w:t>предмет</w:t>
      </w:r>
      <w:r w:rsidRPr="00BD5E5F">
        <w:rPr>
          <w:sz w:val="28"/>
          <w:szCs w:val="28"/>
        </w:rPr>
        <w:t>а «Математика» в 1-м классе являются формирование следующих умений.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Учащиеся </w:t>
      </w:r>
      <w:r w:rsidRPr="00BD5E5F">
        <w:rPr>
          <w:b/>
          <w:bCs/>
          <w:sz w:val="28"/>
          <w:szCs w:val="28"/>
        </w:rPr>
        <w:t>должны знать</w:t>
      </w:r>
      <w:r w:rsidRPr="00BD5E5F">
        <w:rPr>
          <w:sz w:val="28"/>
          <w:szCs w:val="28"/>
        </w:rPr>
        <w:t>: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названия и обозначения действий сложения и вычитания, таблицу сложения чисел в пределах 20 и соответствующие случаи вычитания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Учащиеся </w:t>
      </w:r>
      <w:r w:rsidRPr="00BD5E5F">
        <w:rPr>
          <w:b/>
          <w:bCs/>
          <w:sz w:val="28"/>
          <w:szCs w:val="28"/>
        </w:rPr>
        <w:t>должны уметь</w:t>
      </w:r>
      <w:r w:rsidRPr="00BD5E5F">
        <w:rPr>
          <w:sz w:val="28"/>
          <w:szCs w:val="28"/>
        </w:rPr>
        <w:t>: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lastRenderedPageBreak/>
        <w:t>- Оценивать количество предметов числом и проверять сделанные оценки подсчетом в пределах 20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Вести счет, как в прямом, так и в обратном порядке в пределах 20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Записывать и сравнивать числа в пределах 20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Находить значение числового выражения в 1-2 действия в пределах 20 (без скобок)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 и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Проводить измерение длины отрезка и длины ломаной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Строить отрезок заданной длины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Вычислять длину ломаной.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Учащиеся в совместной деятельности с учителем имеют возможность научиться: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использовать в процессе вычислений знание переместительного свойства сложения; (повышенный уровень)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 xml:space="preserve">- использовать в процессе измерения знание единиц измерения </w:t>
      </w:r>
      <w:proofErr w:type="gramStart"/>
      <w:r w:rsidRPr="00BD5E5F">
        <w:rPr>
          <w:sz w:val="28"/>
          <w:szCs w:val="28"/>
        </w:rPr>
        <w:t>длины(</w:t>
      </w:r>
      <w:proofErr w:type="gramEnd"/>
      <w:r w:rsidRPr="00BD5E5F">
        <w:rPr>
          <w:sz w:val="28"/>
          <w:szCs w:val="28"/>
        </w:rPr>
        <w:t>сантиметр, дециметр), объёма (литр) и массы (килограмм);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выделять как основание классификации такие признаки предметов, как цвет, форма, размер, назначение, материал;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выделять часть предметов из большей группы на основании общего признака (видовое отличие);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производить классификацию предметов, математических объектов по одному основанию;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решать задачи в два действия на сложение и вычитание;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квадраты,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определять длину данного отрезка;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заполнять таблицу, содержащую не более трёх строк и трёх столбцов; (повышенный уровень)</w:t>
      </w:r>
    </w:p>
    <w:p w:rsidR="00AF3B27" w:rsidRPr="00BD5E5F" w:rsidRDefault="00AF3B27" w:rsidP="00BD5E5F">
      <w:pPr>
        <w:pStyle w:val="afc"/>
        <w:ind w:firstLine="851"/>
        <w:jc w:val="both"/>
        <w:rPr>
          <w:sz w:val="28"/>
          <w:szCs w:val="28"/>
        </w:rPr>
      </w:pPr>
      <w:r w:rsidRPr="00BD5E5F">
        <w:rPr>
          <w:sz w:val="28"/>
          <w:szCs w:val="28"/>
        </w:rPr>
        <w:t>- решать арифметические ребусы и числовые головоломки, содержащие не более двух действий.</w:t>
      </w:r>
    </w:p>
    <w:p w:rsidR="00AF3B27" w:rsidRPr="00BD5E5F" w:rsidRDefault="00AF3B27" w:rsidP="00BD5E5F">
      <w:pPr>
        <w:ind w:firstLine="851"/>
        <w:rPr>
          <w:sz w:val="28"/>
          <w:szCs w:val="28"/>
        </w:rPr>
      </w:pPr>
    </w:p>
    <w:p w:rsidR="00AF3B27" w:rsidRPr="00BD5E5F" w:rsidRDefault="00AF3B27" w:rsidP="00BD5E5F">
      <w:pPr>
        <w:ind w:firstLine="851"/>
        <w:rPr>
          <w:sz w:val="28"/>
          <w:szCs w:val="28"/>
        </w:rPr>
      </w:pPr>
    </w:p>
    <w:p w:rsidR="00CD196C" w:rsidRPr="00232FA1" w:rsidRDefault="00CD196C" w:rsidP="00CD196C">
      <w:pPr>
        <w:rPr>
          <w:rStyle w:val="af"/>
          <w:sz w:val="28"/>
          <w:szCs w:val="28"/>
        </w:rPr>
      </w:pPr>
    </w:p>
    <w:p w:rsidR="00232FA1" w:rsidRDefault="00232FA1" w:rsidP="00CD196C">
      <w:pPr>
        <w:jc w:val="center"/>
        <w:rPr>
          <w:rStyle w:val="af"/>
          <w:sz w:val="28"/>
          <w:szCs w:val="28"/>
        </w:rPr>
      </w:pPr>
    </w:p>
    <w:p w:rsidR="00232FA1" w:rsidRDefault="00232FA1" w:rsidP="00CD196C">
      <w:pPr>
        <w:jc w:val="center"/>
        <w:rPr>
          <w:rStyle w:val="af"/>
          <w:sz w:val="28"/>
          <w:szCs w:val="28"/>
        </w:rPr>
      </w:pPr>
    </w:p>
    <w:p w:rsidR="00232FA1" w:rsidRDefault="00232FA1" w:rsidP="00CD196C">
      <w:pPr>
        <w:jc w:val="center"/>
        <w:rPr>
          <w:rStyle w:val="af"/>
          <w:sz w:val="28"/>
          <w:szCs w:val="28"/>
        </w:rPr>
      </w:pPr>
    </w:p>
    <w:p w:rsidR="00232FA1" w:rsidRDefault="00232FA1" w:rsidP="00CD196C">
      <w:pPr>
        <w:jc w:val="center"/>
        <w:rPr>
          <w:rStyle w:val="af"/>
          <w:sz w:val="28"/>
          <w:szCs w:val="28"/>
        </w:rPr>
      </w:pPr>
    </w:p>
    <w:p w:rsidR="00C0443A" w:rsidRDefault="00C0443A" w:rsidP="00C0443A">
      <w:pPr>
        <w:shd w:val="clear" w:color="auto" w:fill="FFFFFF"/>
        <w:rPr>
          <w:rStyle w:val="af"/>
          <w:sz w:val="28"/>
          <w:szCs w:val="28"/>
        </w:rPr>
      </w:pPr>
    </w:p>
    <w:p w:rsidR="00EE6049" w:rsidRDefault="00EE6049" w:rsidP="00C0443A">
      <w:pPr>
        <w:shd w:val="clear" w:color="auto" w:fill="FFFFFF"/>
        <w:jc w:val="center"/>
        <w:rPr>
          <w:b/>
          <w:bCs/>
          <w:color w:val="000000"/>
          <w:sz w:val="28"/>
        </w:rPr>
      </w:pPr>
    </w:p>
    <w:p w:rsidR="00E10763" w:rsidRDefault="00E10763" w:rsidP="00C0443A">
      <w:pPr>
        <w:shd w:val="clear" w:color="auto" w:fill="FFFFFF"/>
        <w:jc w:val="center"/>
        <w:rPr>
          <w:b/>
          <w:bCs/>
          <w:color w:val="000000"/>
          <w:sz w:val="28"/>
        </w:rPr>
      </w:pPr>
      <w:r w:rsidRPr="00E10763">
        <w:rPr>
          <w:b/>
          <w:bCs/>
          <w:color w:val="000000"/>
          <w:sz w:val="28"/>
        </w:rPr>
        <w:lastRenderedPageBreak/>
        <w:t xml:space="preserve">СОДЕРЖАНИЕ </w:t>
      </w:r>
      <w:r w:rsidR="00EE6049">
        <w:rPr>
          <w:b/>
          <w:bCs/>
          <w:color w:val="000000"/>
          <w:sz w:val="28"/>
        </w:rPr>
        <w:t>УЧЕБНОГО ПРЕДМЕТА</w:t>
      </w:r>
    </w:p>
    <w:p w:rsidR="00EE6049" w:rsidRPr="00E10763" w:rsidRDefault="00EE6049" w:rsidP="00C0443A">
      <w:pPr>
        <w:shd w:val="clear" w:color="auto" w:fill="FFFFFF"/>
        <w:jc w:val="center"/>
        <w:rPr>
          <w:rFonts w:ascii="Calibri" w:hAnsi="Calibri" w:cs="Calibri"/>
          <w:color w:val="000000"/>
          <w:sz w:val="20"/>
          <w:szCs w:val="20"/>
        </w:rPr>
      </w:pP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b/>
          <w:bCs/>
          <w:color w:val="000000"/>
          <w:sz w:val="28"/>
        </w:rPr>
        <w:t>Подготовка к изучению чисел. Пространственные и временные представления (</w:t>
      </w:r>
      <w:r w:rsidR="007C500A">
        <w:rPr>
          <w:b/>
          <w:bCs/>
          <w:color w:val="000000"/>
          <w:sz w:val="28"/>
        </w:rPr>
        <w:t>8</w:t>
      </w:r>
      <w:r w:rsidRPr="00E10763">
        <w:rPr>
          <w:b/>
          <w:bCs/>
          <w:color w:val="000000"/>
          <w:sz w:val="28"/>
        </w:rPr>
        <w:t xml:space="preserve"> часов)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Признаки предметов. Сравнение предметов по размеру (больше - меньше, выше - ниже, длиннее - короче) и по форме (круглый, квадратный, треугольный и т.д.)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Взаимное расположение предметов в пространстве и на плоскости (выше - ниже, слева - справа, за - перед, между, вверху - внизу, ближе - дальше и др.)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Направления движения: слева направо, справа налево, сверху вниз, снизу вверх.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Временные представления: сначала, потом, до, после, раньше, позже.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Сравнение групп предметов: больше, меньше, столько же, на сколько больше (меньше).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b/>
          <w:bCs/>
          <w:color w:val="000000"/>
          <w:sz w:val="28"/>
        </w:rPr>
        <w:t>Числа от 1 до 10. Число 0. Нумерация (2</w:t>
      </w:r>
      <w:r w:rsidR="007C500A">
        <w:rPr>
          <w:b/>
          <w:bCs/>
          <w:color w:val="000000"/>
          <w:sz w:val="28"/>
        </w:rPr>
        <w:t>8</w:t>
      </w:r>
      <w:r w:rsidRPr="00E10763">
        <w:rPr>
          <w:b/>
          <w:bCs/>
          <w:color w:val="000000"/>
          <w:sz w:val="28"/>
        </w:rPr>
        <w:t xml:space="preserve"> часов)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Название, последовательность и обозначение чисел от 1 до 10. Счет реальных предметов и их изображений, движений, звуков и др. Получение числа путем прибавления единицы к предыдущему, вычитания единицы из числа, следующего за данным при счете.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Число 0. Его получение и обозначение. Сравнение чисел. Равенство, неравенство. Знаки &lt;, &gt;, =. Состав чисел в пределах первого десятка.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Точка. Линии (кривая, прямая). Отрезок. Ломаная. Многоугольник. Углы, вершины и стороны многоугольника. Длина отрезка. Сантиметр.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Решение задач в одно действие на сложение и вычитание (на основе пересчета предметов).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Практическая работа: сравнение длин отрезков, измерение длины отрезка, построение отрезка заданной длины.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b/>
          <w:bCs/>
          <w:color w:val="000000"/>
          <w:sz w:val="28"/>
        </w:rPr>
        <w:t>Числа от 1 до 10. Сложение и вычитание (4</w:t>
      </w:r>
      <w:r w:rsidR="007C500A">
        <w:rPr>
          <w:b/>
          <w:bCs/>
          <w:color w:val="000000"/>
          <w:sz w:val="28"/>
        </w:rPr>
        <w:t>6</w:t>
      </w:r>
      <w:r w:rsidRPr="00E10763">
        <w:rPr>
          <w:b/>
          <w:bCs/>
          <w:color w:val="000000"/>
          <w:sz w:val="28"/>
        </w:rPr>
        <w:t xml:space="preserve"> час</w:t>
      </w:r>
      <w:r w:rsidR="00EE57F8">
        <w:rPr>
          <w:b/>
          <w:bCs/>
          <w:color w:val="000000"/>
          <w:sz w:val="28"/>
        </w:rPr>
        <w:t>ов</w:t>
      </w:r>
      <w:r w:rsidRPr="00E10763">
        <w:rPr>
          <w:b/>
          <w:bCs/>
          <w:color w:val="000000"/>
          <w:sz w:val="28"/>
        </w:rPr>
        <w:t>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Конкретный смысл и названия действий сложения и вычитания. Знаки </w:t>
      </w:r>
      <w:r w:rsidRPr="00E10763">
        <w:rPr>
          <w:rFonts w:ascii="Cambria" w:hAnsi="Cambria" w:cs="Calibri"/>
          <w:color w:val="000000"/>
          <w:sz w:val="28"/>
        </w:rPr>
        <w:t>≪</w:t>
      </w:r>
      <w:r w:rsidRPr="00E10763">
        <w:rPr>
          <w:color w:val="000000"/>
          <w:sz w:val="28"/>
        </w:rPr>
        <w:t>=</w:t>
      </w:r>
      <w:r w:rsidRPr="00E10763">
        <w:rPr>
          <w:rFonts w:ascii="Cambria" w:hAnsi="Cambria" w:cs="Calibri"/>
          <w:color w:val="000000"/>
          <w:sz w:val="28"/>
        </w:rPr>
        <w:t>≫</w:t>
      </w:r>
      <w:r w:rsidRPr="00E10763">
        <w:rPr>
          <w:color w:val="000000"/>
          <w:sz w:val="28"/>
        </w:rPr>
        <w:t>,</w:t>
      </w:r>
      <w:r w:rsidRPr="00E10763">
        <w:rPr>
          <w:rFonts w:ascii="Cambria" w:hAnsi="Cambria" w:cs="Calibri"/>
          <w:color w:val="000000"/>
          <w:sz w:val="28"/>
        </w:rPr>
        <w:t>≪</w:t>
      </w:r>
      <w:r w:rsidRPr="00E10763">
        <w:rPr>
          <w:color w:val="000000"/>
          <w:sz w:val="28"/>
        </w:rPr>
        <w:t>-</w:t>
      </w:r>
      <w:r w:rsidRPr="00E10763">
        <w:rPr>
          <w:rFonts w:ascii="Cambria" w:hAnsi="Cambria" w:cs="Calibri"/>
          <w:color w:val="000000"/>
          <w:sz w:val="28"/>
        </w:rPr>
        <w:t>≫</w:t>
      </w:r>
      <w:r w:rsidRPr="00E10763">
        <w:rPr>
          <w:color w:val="000000"/>
          <w:sz w:val="28"/>
        </w:rPr>
        <w:t>, </w:t>
      </w:r>
      <w:r w:rsidRPr="00E10763">
        <w:rPr>
          <w:rFonts w:ascii="Cambria" w:hAnsi="Cambria" w:cs="Calibri"/>
          <w:color w:val="000000"/>
          <w:sz w:val="28"/>
        </w:rPr>
        <w:t>≪</w:t>
      </w:r>
      <w:r w:rsidRPr="00E10763">
        <w:rPr>
          <w:color w:val="000000"/>
          <w:sz w:val="28"/>
        </w:rPr>
        <w:t>+</w:t>
      </w:r>
      <w:r w:rsidRPr="00E10763">
        <w:rPr>
          <w:rFonts w:ascii="Cambria" w:hAnsi="Cambria" w:cs="Calibri"/>
          <w:color w:val="000000"/>
          <w:sz w:val="28"/>
        </w:rPr>
        <w:t>≫</w:t>
      </w:r>
      <w:r w:rsidRPr="00E10763">
        <w:rPr>
          <w:color w:val="000000"/>
          <w:sz w:val="28"/>
        </w:rPr>
        <w:t>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 xml:space="preserve">Названия компонентов и результатов сложения и вычитания (их использование при чтении и записи числовых выражений). Нахождение значений числовых выражений в </w:t>
      </w:r>
      <w:proofErr w:type="spellStart"/>
      <w:r w:rsidRPr="00E10763">
        <w:rPr>
          <w:color w:val="000000"/>
          <w:sz w:val="28"/>
        </w:rPr>
        <w:t>однодва</w:t>
      </w:r>
      <w:proofErr w:type="spellEnd"/>
      <w:r w:rsidRPr="00E10763">
        <w:rPr>
          <w:color w:val="000000"/>
          <w:sz w:val="28"/>
        </w:rPr>
        <w:t xml:space="preserve"> действия без скобок.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Переместительное свойство сложения.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Приемы вычислений: прибавление числа по частям, перестановка чисел; вычитание числа по частям и вычитание на основе знания соответствующего случая сложения.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Таблица сложения в пределах 10. Соответствующие случаи вычитания.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Сложение и вычитание с числом 0.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Нахождение числа, которое на несколько единиц больше или меньше данного.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Решение задач в одно действие на сложение и вычитание.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b/>
          <w:bCs/>
          <w:color w:val="000000"/>
          <w:sz w:val="28"/>
        </w:rPr>
        <w:t>Числа от 1 до 20. Нумерация (</w:t>
      </w:r>
      <w:r w:rsidR="00EE57F8">
        <w:rPr>
          <w:b/>
          <w:bCs/>
          <w:color w:val="000000"/>
          <w:sz w:val="28"/>
        </w:rPr>
        <w:t>1</w:t>
      </w:r>
      <w:r w:rsidR="007C500A">
        <w:rPr>
          <w:b/>
          <w:bCs/>
          <w:color w:val="000000"/>
          <w:sz w:val="28"/>
        </w:rPr>
        <w:t>4</w:t>
      </w:r>
      <w:r w:rsidRPr="00E10763">
        <w:rPr>
          <w:b/>
          <w:bCs/>
          <w:color w:val="000000"/>
          <w:sz w:val="28"/>
        </w:rPr>
        <w:t xml:space="preserve"> часов)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lastRenderedPageBreak/>
        <w:t>Название и последовательность чисел от 1 до 20. Десятичный состав чисел от 11 до 20.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Чтение и запись чисел от 11 до 20. Сравнение чисел.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Сложение и вычитание чисел вида 10+8, 18-8, 18-10.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Сравнение чисел с помощью вычитания.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Единица времени: час. Определение времени по часам с точностью до часа.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Единицы длины: сантиметр, дециметр. Соотношение между ними. Построение отрезков заданной длины.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Единицы массы: килограмм.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Единицы объема: литр.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b/>
          <w:bCs/>
          <w:color w:val="000000"/>
          <w:sz w:val="28"/>
        </w:rPr>
        <w:t>Числа от 1 до 20. Сложение и вычитание (</w:t>
      </w:r>
      <w:r w:rsidR="00EE57F8">
        <w:rPr>
          <w:b/>
          <w:bCs/>
          <w:color w:val="000000"/>
          <w:sz w:val="28"/>
        </w:rPr>
        <w:t>2</w:t>
      </w:r>
      <w:r w:rsidR="007C500A">
        <w:rPr>
          <w:b/>
          <w:bCs/>
          <w:color w:val="000000"/>
          <w:sz w:val="28"/>
        </w:rPr>
        <w:t>6</w:t>
      </w:r>
      <w:r w:rsidRPr="00E10763">
        <w:rPr>
          <w:b/>
          <w:bCs/>
          <w:color w:val="000000"/>
          <w:sz w:val="28"/>
        </w:rPr>
        <w:t xml:space="preserve"> час</w:t>
      </w:r>
      <w:r w:rsidR="007C500A">
        <w:rPr>
          <w:b/>
          <w:bCs/>
          <w:color w:val="000000"/>
          <w:sz w:val="28"/>
        </w:rPr>
        <w:t>ов</w:t>
      </w:r>
      <w:r w:rsidRPr="00E10763">
        <w:rPr>
          <w:b/>
          <w:bCs/>
          <w:color w:val="000000"/>
          <w:sz w:val="28"/>
        </w:rPr>
        <w:t>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Сложение двух однозначных чисел, сумма которых больше 10, с использованием изученных приемов вычислений.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Таблица сложения и соответствующие случаи вычитания.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Решение задач в одно-два действия на сложение и вычитание.</w:t>
      </w:r>
    </w:p>
    <w:p w:rsidR="00E10763" w:rsidRPr="00E10763" w:rsidRDefault="007C500A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bCs/>
          <w:color w:val="000000"/>
          <w:sz w:val="28"/>
        </w:rPr>
        <w:t>Итоговое повторение (6</w:t>
      </w:r>
      <w:r w:rsidR="00E10763" w:rsidRPr="00E10763">
        <w:rPr>
          <w:b/>
          <w:bCs/>
          <w:color w:val="000000"/>
          <w:sz w:val="28"/>
        </w:rPr>
        <w:t xml:space="preserve"> часов)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Числа от 1 до 20. Нумерация.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Табличное сложение и вычитание.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Геометрические фигуры (квадрат, треугольник, прямоугольник, многоугольник). Измерение и построение отрезков.</w:t>
      </w:r>
    </w:p>
    <w:p w:rsidR="00E10763" w:rsidRPr="00E10763" w:rsidRDefault="00E10763" w:rsidP="00E10763">
      <w:pPr>
        <w:shd w:val="clear" w:color="auto" w:fill="FFFFFF"/>
        <w:jc w:val="both"/>
        <w:rPr>
          <w:rFonts w:ascii="Calibri" w:hAnsi="Calibri" w:cs="Calibri"/>
          <w:color w:val="000000"/>
          <w:sz w:val="20"/>
          <w:szCs w:val="20"/>
        </w:rPr>
      </w:pPr>
      <w:r w:rsidRPr="00E10763">
        <w:rPr>
          <w:color w:val="000000"/>
          <w:sz w:val="28"/>
        </w:rPr>
        <w:t>Решение задач изученных видов.</w:t>
      </w:r>
    </w:p>
    <w:p w:rsidR="00232FA1" w:rsidRDefault="00232FA1" w:rsidP="00CD196C">
      <w:pPr>
        <w:jc w:val="center"/>
        <w:rPr>
          <w:rStyle w:val="af"/>
          <w:sz w:val="28"/>
          <w:szCs w:val="28"/>
        </w:rPr>
      </w:pPr>
    </w:p>
    <w:p w:rsidR="00232FA1" w:rsidRDefault="0012489D" w:rsidP="00CD196C">
      <w:pPr>
        <w:jc w:val="center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Резерв(4часа)</w:t>
      </w:r>
    </w:p>
    <w:p w:rsidR="00232FA1" w:rsidRDefault="00232FA1" w:rsidP="00CD196C">
      <w:pPr>
        <w:jc w:val="center"/>
        <w:rPr>
          <w:rStyle w:val="af"/>
          <w:sz w:val="28"/>
          <w:szCs w:val="28"/>
        </w:rPr>
      </w:pPr>
    </w:p>
    <w:p w:rsidR="00C0443A" w:rsidRDefault="00C0443A" w:rsidP="007D3632">
      <w:pPr>
        <w:rPr>
          <w:rStyle w:val="af"/>
          <w:sz w:val="28"/>
          <w:szCs w:val="28"/>
        </w:rPr>
      </w:pPr>
    </w:p>
    <w:p w:rsidR="00C0443A" w:rsidRDefault="00C0443A" w:rsidP="007D3632">
      <w:pPr>
        <w:rPr>
          <w:rStyle w:val="af"/>
          <w:sz w:val="28"/>
          <w:szCs w:val="28"/>
        </w:rPr>
      </w:pPr>
    </w:p>
    <w:p w:rsidR="00C0443A" w:rsidRDefault="00C0443A" w:rsidP="007D3632">
      <w:pPr>
        <w:rPr>
          <w:rStyle w:val="af"/>
          <w:sz w:val="28"/>
          <w:szCs w:val="28"/>
        </w:rPr>
      </w:pPr>
    </w:p>
    <w:p w:rsidR="00C0443A" w:rsidRDefault="00C0443A" w:rsidP="007D3632">
      <w:pPr>
        <w:rPr>
          <w:rStyle w:val="af"/>
          <w:sz w:val="28"/>
          <w:szCs w:val="28"/>
        </w:rPr>
      </w:pPr>
    </w:p>
    <w:p w:rsidR="00C0443A" w:rsidRDefault="00C0443A" w:rsidP="007D3632">
      <w:pPr>
        <w:rPr>
          <w:rStyle w:val="af"/>
          <w:sz w:val="28"/>
          <w:szCs w:val="28"/>
        </w:rPr>
      </w:pPr>
    </w:p>
    <w:p w:rsidR="00C0443A" w:rsidRDefault="00C0443A" w:rsidP="007D3632">
      <w:pPr>
        <w:rPr>
          <w:rStyle w:val="af"/>
          <w:sz w:val="28"/>
          <w:szCs w:val="28"/>
        </w:rPr>
      </w:pPr>
    </w:p>
    <w:p w:rsidR="007C500A" w:rsidRDefault="007C500A" w:rsidP="00C0443A">
      <w:pPr>
        <w:jc w:val="center"/>
        <w:rPr>
          <w:rStyle w:val="af"/>
          <w:sz w:val="28"/>
          <w:szCs w:val="28"/>
        </w:rPr>
      </w:pPr>
    </w:p>
    <w:p w:rsidR="007C500A" w:rsidRDefault="007C500A" w:rsidP="00C0443A">
      <w:pPr>
        <w:jc w:val="center"/>
        <w:rPr>
          <w:rStyle w:val="af"/>
          <w:sz w:val="28"/>
          <w:szCs w:val="28"/>
        </w:rPr>
      </w:pPr>
    </w:p>
    <w:p w:rsidR="007C500A" w:rsidRDefault="007C500A" w:rsidP="00C0443A">
      <w:pPr>
        <w:jc w:val="center"/>
        <w:rPr>
          <w:rStyle w:val="af"/>
          <w:sz w:val="28"/>
          <w:szCs w:val="28"/>
        </w:rPr>
      </w:pPr>
    </w:p>
    <w:p w:rsidR="007C500A" w:rsidRDefault="007C500A" w:rsidP="00C0443A">
      <w:pPr>
        <w:jc w:val="center"/>
        <w:rPr>
          <w:rStyle w:val="af"/>
          <w:sz w:val="28"/>
          <w:szCs w:val="28"/>
        </w:rPr>
      </w:pPr>
    </w:p>
    <w:p w:rsidR="007C500A" w:rsidRDefault="007C500A" w:rsidP="00C0443A">
      <w:pPr>
        <w:jc w:val="center"/>
        <w:rPr>
          <w:rStyle w:val="af"/>
          <w:sz w:val="28"/>
          <w:szCs w:val="28"/>
        </w:rPr>
      </w:pPr>
    </w:p>
    <w:p w:rsidR="007C500A" w:rsidRDefault="007C500A" w:rsidP="00C0443A">
      <w:pPr>
        <w:jc w:val="center"/>
        <w:rPr>
          <w:rStyle w:val="af"/>
          <w:sz w:val="28"/>
          <w:szCs w:val="28"/>
        </w:rPr>
      </w:pPr>
    </w:p>
    <w:p w:rsidR="002F1725" w:rsidRPr="00CD196C" w:rsidRDefault="000E773F" w:rsidP="00C0443A">
      <w:pPr>
        <w:jc w:val="center"/>
        <w:rPr>
          <w:rStyle w:val="af"/>
          <w:sz w:val="28"/>
          <w:szCs w:val="28"/>
        </w:rPr>
      </w:pPr>
      <w:r w:rsidRPr="00CD196C">
        <w:rPr>
          <w:rStyle w:val="af"/>
          <w:sz w:val="28"/>
          <w:szCs w:val="28"/>
        </w:rPr>
        <w:lastRenderedPageBreak/>
        <w:t xml:space="preserve"> ТЕМАТИЧЕСК</w:t>
      </w:r>
      <w:r w:rsidR="007C500A">
        <w:rPr>
          <w:rStyle w:val="af"/>
          <w:sz w:val="28"/>
          <w:szCs w:val="28"/>
        </w:rPr>
        <w:t>ОЕ ПЛАНИРОВАНИЕ</w:t>
      </w:r>
    </w:p>
    <w:p w:rsidR="002F1725" w:rsidRDefault="002F1725" w:rsidP="002F1725">
      <w:pPr>
        <w:pStyle w:val="af0"/>
        <w:ind w:firstLine="851"/>
        <w:jc w:val="center"/>
        <w:rPr>
          <w:rStyle w:val="af"/>
          <w:sz w:val="28"/>
          <w:szCs w:val="28"/>
        </w:rPr>
      </w:pPr>
    </w:p>
    <w:p w:rsidR="002F1725" w:rsidRPr="002F1725" w:rsidRDefault="002F1725" w:rsidP="002F1725">
      <w:pPr>
        <w:pStyle w:val="af0"/>
        <w:ind w:firstLine="851"/>
        <w:jc w:val="center"/>
        <w:rPr>
          <w:rStyle w:val="af"/>
          <w:sz w:val="28"/>
          <w:szCs w:val="28"/>
        </w:rPr>
      </w:pP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1656"/>
        <w:gridCol w:w="10206"/>
        <w:gridCol w:w="2518"/>
      </w:tblGrid>
      <w:tr w:rsidR="002F1725" w:rsidTr="002F1725">
        <w:tc>
          <w:tcPr>
            <w:tcW w:w="1656" w:type="dxa"/>
          </w:tcPr>
          <w:p w:rsidR="002F1725" w:rsidRDefault="002F1725" w:rsidP="002F1725">
            <w:pPr>
              <w:pStyle w:val="af0"/>
              <w:ind w:left="0"/>
              <w:jc w:val="center"/>
              <w:rPr>
                <w:rStyle w:val="af"/>
                <w:sz w:val="28"/>
                <w:szCs w:val="28"/>
              </w:rPr>
            </w:pPr>
            <w:r>
              <w:rPr>
                <w:rStyle w:val="af"/>
                <w:sz w:val="28"/>
                <w:szCs w:val="28"/>
              </w:rPr>
              <w:t>№ п/п</w:t>
            </w:r>
          </w:p>
        </w:tc>
        <w:tc>
          <w:tcPr>
            <w:tcW w:w="10206" w:type="dxa"/>
          </w:tcPr>
          <w:p w:rsidR="002F1725" w:rsidRDefault="002F1725" w:rsidP="002F1725">
            <w:pPr>
              <w:pStyle w:val="af0"/>
              <w:ind w:left="0"/>
              <w:jc w:val="center"/>
              <w:rPr>
                <w:rStyle w:val="af"/>
                <w:sz w:val="28"/>
                <w:szCs w:val="28"/>
              </w:rPr>
            </w:pPr>
            <w:r>
              <w:rPr>
                <w:rStyle w:val="af"/>
                <w:sz w:val="28"/>
                <w:szCs w:val="28"/>
              </w:rPr>
              <w:t>Раздел, тема раздела</w:t>
            </w:r>
          </w:p>
        </w:tc>
        <w:tc>
          <w:tcPr>
            <w:tcW w:w="2518" w:type="dxa"/>
          </w:tcPr>
          <w:p w:rsidR="002F1725" w:rsidRDefault="002F1725" w:rsidP="002F1725">
            <w:pPr>
              <w:pStyle w:val="af0"/>
              <w:ind w:left="0"/>
              <w:jc w:val="center"/>
              <w:rPr>
                <w:rStyle w:val="af"/>
                <w:sz w:val="28"/>
                <w:szCs w:val="28"/>
              </w:rPr>
            </w:pPr>
            <w:r>
              <w:rPr>
                <w:rStyle w:val="af"/>
                <w:sz w:val="28"/>
                <w:szCs w:val="28"/>
              </w:rPr>
              <w:t>Количество часов</w:t>
            </w:r>
          </w:p>
        </w:tc>
      </w:tr>
      <w:tr w:rsidR="002F1725" w:rsidTr="002F1725">
        <w:tc>
          <w:tcPr>
            <w:tcW w:w="1656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1.</w:t>
            </w:r>
          </w:p>
        </w:tc>
        <w:tc>
          <w:tcPr>
            <w:tcW w:w="10206" w:type="dxa"/>
          </w:tcPr>
          <w:p w:rsidR="002F1725" w:rsidRPr="007C500A" w:rsidRDefault="002F1725" w:rsidP="007D3632">
            <w:pPr>
              <w:pStyle w:val="af0"/>
              <w:ind w:left="0"/>
              <w:rPr>
                <w:rStyle w:val="af"/>
                <w:color w:val="000000"/>
                <w:sz w:val="28"/>
              </w:rPr>
            </w:pPr>
            <w:r w:rsidRPr="002F1725">
              <w:rPr>
                <w:bCs/>
                <w:sz w:val="28"/>
                <w:szCs w:val="28"/>
              </w:rPr>
              <w:t>Сравнение предметов и групп предметов. Пространственные и временные представления.</w:t>
            </w:r>
            <w:r w:rsidR="007D3632" w:rsidRPr="00E10763">
              <w:rPr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518" w:type="dxa"/>
          </w:tcPr>
          <w:p w:rsidR="002F1725" w:rsidRDefault="007C500A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8</w:t>
            </w:r>
          </w:p>
          <w:p w:rsidR="007D3632" w:rsidRDefault="007D3632" w:rsidP="007C500A">
            <w:pPr>
              <w:pStyle w:val="af0"/>
              <w:ind w:left="0"/>
              <w:rPr>
                <w:rStyle w:val="af"/>
                <w:b w:val="0"/>
                <w:sz w:val="28"/>
                <w:szCs w:val="28"/>
              </w:rPr>
            </w:pPr>
          </w:p>
          <w:p w:rsidR="007D3632" w:rsidRPr="002F1725" w:rsidRDefault="007D3632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</w:p>
        </w:tc>
      </w:tr>
      <w:tr w:rsidR="002F1725" w:rsidTr="002F1725">
        <w:tc>
          <w:tcPr>
            <w:tcW w:w="1656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2</w:t>
            </w:r>
          </w:p>
        </w:tc>
        <w:tc>
          <w:tcPr>
            <w:tcW w:w="10206" w:type="dxa"/>
          </w:tcPr>
          <w:p w:rsidR="002F1725" w:rsidRDefault="002F1725" w:rsidP="00BD5E5F">
            <w:pPr>
              <w:pStyle w:val="af0"/>
              <w:ind w:left="0"/>
              <w:rPr>
                <w:bCs/>
                <w:sz w:val="28"/>
                <w:szCs w:val="28"/>
              </w:rPr>
            </w:pPr>
            <w:r w:rsidRPr="002F1725">
              <w:rPr>
                <w:bCs/>
                <w:sz w:val="28"/>
                <w:szCs w:val="28"/>
              </w:rPr>
              <w:t xml:space="preserve">Числа от 1 до 10 и число 0. Нумерация. </w:t>
            </w:r>
          </w:p>
          <w:p w:rsidR="007D3632" w:rsidRPr="002F1725" w:rsidRDefault="007D3632" w:rsidP="00BD5E5F">
            <w:pPr>
              <w:pStyle w:val="af0"/>
              <w:ind w:left="0"/>
              <w:rPr>
                <w:rStyle w:val="af"/>
                <w:b w:val="0"/>
                <w:sz w:val="28"/>
                <w:szCs w:val="28"/>
              </w:rPr>
            </w:pPr>
          </w:p>
        </w:tc>
        <w:tc>
          <w:tcPr>
            <w:tcW w:w="2518" w:type="dxa"/>
          </w:tcPr>
          <w:p w:rsidR="002F1725" w:rsidRDefault="002F1725" w:rsidP="007D3632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2</w:t>
            </w:r>
            <w:r w:rsidR="007C500A">
              <w:rPr>
                <w:rStyle w:val="af"/>
                <w:b w:val="0"/>
                <w:sz w:val="28"/>
                <w:szCs w:val="28"/>
              </w:rPr>
              <w:t>8</w:t>
            </w:r>
          </w:p>
          <w:p w:rsidR="007D3632" w:rsidRPr="002F1725" w:rsidRDefault="007D3632" w:rsidP="007D3632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</w:p>
        </w:tc>
      </w:tr>
      <w:tr w:rsidR="002F1725" w:rsidTr="002F1725">
        <w:tc>
          <w:tcPr>
            <w:tcW w:w="1656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3</w:t>
            </w:r>
          </w:p>
        </w:tc>
        <w:tc>
          <w:tcPr>
            <w:tcW w:w="10206" w:type="dxa"/>
          </w:tcPr>
          <w:p w:rsidR="002F1725" w:rsidRDefault="002F1725" w:rsidP="00BD5E5F">
            <w:pPr>
              <w:pStyle w:val="af0"/>
              <w:ind w:left="0"/>
              <w:rPr>
                <w:bCs/>
                <w:sz w:val="28"/>
                <w:szCs w:val="28"/>
              </w:rPr>
            </w:pPr>
            <w:r w:rsidRPr="002F1725">
              <w:rPr>
                <w:bCs/>
                <w:sz w:val="28"/>
                <w:szCs w:val="28"/>
              </w:rPr>
              <w:t xml:space="preserve">Числа от 1 до 10 и число 0. Сложение и вычитание. </w:t>
            </w:r>
          </w:p>
          <w:p w:rsidR="007D3632" w:rsidRPr="002F1725" w:rsidRDefault="007D3632" w:rsidP="00BD5E5F">
            <w:pPr>
              <w:pStyle w:val="af0"/>
              <w:ind w:left="0"/>
              <w:rPr>
                <w:rStyle w:val="af"/>
                <w:b w:val="0"/>
                <w:sz w:val="28"/>
                <w:szCs w:val="28"/>
              </w:rPr>
            </w:pPr>
          </w:p>
        </w:tc>
        <w:tc>
          <w:tcPr>
            <w:tcW w:w="2518" w:type="dxa"/>
          </w:tcPr>
          <w:p w:rsidR="002F1725" w:rsidRDefault="002F1725" w:rsidP="007D3632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4</w:t>
            </w:r>
            <w:r w:rsidR="007C500A">
              <w:rPr>
                <w:rStyle w:val="af"/>
                <w:b w:val="0"/>
                <w:sz w:val="28"/>
                <w:szCs w:val="28"/>
              </w:rPr>
              <w:t>6</w:t>
            </w:r>
          </w:p>
          <w:p w:rsidR="007D3632" w:rsidRPr="002F1725" w:rsidRDefault="007D3632" w:rsidP="007D3632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</w:p>
        </w:tc>
      </w:tr>
      <w:tr w:rsidR="002F1725" w:rsidTr="002F1725">
        <w:tc>
          <w:tcPr>
            <w:tcW w:w="1656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4</w:t>
            </w:r>
          </w:p>
        </w:tc>
        <w:tc>
          <w:tcPr>
            <w:tcW w:w="10206" w:type="dxa"/>
          </w:tcPr>
          <w:p w:rsidR="002F1725" w:rsidRDefault="002F1725" w:rsidP="00BD5E5F">
            <w:pPr>
              <w:pStyle w:val="af0"/>
              <w:ind w:left="0"/>
              <w:rPr>
                <w:bCs/>
                <w:sz w:val="28"/>
                <w:szCs w:val="28"/>
              </w:rPr>
            </w:pPr>
            <w:r w:rsidRPr="002F1725">
              <w:rPr>
                <w:bCs/>
                <w:sz w:val="28"/>
                <w:szCs w:val="28"/>
              </w:rPr>
              <w:t xml:space="preserve">Числа от 1 до 20. Нумерация. </w:t>
            </w:r>
          </w:p>
          <w:p w:rsidR="007D3632" w:rsidRPr="002F1725" w:rsidRDefault="007D3632" w:rsidP="00BD5E5F">
            <w:pPr>
              <w:pStyle w:val="af0"/>
              <w:ind w:left="0"/>
              <w:rPr>
                <w:rStyle w:val="af"/>
                <w:b w:val="0"/>
                <w:sz w:val="28"/>
                <w:szCs w:val="28"/>
              </w:rPr>
            </w:pPr>
          </w:p>
        </w:tc>
        <w:tc>
          <w:tcPr>
            <w:tcW w:w="2518" w:type="dxa"/>
          </w:tcPr>
          <w:p w:rsidR="002F1725" w:rsidRDefault="002F1725" w:rsidP="007D3632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1</w:t>
            </w:r>
            <w:r w:rsidR="007C500A">
              <w:rPr>
                <w:rStyle w:val="af"/>
                <w:b w:val="0"/>
                <w:sz w:val="28"/>
                <w:szCs w:val="28"/>
              </w:rPr>
              <w:t>4</w:t>
            </w:r>
          </w:p>
          <w:p w:rsidR="007D3632" w:rsidRPr="002F1725" w:rsidRDefault="007D3632" w:rsidP="007D3632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</w:p>
        </w:tc>
      </w:tr>
      <w:tr w:rsidR="002F1725" w:rsidTr="002F1725">
        <w:tc>
          <w:tcPr>
            <w:tcW w:w="1656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5</w:t>
            </w:r>
          </w:p>
        </w:tc>
        <w:tc>
          <w:tcPr>
            <w:tcW w:w="10206" w:type="dxa"/>
          </w:tcPr>
          <w:p w:rsidR="002F1725" w:rsidRDefault="002F1725" w:rsidP="00BD5E5F">
            <w:pPr>
              <w:pStyle w:val="af0"/>
              <w:ind w:left="0"/>
              <w:rPr>
                <w:bCs/>
                <w:sz w:val="28"/>
                <w:szCs w:val="28"/>
              </w:rPr>
            </w:pPr>
            <w:r w:rsidRPr="002F1725">
              <w:rPr>
                <w:bCs/>
                <w:sz w:val="28"/>
                <w:szCs w:val="28"/>
              </w:rPr>
              <w:t xml:space="preserve">Числа от 1 до 20. Табличное сложение и вычитание. </w:t>
            </w:r>
          </w:p>
          <w:p w:rsidR="007D3632" w:rsidRPr="002F1725" w:rsidRDefault="007D3632" w:rsidP="00BD5E5F">
            <w:pPr>
              <w:pStyle w:val="af0"/>
              <w:ind w:left="0"/>
              <w:rPr>
                <w:rStyle w:val="af"/>
                <w:b w:val="0"/>
                <w:sz w:val="28"/>
                <w:szCs w:val="28"/>
              </w:rPr>
            </w:pPr>
          </w:p>
        </w:tc>
        <w:tc>
          <w:tcPr>
            <w:tcW w:w="2518" w:type="dxa"/>
          </w:tcPr>
          <w:p w:rsidR="002F1725" w:rsidRDefault="002F1725" w:rsidP="00EE57F8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2</w:t>
            </w:r>
            <w:r w:rsidR="007C500A">
              <w:rPr>
                <w:rStyle w:val="af"/>
                <w:b w:val="0"/>
                <w:sz w:val="28"/>
                <w:szCs w:val="28"/>
              </w:rPr>
              <w:t>6</w:t>
            </w:r>
          </w:p>
          <w:p w:rsidR="00EE57F8" w:rsidRPr="002F1725" w:rsidRDefault="00EE57F8" w:rsidP="00EE57F8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</w:p>
        </w:tc>
      </w:tr>
      <w:tr w:rsidR="002F1725" w:rsidTr="002F1725">
        <w:tc>
          <w:tcPr>
            <w:tcW w:w="1656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6</w:t>
            </w:r>
          </w:p>
        </w:tc>
        <w:tc>
          <w:tcPr>
            <w:tcW w:w="10206" w:type="dxa"/>
          </w:tcPr>
          <w:p w:rsidR="002F1725" w:rsidRDefault="002F1725" w:rsidP="00BD5E5F">
            <w:pPr>
              <w:pStyle w:val="af0"/>
              <w:ind w:left="0"/>
              <w:rPr>
                <w:bCs/>
                <w:sz w:val="28"/>
                <w:szCs w:val="28"/>
              </w:rPr>
            </w:pPr>
            <w:r w:rsidRPr="002F1725">
              <w:rPr>
                <w:bCs/>
                <w:sz w:val="28"/>
                <w:szCs w:val="28"/>
              </w:rPr>
              <w:t xml:space="preserve">Итоговое повторение. </w:t>
            </w:r>
          </w:p>
          <w:p w:rsidR="007D3632" w:rsidRPr="002F1725" w:rsidRDefault="007D3632" w:rsidP="00BD5E5F">
            <w:pPr>
              <w:pStyle w:val="af0"/>
              <w:ind w:left="0"/>
              <w:rPr>
                <w:bCs/>
                <w:sz w:val="28"/>
                <w:szCs w:val="28"/>
              </w:rPr>
            </w:pPr>
          </w:p>
        </w:tc>
        <w:tc>
          <w:tcPr>
            <w:tcW w:w="2518" w:type="dxa"/>
          </w:tcPr>
          <w:p w:rsidR="002F1725" w:rsidRDefault="007C500A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6</w:t>
            </w:r>
          </w:p>
          <w:p w:rsidR="00EE57F8" w:rsidRPr="002F1725" w:rsidRDefault="00EE57F8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</w:p>
        </w:tc>
      </w:tr>
      <w:tr w:rsidR="002F1725" w:rsidTr="002F1725">
        <w:tc>
          <w:tcPr>
            <w:tcW w:w="1656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7</w:t>
            </w:r>
          </w:p>
        </w:tc>
        <w:tc>
          <w:tcPr>
            <w:tcW w:w="10206" w:type="dxa"/>
          </w:tcPr>
          <w:p w:rsidR="002F1725" w:rsidRPr="002F1725" w:rsidRDefault="002F1725" w:rsidP="00BD5E5F">
            <w:pPr>
              <w:pStyle w:val="af0"/>
              <w:ind w:left="0"/>
              <w:rPr>
                <w:bCs/>
                <w:sz w:val="28"/>
                <w:szCs w:val="28"/>
              </w:rPr>
            </w:pPr>
            <w:r w:rsidRPr="002F1725">
              <w:rPr>
                <w:bCs/>
                <w:sz w:val="28"/>
                <w:szCs w:val="28"/>
              </w:rPr>
              <w:t>Резерв.</w:t>
            </w:r>
          </w:p>
        </w:tc>
        <w:tc>
          <w:tcPr>
            <w:tcW w:w="2518" w:type="dxa"/>
          </w:tcPr>
          <w:p w:rsidR="002F1725" w:rsidRPr="002F1725" w:rsidRDefault="002F1725" w:rsidP="002F1725">
            <w:pPr>
              <w:pStyle w:val="af0"/>
              <w:ind w:left="0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2F1725">
              <w:rPr>
                <w:rStyle w:val="af"/>
                <w:b w:val="0"/>
                <w:sz w:val="28"/>
                <w:szCs w:val="28"/>
              </w:rPr>
              <w:t>4</w:t>
            </w:r>
          </w:p>
        </w:tc>
      </w:tr>
    </w:tbl>
    <w:p w:rsidR="002F1725" w:rsidRDefault="002F1725" w:rsidP="00BD5E5F">
      <w:pPr>
        <w:pStyle w:val="af0"/>
        <w:ind w:firstLine="851"/>
        <w:rPr>
          <w:rStyle w:val="af"/>
          <w:sz w:val="28"/>
          <w:szCs w:val="28"/>
        </w:rPr>
      </w:pPr>
    </w:p>
    <w:p w:rsidR="002F1725" w:rsidRDefault="002F1725" w:rsidP="00BD5E5F">
      <w:pPr>
        <w:pStyle w:val="af0"/>
        <w:ind w:firstLine="851"/>
        <w:rPr>
          <w:rStyle w:val="af"/>
          <w:sz w:val="28"/>
          <w:szCs w:val="28"/>
        </w:rPr>
      </w:pPr>
    </w:p>
    <w:p w:rsidR="002F1725" w:rsidRDefault="002F1725" w:rsidP="00BD5E5F">
      <w:pPr>
        <w:pStyle w:val="af0"/>
        <w:ind w:firstLine="851"/>
        <w:rPr>
          <w:rStyle w:val="af"/>
          <w:sz w:val="28"/>
          <w:szCs w:val="28"/>
        </w:rPr>
      </w:pPr>
    </w:p>
    <w:p w:rsidR="002F1725" w:rsidRDefault="002F1725" w:rsidP="00BD5E5F">
      <w:pPr>
        <w:pStyle w:val="af0"/>
        <w:ind w:firstLine="851"/>
        <w:rPr>
          <w:rStyle w:val="af"/>
          <w:sz w:val="28"/>
          <w:szCs w:val="28"/>
        </w:rPr>
      </w:pPr>
    </w:p>
    <w:p w:rsidR="00BD5E5F" w:rsidRDefault="00BD5E5F" w:rsidP="00BD5E5F">
      <w:pPr>
        <w:pStyle w:val="af0"/>
        <w:ind w:firstLine="851"/>
        <w:rPr>
          <w:rStyle w:val="af"/>
          <w:sz w:val="28"/>
          <w:szCs w:val="28"/>
        </w:rPr>
      </w:pPr>
    </w:p>
    <w:p w:rsidR="00BD5E5F" w:rsidRDefault="00BD5E5F" w:rsidP="00BD5E5F">
      <w:pPr>
        <w:pStyle w:val="af0"/>
        <w:ind w:firstLine="851"/>
        <w:rPr>
          <w:rStyle w:val="af"/>
          <w:sz w:val="28"/>
          <w:szCs w:val="28"/>
        </w:rPr>
      </w:pPr>
    </w:p>
    <w:p w:rsidR="002F1725" w:rsidRDefault="002F1725" w:rsidP="00451631">
      <w:pPr>
        <w:spacing w:before="100" w:beforeAutospacing="1"/>
        <w:jc w:val="center"/>
        <w:rPr>
          <w:rStyle w:val="af"/>
          <w:sz w:val="28"/>
          <w:szCs w:val="28"/>
        </w:rPr>
      </w:pPr>
    </w:p>
    <w:p w:rsidR="002F1725" w:rsidRDefault="002F1725" w:rsidP="00451631">
      <w:pPr>
        <w:spacing w:before="100" w:beforeAutospacing="1"/>
        <w:jc w:val="center"/>
        <w:rPr>
          <w:rStyle w:val="af"/>
          <w:sz w:val="28"/>
          <w:szCs w:val="28"/>
        </w:rPr>
      </w:pPr>
    </w:p>
    <w:p w:rsidR="002F1725" w:rsidRDefault="002F1725" w:rsidP="00451631">
      <w:pPr>
        <w:spacing w:before="100" w:beforeAutospacing="1"/>
        <w:jc w:val="center"/>
        <w:rPr>
          <w:rStyle w:val="af"/>
          <w:sz w:val="28"/>
          <w:szCs w:val="28"/>
        </w:rPr>
      </w:pPr>
    </w:p>
    <w:p w:rsidR="00EA0050" w:rsidRDefault="00EA0050" w:rsidP="00451631">
      <w:pPr>
        <w:spacing w:before="100" w:beforeAutospacing="1"/>
        <w:jc w:val="center"/>
        <w:rPr>
          <w:b/>
          <w:color w:val="000000"/>
          <w:sz w:val="27"/>
          <w:szCs w:val="27"/>
        </w:rPr>
      </w:pPr>
    </w:p>
    <w:p w:rsidR="002F1725" w:rsidRPr="006523BE" w:rsidRDefault="006523BE" w:rsidP="00451631">
      <w:pPr>
        <w:spacing w:before="100" w:beforeAutospacing="1"/>
        <w:jc w:val="center"/>
        <w:rPr>
          <w:rStyle w:val="af"/>
          <w:sz w:val="28"/>
          <w:szCs w:val="28"/>
        </w:rPr>
      </w:pPr>
      <w:r w:rsidRPr="006523BE">
        <w:rPr>
          <w:b/>
          <w:color w:val="000000"/>
          <w:sz w:val="27"/>
          <w:szCs w:val="27"/>
        </w:rPr>
        <w:lastRenderedPageBreak/>
        <w:t>КАЛЕНДАРНО-ТЕМАТИЧЕСКОЕ ПЛАНИРОВАНИЕ</w:t>
      </w:r>
    </w:p>
    <w:p w:rsidR="006523BE" w:rsidRDefault="006523BE" w:rsidP="00ED2F25">
      <w:pPr>
        <w:spacing w:before="100" w:beforeAutospacing="1"/>
        <w:rPr>
          <w:rStyle w:val="af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10348"/>
        <w:gridCol w:w="1276"/>
        <w:gridCol w:w="1417"/>
        <w:gridCol w:w="1242"/>
      </w:tblGrid>
      <w:tr w:rsidR="006523BE" w:rsidTr="00EA0050">
        <w:tc>
          <w:tcPr>
            <w:tcW w:w="817" w:type="dxa"/>
            <w:vMerge w:val="restart"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0348" w:type="dxa"/>
            <w:vMerge w:val="restart"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Тема урока</w:t>
            </w:r>
          </w:p>
        </w:tc>
        <w:tc>
          <w:tcPr>
            <w:tcW w:w="1276" w:type="dxa"/>
            <w:vMerge w:val="restart"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Кол-во часов</w:t>
            </w:r>
          </w:p>
        </w:tc>
        <w:tc>
          <w:tcPr>
            <w:tcW w:w="2659" w:type="dxa"/>
            <w:gridSpan w:val="2"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Дата</w:t>
            </w:r>
          </w:p>
        </w:tc>
      </w:tr>
      <w:tr w:rsidR="006523BE" w:rsidTr="00B70FB6">
        <w:tc>
          <w:tcPr>
            <w:tcW w:w="817" w:type="dxa"/>
            <w:vMerge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  <w:tc>
          <w:tcPr>
            <w:tcW w:w="10348" w:type="dxa"/>
            <w:vMerge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  <w:tc>
          <w:tcPr>
            <w:tcW w:w="1417" w:type="dxa"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242" w:type="dxa"/>
          </w:tcPr>
          <w:p w:rsidR="006523BE" w:rsidRPr="006523BE" w:rsidRDefault="006523BE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  <w:r w:rsidRPr="006523BE">
              <w:rPr>
                <w:b/>
                <w:color w:val="000000"/>
                <w:sz w:val="28"/>
                <w:szCs w:val="28"/>
              </w:rPr>
              <w:t>факт</w:t>
            </w:r>
          </w:p>
        </w:tc>
      </w:tr>
      <w:tr w:rsidR="006523BE" w:rsidTr="00EA0050">
        <w:tc>
          <w:tcPr>
            <w:tcW w:w="15100" w:type="dxa"/>
            <w:gridSpan w:val="5"/>
          </w:tcPr>
          <w:p w:rsidR="007A03CB" w:rsidRPr="007C500A" w:rsidRDefault="006523BE" w:rsidP="007C500A">
            <w:pPr>
              <w:spacing w:before="100" w:beforeAutospacing="1"/>
              <w:jc w:val="center"/>
              <w:rPr>
                <w:rStyle w:val="af"/>
                <w:bCs w:val="0"/>
              </w:rPr>
            </w:pPr>
            <w:r w:rsidRPr="00027A2E">
              <w:rPr>
                <w:b/>
                <w:bCs/>
              </w:rPr>
              <w:t>Сравнение предметов и групп предметов. Пространственные и временные представления.</w:t>
            </w:r>
            <w:r w:rsidRPr="00027A2E">
              <w:rPr>
                <w:b/>
              </w:rPr>
              <w:t>(</w:t>
            </w:r>
            <w:r w:rsidR="007C500A">
              <w:rPr>
                <w:b/>
              </w:rPr>
              <w:t>8</w:t>
            </w:r>
            <w:r w:rsidRPr="00027A2E">
              <w:rPr>
                <w:b/>
              </w:rPr>
              <w:t xml:space="preserve"> часов)</w:t>
            </w:r>
          </w:p>
        </w:tc>
      </w:tr>
      <w:tr w:rsidR="00EE6049" w:rsidTr="00B70FB6">
        <w:tc>
          <w:tcPr>
            <w:tcW w:w="817" w:type="dxa"/>
          </w:tcPr>
          <w:p w:rsidR="00EE6049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</w:t>
            </w:r>
          </w:p>
        </w:tc>
        <w:tc>
          <w:tcPr>
            <w:tcW w:w="10348" w:type="dxa"/>
          </w:tcPr>
          <w:p w:rsidR="00EE6049" w:rsidRPr="0016099F" w:rsidRDefault="006523BE" w:rsidP="006523BE">
            <w:pPr>
              <w:spacing w:before="100" w:beforeAutospacing="1"/>
              <w:rPr>
                <w:rStyle w:val="af"/>
                <w:b w:val="0"/>
              </w:rPr>
            </w:pPr>
            <w:r w:rsidRPr="0016099F">
              <w:t>Счет предметов.</w:t>
            </w:r>
          </w:p>
        </w:tc>
        <w:tc>
          <w:tcPr>
            <w:tcW w:w="1276" w:type="dxa"/>
          </w:tcPr>
          <w:p w:rsidR="00EE6049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E6049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04.09.</w:t>
            </w:r>
          </w:p>
        </w:tc>
        <w:tc>
          <w:tcPr>
            <w:tcW w:w="1242" w:type="dxa"/>
          </w:tcPr>
          <w:p w:rsidR="00EE6049" w:rsidRDefault="00EE6049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E6049" w:rsidTr="00B70FB6">
        <w:tc>
          <w:tcPr>
            <w:tcW w:w="817" w:type="dxa"/>
          </w:tcPr>
          <w:p w:rsidR="00EE6049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</w:t>
            </w:r>
          </w:p>
        </w:tc>
        <w:tc>
          <w:tcPr>
            <w:tcW w:w="10348" w:type="dxa"/>
          </w:tcPr>
          <w:p w:rsidR="00EE6049" w:rsidRPr="0016099F" w:rsidRDefault="006523BE" w:rsidP="006523BE">
            <w:pPr>
              <w:spacing w:before="100" w:beforeAutospacing="1"/>
              <w:rPr>
                <w:rStyle w:val="af"/>
              </w:rPr>
            </w:pPr>
            <w:r w:rsidRPr="0016099F">
              <w:t>Сравнение  предметов</w:t>
            </w:r>
          </w:p>
        </w:tc>
        <w:tc>
          <w:tcPr>
            <w:tcW w:w="1276" w:type="dxa"/>
          </w:tcPr>
          <w:p w:rsidR="00EE6049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E6049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06.09.</w:t>
            </w:r>
          </w:p>
        </w:tc>
        <w:tc>
          <w:tcPr>
            <w:tcW w:w="1242" w:type="dxa"/>
          </w:tcPr>
          <w:p w:rsidR="00EE6049" w:rsidRDefault="00EE6049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E6049" w:rsidTr="00B70FB6">
        <w:tc>
          <w:tcPr>
            <w:tcW w:w="817" w:type="dxa"/>
          </w:tcPr>
          <w:p w:rsidR="00EE6049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</w:t>
            </w:r>
          </w:p>
        </w:tc>
        <w:tc>
          <w:tcPr>
            <w:tcW w:w="10348" w:type="dxa"/>
          </w:tcPr>
          <w:p w:rsidR="00EE6049" w:rsidRPr="0016099F" w:rsidRDefault="006523BE" w:rsidP="006523BE">
            <w:pPr>
              <w:spacing w:before="100" w:beforeAutospacing="1"/>
              <w:rPr>
                <w:rStyle w:val="af"/>
              </w:rPr>
            </w:pPr>
            <w:r w:rsidRPr="0016099F">
              <w:t>Пространственные представления</w:t>
            </w:r>
          </w:p>
        </w:tc>
        <w:tc>
          <w:tcPr>
            <w:tcW w:w="1276" w:type="dxa"/>
          </w:tcPr>
          <w:p w:rsidR="00EE6049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E6049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07.09.</w:t>
            </w:r>
          </w:p>
        </w:tc>
        <w:tc>
          <w:tcPr>
            <w:tcW w:w="1242" w:type="dxa"/>
          </w:tcPr>
          <w:p w:rsidR="00EE6049" w:rsidRDefault="00EE6049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E6049" w:rsidTr="00B70FB6">
        <w:tc>
          <w:tcPr>
            <w:tcW w:w="817" w:type="dxa"/>
          </w:tcPr>
          <w:p w:rsidR="00EE6049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</w:t>
            </w:r>
          </w:p>
        </w:tc>
        <w:tc>
          <w:tcPr>
            <w:tcW w:w="10348" w:type="dxa"/>
          </w:tcPr>
          <w:p w:rsidR="00EE6049" w:rsidRPr="0016099F" w:rsidRDefault="007A03CB" w:rsidP="007A03CB">
            <w:pPr>
              <w:spacing w:before="100" w:beforeAutospacing="1"/>
              <w:rPr>
                <w:rStyle w:val="af"/>
              </w:rPr>
            </w:pPr>
            <w:r w:rsidRPr="0016099F">
              <w:t>Временные представления</w:t>
            </w:r>
          </w:p>
        </w:tc>
        <w:tc>
          <w:tcPr>
            <w:tcW w:w="1276" w:type="dxa"/>
          </w:tcPr>
          <w:p w:rsidR="00EE6049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E6049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08.09.</w:t>
            </w:r>
          </w:p>
        </w:tc>
        <w:tc>
          <w:tcPr>
            <w:tcW w:w="1242" w:type="dxa"/>
          </w:tcPr>
          <w:p w:rsidR="00EE6049" w:rsidRDefault="00EE6049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E6049" w:rsidTr="00B70FB6">
        <w:tc>
          <w:tcPr>
            <w:tcW w:w="817" w:type="dxa"/>
          </w:tcPr>
          <w:p w:rsidR="00EE6049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</w:t>
            </w:r>
          </w:p>
        </w:tc>
        <w:tc>
          <w:tcPr>
            <w:tcW w:w="10348" w:type="dxa"/>
          </w:tcPr>
          <w:p w:rsidR="00EE6049" w:rsidRPr="0016099F" w:rsidRDefault="007A03CB" w:rsidP="007A03CB">
            <w:pPr>
              <w:pStyle w:val="afc"/>
              <w:rPr>
                <w:rStyle w:val="af"/>
                <w:b w:val="0"/>
                <w:bCs w:val="0"/>
                <w:szCs w:val="24"/>
              </w:rPr>
            </w:pPr>
            <w:r w:rsidRPr="0016099F">
              <w:rPr>
                <w:szCs w:val="24"/>
              </w:rPr>
              <w:t xml:space="preserve">Сравнение групп </w:t>
            </w:r>
            <w:proofErr w:type="gramStart"/>
            <w:r w:rsidRPr="0016099F">
              <w:rPr>
                <w:szCs w:val="24"/>
              </w:rPr>
              <w:t>предметов .На</w:t>
            </w:r>
            <w:proofErr w:type="gramEnd"/>
            <w:r w:rsidRPr="0016099F">
              <w:rPr>
                <w:szCs w:val="24"/>
              </w:rPr>
              <w:t xml:space="preserve"> сколько больше (меньше)? </w:t>
            </w:r>
          </w:p>
        </w:tc>
        <w:tc>
          <w:tcPr>
            <w:tcW w:w="1276" w:type="dxa"/>
          </w:tcPr>
          <w:p w:rsidR="00EE6049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E6049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11.09.</w:t>
            </w:r>
          </w:p>
        </w:tc>
        <w:tc>
          <w:tcPr>
            <w:tcW w:w="1242" w:type="dxa"/>
          </w:tcPr>
          <w:p w:rsidR="00EE6049" w:rsidRDefault="00EE6049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</w:t>
            </w:r>
          </w:p>
        </w:tc>
        <w:tc>
          <w:tcPr>
            <w:tcW w:w="10348" w:type="dxa"/>
          </w:tcPr>
          <w:p w:rsidR="007A03CB" w:rsidRPr="0016099F" w:rsidRDefault="007A03CB" w:rsidP="007A03CB">
            <w:pPr>
              <w:pStyle w:val="afc"/>
              <w:rPr>
                <w:szCs w:val="24"/>
              </w:rPr>
            </w:pPr>
            <w:r w:rsidRPr="0016099F">
              <w:rPr>
                <w:szCs w:val="24"/>
              </w:rPr>
              <w:t xml:space="preserve">Сравнение групп </w:t>
            </w:r>
            <w:proofErr w:type="gramStart"/>
            <w:r w:rsidRPr="0016099F">
              <w:rPr>
                <w:szCs w:val="24"/>
              </w:rPr>
              <w:t>предметов .На</w:t>
            </w:r>
            <w:proofErr w:type="gramEnd"/>
            <w:r w:rsidRPr="0016099F">
              <w:rPr>
                <w:szCs w:val="24"/>
              </w:rPr>
              <w:t xml:space="preserve"> сколько больше (меньше)? 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13.09.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7C500A">
        <w:trPr>
          <w:trHeight w:val="104"/>
        </w:trPr>
        <w:tc>
          <w:tcPr>
            <w:tcW w:w="817" w:type="dxa"/>
          </w:tcPr>
          <w:p w:rsidR="007A03CB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</w:t>
            </w:r>
          </w:p>
        </w:tc>
        <w:tc>
          <w:tcPr>
            <w:tcW w:w="10348" w:type="dxa"/>
          </w:tcPr>
          <w:p w:rsidR="007A03CB" w:rsidRPr="0016099F" w:rsidRDefault="007A03CB" w:rsidP="007A03CB">
            <w:pPr>
              <w:pStyle w:val="afc"/>
              <w:rPr>
                <w:szCs w:val="24"/>
              </w:rPr>
            </w:pPr>
            <w:r w:rsidRPr="0016099F">
              <w:rPr>
                <w:szCs w:val="24"/>
              </w:rPr>
              <w:t>Закрепление пространственных и временных представлений.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14.09.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027A2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</w:t>
            </w:r>
          </w:p>
        </w:tc>
        <w:tc>
          <w:tcPr>
            <w:tcW w:w="10348" w:type="dxa"/>
          </w:tcPr>
          <w:p w:rsidR="007A03CB" w:rsidRPr="0016099F" w:rsidRDefault="009B1C33" w:rsidP="007A03CB">
            <w:pPr>
              <w:pStyle w:val="afc"/>
              <w:rPr>
                <w:szCs w:val="24"/>
              </w:rPr>
            </w:pPr>
            <w:r w:rsidRPr="0016099F">
              <w:rPr>
                <w:szCs w:val="24"/>
              </w:rPr>
              <w:t>Закрепление</w:t>
            </w:r>
            <w:r>
              <w:rPr>
                <w:szCs w:val="24"/>
              </w:rPr>
              <w:t xml:space="preserve"> пройденного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15.09.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EA0050">
        <w:tc>
          <w:tcPr>
            <w:tcW w:w="15100" w:type="dxa"/>
            <w:gridSpan w:val="5"/>
          </w:tcPr>
          <w:p w:rsidR="007A03CB" w:rsidRPr="007C500A" w:rsidRDefault="007A03CB" w:rsidP="007C500A">
            <w:pPr>
              <w:spacing w:before="100" w:beforeAutospacing="1"/>
              <w:jc w:val="center"/>
              <w:rPr>
                <w:rStyle w:val="af"/>
                <w:bCs w:val="0"/>
              </w:rPr>
            </w:pPr>
            <w:r w:rsidRPr="00027A2E">
              <w:rPr>
                <w:b/>
                <w:bCs/>
              </w:rPr>
              <w:t xml:space="preserve">Числа от 1 до 10 и число 0. Нумерация. </w:t>
            </w:r>
            <w:r w:rsidRPr="00027A2E">
              <w:rPr>
                <w:b/>
              </w:rPr>
              <w:t>(2</w:t>
            </w:r>
            <w:r w:rsidR="007C500A">
              <w:rPr>
                <w:b/>
              </w:rPr>
              <w:t>8</w:t>
            </w:r>
            <w:r w:rsidRPr="00027A2E">
              <w:rPr>
                <w:b/>
              </w:rPr>
              <w:t xml:space="preserve"> часов)</w:t>
            </w:r>
          </w:p>
        </w:tc>
      </w:tr>
      <w:tr w:rsidR="007A03CB" w:rsidTr="00EA0050">
        <w:trPr>
          <w:trHeight w:val="257"/>
        </w:trPr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</w:t>
            </w:r>
          </w:p>
        </w:tc>
        <w:tc>
          <w:tcPr>
            <w:tcW w:w="10348" w:type="dxa"/>
          </w:tcPr>
          <w:p w:rsidR="007A03CB" w:rsidRPr="000E773F" w:rsidRDefault="007A03CB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Понятия «много», «один». Письмо цифры 1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18.09.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</w:t>
            </w:r>
          </w:p>
        </w:tc>
        <w:tc>
          <w:tcPr>
            <w:tcW w:w="10348" w:type="dxa"/>
          </w:tcPr>
          <w:p w:rsidR="007A03CB" w:rsidRPr="000E773F" w:rsidRDefault="007946D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1, 2. Письмо цифры 2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20.09.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</w:t>
            </w:r>
          </w:p>
        </w:tc>
        <w:tc>
          <w:tcPr>
            <w:tcW w:w="10348" w:type="dxa"/>
          </w:tcPr>
          <w:p w:rsidR="007A03CB" w:rsidRPr="000E773F" w:rsidRDefault="007946D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Число 3. Письмо цифры 3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21.09.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</w:t>
            </w:r>
          </w:p>
        </w:tc>
        <w:tc>
          <w:tcPr>
            <w:tcW w:w="10348" w:type="dxa"/>
          </w:tcPr>
          <w:p w:rsidR="007A03CB" w:rsidRPr="000E773F" w:rsidRDefault="007946D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1, 2, 3. Знаки «+» «-» «=»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22.09.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7946DD">
        <w:trPr>
          <w:trHeight w:val="164"/>
        </w:trPr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13</w:t>
            </w:r>
          </w:p>
        </w:tc>
        <w:tc>
          <w:tcPr>
            <w:tcW w:w="10348" w:type="dxa"/>
          </w:tcPr>
          <w:p w:rsidR="007A03CB" w:rsidRPr="000E773F" w:rsidRDefault="007946D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Число 4. Письмо цифры 4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25.09.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14</w:t>
            </w:r>
          </w:p>
        </w:tc>
        <w:tc>
          <w:tcPr>
            <w:tcW w:w="10348" w:type="dxa"/>
          </w:tcPr>
          <w:p w:rsidR="007A03CB" w:rsidRPr="000E773F" w:rsidRDefault="007946D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Понятия «длиннее», «короче», «одинаковые по длине».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27.09.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15</w:t>
            </w:r>
          </w:p>
        </w:tc>
        <w:tc>
          <w:tcPr>
            <w:tcW w:w="10348" w:type="dxa"/>
          </w:tcPr>
          <w:p w:rsidR="007A03CB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Число 5. Письмо цифры 5.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28.09.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16</w:t>
            </w:r>
          </w:p>
        </w:tc>
        <w:tc>
          <w:tcPr>
            <w:tcW w:w="10348" w:type="dxa"/>
          </w:tcPr>
          <w:p w:rsidR="007A03CB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от 1 до 5: получение, сравнение, запись, соотнесение числа и цифры. Состав числа 5 из двух слагаемых.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29.09.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17</w:t>
            </w:r>
          </w:p>
        </w:tc>
        <w:tc>
          <w:tcPr>
            <w:tcW w:w="10348" w:type="dxa"/>
          </w:tcPr>
          <w:p w:rsidR="007A03CB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Точка. Кривая линия. Прямая линия. Отрезок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02.10.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18</w:t>
            </w:r>
          </w:p>
        </w:tc>
        <w:tc>
          <w:tcPr>
            <w:tcW w:w="10348" w:type="dxa"/>
          </w:tcPr>
          <w:p w:rsidR="007A03CB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Ломаная линия. Звено ломаной. Вершины.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04.10.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7A03CB" w:rsidTr="00B70FB6">
        <w:tc>
          <w:tcPr>
            <w:tcW w:w="817" w:type="dxa"/>
          </w:tcPr>
          <w:p w:rsidR="007A03CB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19</w:t>
            </w:r>
          </w:p>
        </w:tc>
        <w:tc>
          <w:tcPr>
            <w:tcW w:w="10348" w:type="dxa"/>
          </w:tcPr>
          <w:p w:rsidR="007A03CB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от 1 до 5. Закрепление изученного материала.</w:t>
            </w:r>
          </w:p>
        </w:tc>
        <w:tc>
          <w:tcPr>
            <w:tcW w:w="1276" w:type="dxa"/>
          </w:tcPr>
          <w:p w:rsidR="007A03CB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A03CB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05.10.</w:t>
            </w:r>
          </w:p>
        </w:tc>
        <w:tc>
          <w:tcPr>
            <w:tcW w:w="1242" w:type="dxa"/>
          </w:tcPr>
          <w:p w:rsidR="007A03CB" w:rsidRDefault="007A03CB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20</w:t>
            </w:r>
          </w:p>
        </w:tc>
        <w:tc>
          <w:tcPr>
            <w:tcW w:w="10348" w:type="dxa"/>
          </w:tcPr>
          <w:p w:rsidR="00CB342D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Знаки «&gt;». «&lt;», «=»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06.10.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21</w:t>
            </w:r>
          </w:p>
        </w:tc>
        <w:tc>
          <w:tcPr>
            <w:tcW w:w="10348" w:type="dxa"/>
          </w:tcPr>
          <w:p w:rsidR="00CB342D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Равенство. Неравенство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09.10.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22</w:t>
            </w:r>
          </w:p>
        </w:tc>
        <w:tc>
          <w:tcPr>
            <w:tcW w:w="10348" w:type="dxa"/>
          </w:tcPr>
          <w:p w:rsidR="00CB342D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Многоугольники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11.10.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23</w:t>
            </w:r>
          </w:p>
        </w:tc>
        <w:tc>
          <w:tcPr>
            <w:tcW w:w="10348" w:type="dxa"/>
          </w:tcPr>
          <w:p w:rsidR="00CB342D" w:rsidRPr="000E773F" w:rsidRDefault="00CB342D" w:rsidP="00CB342D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6. 7.</w:t>
            </w:r>
          </w:p>
          <w:p w:rsidR="00CB342D" w:rsidRPr="000E773F" w:rsidRDefault="00CB342D" w:rsidP="00CB342D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Письмо цифры 6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12.10.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lastRenderedPageBreak/>
              <w:t>24</w:t>
            </w:r>
          </w:p>
        </w:tc>
        <w:tc>
          <w:tcPr>
            <w:tcW w:w="10348" w:type="dxa"/>
          </w:tcPr>
          <w:p w:rsidR="00CB342D" w:rsidRPr="000E773F" w:rsidRDefault="00CB342D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от 1 до 7. Письмо цифры 7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13.10.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25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8, 9. Письмо цифры 8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16.10.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26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от 1 до 9. Письмо цифры 9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18.10.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27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Число 10. Запись числа 10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19.10.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28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Числа от 1 до 10. Закрепление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20.10.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29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Сантиметр – единица измерения длины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23.10.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30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Увеличить. Уменьшить. Измерение длины отрезков с помощью линейки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25.10.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31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Число 0. Цифра 0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26.10.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32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Сложение с 0. Вычитание 0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27.10.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33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«Нумерация. Числа от 1 до 10 и число 0»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08.11.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34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«Нумерация. Числа от 1 до 10 и число 0»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09.11.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35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«Нумерация. Числа от 1 до 10 и число 0»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10.11.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36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>
              <w:rPr>
                <w:szCs w:val="24"/>
              </w:rPr>
              <w:t>Игра-занятие «Путешествие по стране Математика»</w:t>
            </w:r>
          </w:p>
        </w:tc>
        <w:tc>
          <w:tcPr>
            <w:tcW w:w="1276" w:type="dxa"/>
          </w:tcPr>
          <w:p w:rsidR="00CB342D" w:rsidRPr="00EA0050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A0050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13.11.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EA0050">
        <w:tc>
          <w:tcPr>
            <w:tcW w:w="15100" w:type="dxa"/>
            <w:gridSpan w:val="5"/>
          </w:tcPr>
          <w:p w:rsidR="00E578A0" w:rsidRPr="007C500A" w:rsidRDefault="00E578A0" w:rsidP="007C500A">
            <w:pPr>
              <w:pStyle w:val="af0"/>
              <w:ind w:left="0"/>
              <w:jc w:val="center"/>
              <w:rPr>
                <w:rStyle w:val="af"/>
              </w:rPr>
            </w:pPr>
            <w:r w:rsidRPr="00027A2E">
              <w:rPr>
                <w:b/>
                <w:bCs/>
              </w:rPr>
              <w:t>Числа от 1 до 10 и число 0. Сложение и вычитание(4</w:t>
            </w:r>
            <w:r w:rsidR="007C500A">
              <w:rPr>
                <w:b/>
                <w:bCs/>
              </w:rPr>
              <w:t>6</w:t>
            </w:r>
            <w:r w:rsidRPr="00027A2E">
              <w:rPr>
                <w:b/>
                <w:bCs/>
              </w:rPr>
              <w:t>часов)</w:t>
            </w: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37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1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15.11.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38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1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16.11.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39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2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17.11.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40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Слагаемые. Сумма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20.11.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41</w:t>
            </w:r>
          </w:p>
        </w:tc>
        <w:tc>
          <w:tcPr>
            <w:tcW w:w="10348" w:type="dxa"/>
          </w:tcPr>
          <w:p w:rsidR="00CB342D" w:rsidRPr="000E773F" w:rsidRDefault="00E578A0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Задача (условие, вопрос)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22.11.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42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Составление задач на сложение, вычитание по одному рисунку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23.11.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43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2. Составление и заучивание таблиц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24.11.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44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Присчитывание и отсчитывание по 2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27.11.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45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Задачи на увеличение (уменьшение) числа на несколько единиц (с одним множеством предметов)</w:t>
            </w:r>
          </w:p>
        </w:tc>
        <w:tc>
          <w:tcPr>
            <w:tcW w:w="1276" w:type="dxa"/>
          </w:tcPr>
          <w:p w:rsidR="00CB342D" w:rsidRPr="00ED2F2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29.11.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46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и числовых выражений</w:t>
            </w:r>
          </w:p>
        </w:tc>
        <w:tc>
          <w:tcPr>
            <w:tcW w:w="1276" w:type="dxa"/>
          </w:tcPr>
          <w:p w:rsidR="00CB342D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30.11.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47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3. Приёмы вычисления</w:t>
            </w:r>
          </w:p>
        </w:tc>
        <w:tc>
          <w:tcPr>
            <w:tcW w:w="1276" w:type="dxa"/>
          </w:tcPr>
          <w:p w:rsidR="00CB342D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01.12.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48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3. Решение текстовых задач</w:t>
            </w:r>
          </w:p>
        </w:tc>
        <w:tc>
          <w:tcPr>
            <w:tcW w:w="1276" w:type="dxa"/>
          </w:tcPr>
          <w:p w:rsidR="00CB342D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04.12.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49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3. Решение текстовых задач</w:t>
            </w:r>
          </w:p>
        </w:tc>
        <w:tc>
          <w:tcPr>
            <w:tcW w:w="1276" w:type="dxa"/>
          </w:tcPr>
          <w:p w:rsidR="00CB342D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06.12.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50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3. Составление и заучивание таблиц</w:t>
            </w:r>
          </w:p>
        </w:tc>
        <w:tc>
          <w:tcPr>
            <w:tcW w:w="1276" w:type="dxa"/>
          </w:tcPr>
          <w:p w:rsidR="00CB342D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07.12.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CB342D" w:rsidTr="00B70FB6">
        <w:tc>
          <w:tcPr>
            <w:tcW w:w="817" w:type="dxa"/>
          </w:tcPr>
          <w:p w:rsidR="00CB342D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51</w:t>
            </w:r>
          </w:p>
        </w:tc>
        <w:tc>
          <w:tcPr>
            <w:tcW w:w="10348" w:type="dxa"/>
          </w:tcPr>
          <w:p w:rsidR="00CB342D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Состав чисел. Закрепление</w:t>
            </w:r>
          </w:p>
        </w:tc>
        <w:tc>
          <w:tcPr>
            <w:tcW w:w="1276" w:type="dxa"/>
          </w:tcPr>
          <w:p w:rsidR="00CB342D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B342D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08.12.</w:t>
            </w:r>
          </w:p>
        </w:tc>
        <w:tc>
          <w:tcPr>
            <w:tcW w:w="1242" w:type="dxa"/>
          </w:tcPr>
          <w:p w:rsidR="00CB342D" w:rsidRDefault="00CB342D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52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изученных видов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11.12.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53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изученных видов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13.12.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lastRenderedPageBreak/>
              <w:t>54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изученного материала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14.12.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55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числа 1, 2, 3. Решение задач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BA629F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BA629F">
              <w:rPr>
                <w:rStyle w:val="af"/>
                <w:b w:val="0"/>
              </w:rPr>
              <w:t>15.12.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56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Задачи на увеличение числа на несколько единиц (с двумя множествами предметов)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18.12.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57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Задачи на уменьшение числа на несколько единиц  (с двумя множествами предметов)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20.12.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58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4. Приёмы вычислений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21.12.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59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4. Закрепление изученного материала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BA629F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22.12.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60</w:t>
            </w:r>
          </w:p>
        </w:tc>
        <w:tc>
          <w:tcPr>
            <w:tcW w:w="10348" w:type="dxa"/>
          </w:tcPr>
          <w:p w:rsidR="00E578A0" w:rsidRPr="000E773F" w:rsidRDefault="0016099F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Задачи на разностное сравнение чисел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25.12.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61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на увеличение (уменьшение) числа на несколько единиц, задачи на разностное сравнение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27.12.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62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число 4. Составление и заучивание таблиц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28.12.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63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и вычесть числа 1, 2, 3. 4. Решение задач изученных видов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29.12.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64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Перестановка слагаемых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11.01.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65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Перестановка слагаемых. Применение переместительного свойства сложения для случаев вида _+5, 6, 7, 8, 9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15.01.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66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Прибавить числа 5, 6, 7, 8, 9. Составление таблицы _+5. 6, 7, 8, 9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16.01.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67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Состав чисел в пределах 10. Закрепление изученного материала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17.01.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68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Состав чисел в пределах 10. Закрепление изученного материала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18.01.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69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>
              <w:rPr>
                <w:szCs w:val="24"/>
              </w:rPr>
              <w:t>Математические ребусы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22.01.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70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Связь между суммой и слагаемыми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23.01.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71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Связь между суммой и слагаемыми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24.01.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72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и выражений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25.01.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73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Уменьшаемое. Вычитаемое. Разность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29.01.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74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Вычитание из чисел 6, 7. Состав чисел 6. 7.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30.01.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75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Вычитание из чисел 6, 7. Закрепление изученных приёмов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31.01.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76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Вычитание из чисел 8, 9. Состав чисел 8, 9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01.02.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77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Вычитание из чисел 8. 9. Решение задач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05.02.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78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Вычитание из числа 10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06.02.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79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Вычитание из чисел 8, 9, 10. Связь сложения и вычитания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07.02.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80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Килограмм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08.02.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81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Литр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12.02.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82</w:t>
            </w:r>
          </w:p>
        </w:tc>
        <w:tc>
          <w:tcPr>
            <w:tcW w:w="10348" w:type="dxa"/>
          </w:tcPr>
          <w:p w:rsidR="00E578A0" w:rsidRPr="000E773F" w:rsidRDefault="00424C5C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«Сложение и вычитание»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AB40B4" w:rsidRDefault="00AB40B4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AB40B4">
              <w:rPr>
                <w:rStyle w:val="af"/>
                <w:b w:val="0"/>
              </w:rPr>
              <w:t>13.02.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EA0050">
        <w:tc>
          <w:tcPr>
            <w:tcW w:w="15100" w:type="dxa"/>
            <w:gridSpan w:val="5"/>
          </w:tcPr>
          <w:p w:rsidR="00424C5C" w:rsidRPr="007C500A" w:rsidRDefault="00392A38" w:rsidP="007C500A">
            <w:pPr>
              <w:pStyle w:val="af0"/>
              <w:ind w:left="0"/>
              <w:jc w:val="center"/>
              <w:rPr>
                <w:rStyle w:val="af"/>
              </w:rPr>
            </w:pPr>
            <w:r w:rsidRPr="00027A2E">
              <w:rPr>
                <w:b/>
                <w:bCs/>
              </w:rPr>
              <w:lastRenderedPageBreak/>
              <w:t>Числа от 1 до 20. Нумерация(1</w:t>
            </w:r>
            <w:r w:rsidR="007C500A">
              <w:rPr>
                <w:b/>
                <w:bCs/>
              </w:rPr>
              <w:t>4</w:t>
            </w:r>
            <w:r w:rsidRPr="00027A2E">
              <w:rPr>
                <w:b/>
                <w:bCs/>
              </w:rPr>
              <w:t xml:space="preserve"> часов)</w:t>
            </w: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83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Устная нумерация чисел от 1 до 20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14.02.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84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Образование чисел из одного десятка и нескольких</w:t>
            </w:r>
            <w:r>
              <w:rPr>
                <w:szCs w:val="24"/>
              </w:rPr>
              <w:t xml:space="preserve"> единиц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15.02.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85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Чтение и запись чисел от 11 до 20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26.02.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86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Дециметр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27.02.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87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сложения и вычитания, основанные на знаниях нумерации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28.02.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88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и выражений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01.03.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89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по теме «Числа от 1 до 20»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05.03.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90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Подготовка к введению задач в два действия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06.03.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91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Подготовка к введению задач в два действия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07.03.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92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Ознакомление с задачей в два действия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962556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12.03.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93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 в два действия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6C250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13.03.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94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по теме «Числа от 1 до 20»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6C250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14.03.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E578A0" w:rsidTr="00B70FB6">
        <w:tc>
          <w:tcPr>
            <w:tcW w:w="817" w:type="dxa"/>
          </w:tcPr>
          <w:p w:rsidR="00E578A0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95</w:t>
            </w:r>
          </w:p>
        </w:tc>
        <w:tc>
          <w:tcPr>
            <w:tcW w:w="10348" w:type="dxa"/>
          </w:tcPr>
          <w:p w:rsidR="00E578A0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по теме «Числа от 1 до 20»</w:t>
            </w:r>
          </w:p>
        </w:tc>
        <w:tc>
          <w:tcPr>
            <w:tcW w:w="1276" w:type="dxa"/>
          </w:tcPr>
          <w:p w:rsidR="00E578A0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E578A0" w:rsidRPr="006C250E" w:rsidRDefault="006C250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15.03.</w:t>
            </w:r>
          </w:p>
        </w:tc>
        <w:tc>
          <w:tcPr>
            <w:tcW w:w="1242" w:type="dxa"/>
          </w:tcPr>
          <w:p w:rsidR="00E578A0" w:rsidRDefault="00E578A0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96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>
              <w:rPr>
                <w:szCs w:val="24"/>
              </w:rPr>
              <w:t>Математические цепочки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6C250E" w:rsidRDefault="006C250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6C250E">
              <w:rPr>
                <w:rStyle w:val="af"/>
                <w:b w:val="0"/>
              </w:rPr>
              <w:t>19.03.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EA0050">
        <w:tc>
          <w:tcPr>
            <w:tcW w:w="15100" w:type="dxa"/>
            <w:gridSpan w:val="5"/>
          </w:tcPr>
          <w:p w:rsidR="00392A38" w:rsidRPr="007C500A" w:rsidRDefault="00392A38" w:rsidP="007C500A">
            <w:pPr>
              <w:pStyle w:val="af0"/>
              <w:ind w:left="0"/>
              <w:jc w:val="center"/>
              <w:rPr>
                <w:rStyle w:val="af"/>
              </w:rPr>
            </w:pPr>
            <w:r w:rsidRPr="00027A2E">
              <w:rPr>
                <w:b/>
                <w:bCs/>
              </w:rPr>
              <w:t>Числа от 1 до 20. Табличное сложение и вычитание(2</w:t>
            </w:r>
            <w:r w:rsidR="007C500A">
              <w:rPr>
                <w:b/>
                <w:bCs/>
              </w:rPr>
              <w:t>6часов</w:t>
            </w:r>
            <w:r w:rsidRPr="00027A2E">
              <w:rPr>
                <w:b/>
                <w:bCs/>
              </w:rPr>
              <w:t>)</w:t>
            </w: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97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Приём сложения однозначных чисел с переходом через десяток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6C250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20.03.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98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сложения вида _+2. _+3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6C250E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21.03.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99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сложения вида _+4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22.03.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100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сложения вида _+5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02.04.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101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сложения вида _+6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03.04.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102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сложения вида _+7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05755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04.04.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103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сложения вида _+8, _+9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05755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05.04.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104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Таблица сложения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09.04.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105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и выражений. Закрепление вычислительных навыков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106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«Табличное сложение»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107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«Табличное сложение»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108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«Табличное сложение»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16.04.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109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>
              <w:rPr>
                <w:szCs w:val="24"/>
              </w:rPr>
              <w:t xml:space="preserve"> Задачи в стихах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17.04.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110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Приём вычитания с переходом через десяток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18.04.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111</w:t>
            </w:r>
          </w:p>
        </w:tc>
        <w:tc>
          <w:tcPr>
            <w:tcW w:w="10348" w:type="dxa"/>
          </w:tcPr>
          <w:p w:rsidR="00424C5C" w:rsidRPr="000E773F" w:rsidRDefault="00392A38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вычитания 11-_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19.04.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lastRenderedPageBreak/>
              <w:t>112</w:t>
            </w:r>
          </w:p>
        </w:tc>
        <w:tc>
          <w:tcPr>
            <w:tcW w:w="10348" w:type="dxa"/>
          </w:tcPr>
          <w:p w:rsidR="00424C5C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вычитания 12-_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23.04.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113</w:t>
            </w:r>
          </w:p>
        </w:tc>
        <w:tc>
          <w:tcPr>
            <w:tcW w:w="10348" w:type="dxa"/>
          </w:tcPr>
          <w:p w:rsidR="00424C5C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вычитания 13-_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24.04.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114</w:t>
            </w:r>
          </w:p>
        </w:tc>
        <w:tc>
          <w:tcPr>
            <w:tcW w:w="10348" w:type="dxa"/>
          </w:tcPr>
          <w:p w:rsidR="00424C5C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вычитания 14-_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25.04.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115</w:t>
            </w:r>
          </w:p>
        </w:tc>
        <w:tc>
          <w:tcPr>
            <w:tcW w:w="10348" w:type="dxa"/>
          </w:tcPr>
          <w:p w:rsidR="00424C5C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вычитания 15-_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26.04.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424C5C" w:rsidTr="00B70FB6">
        <w:tc>
          <w:tcPr>
            <w:tcW w:w="817" w:type="dxa"/>
          </w:tcPr>
          <w:p w:rsidR="00424C5C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116</w:t>
            </w:r>
          </w:p>
        </w:tc>
        <w:tc>
          <w:tcPr>
            <w:tcW w:w="10348" w:type="dxa"/>
          </w:tcPr>
          <w:p w:rsidR="00424C5C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вычитания 16-_</w:t>
            </w:r>
          </w:p>
        </w:tc>
        <w:tc>
          <w:tcPr>
            <w:tcW w:w="1276" w:type="dxa"/>
          </w:tcPr>
          <w:p w:rsidR="00424C5C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424C5C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30.04.</w:t>
            </w:r>
          </w:p>
        </w:tc>
        <w:tc>
          <w:tcPr>
            <w:tcW w:w="1242" w:type="dxa"/>
          </w:tcPr>
          <w:p w:rsidR="00424C5C" w:rsidRDefault="00424C5C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117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Случаи вычитания 17-_, 18-_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03.05.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118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«Табличное сложение и вычитание»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07.05.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119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«Табличное сложение и вычитание»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08.05.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120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«Табличное сложение и вычитание»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10.05.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121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Закрепление знаний по теме «Табличное сложение и вычитание»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14.05.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122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>
              <w:rPr>
                <w:szCs w:val="24"/>
              </w:rPr>
              <w:t xml:space="preserve"> Математика и профессии людей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15.05.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027A2E" w:rsidTr="00EA0050">
        <w:tc>
          <w:tcPr>
            <w:tcW w:w="15100" w:type="dxa"/>
            <w:gridSpan w:val="5"/>
          </w:tcPr>
          <w:p w:rsidR="00027A2E" w:rsidRPr="007C500A" w:rsidRDefault="00027A2E" w:rsidP="007C500A">
            <w:pPr>
              <w:pStyle w:val="af0"/>
              <w:ind w:left="0"/>
              <w:jc w:val="center"/>
              <w:rPr>
                <w:rStyle w:val="af"/>
              </w:rPr>
            </w:pPr>
            <w:r w:rsidRPr="00027A2E">
              <w:rPr>
                <w:b/>
                <w:bCs/>
              </w:rPr>
              <w:t>Итоговое повторение(</w:t>
            </w:r>
            <w:r w:rsidR="007C500A">
              <w:rPr>
                <w:b/>
                <w:bCs/>
              </w:rPr>
              <w:t>6</w:t>
            </w:r>
            <w:r w:rsidRPr="00027A2E">
              <w:rPr>
                <w:b/>
                <w:bCs/>
              </w:rPr>
              <w:t>часов)</w:t>
            </w: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123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Повторение знаний о нумерации. Числа от 1 до 10.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16.05.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124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Сложение и вычитание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17.05.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125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Решение задач изученных видов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21.05.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126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Итоговая контрольная работа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22.05.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127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0E773F">
              <w:rPr>
                <w:szCs w:val="24"/>
              </w:rPr>
              <w:t>Работа над ошибками, допущенными в контрольной работе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23.05.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EA0050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128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>
              <w:rPr>
                <w:szCs w:val="24"/>
              </w:rPr>
              <w:t xml:space="preserve"> Урок-игра «Математические сказки»</w:t>
            </w:r>
          </w:p>
        </w:tc>
        <w:tc>
          <w:tcPr>
            <w:tcW w:w="1276" w:type="dxa"/>
          </w:tcPr>
          <w:p w:rsidR="00392A38" w:rsidRPr="00ED2F25" w:rsidRDefault="00ED2F25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ED2F25">
              <w:rPr>
                <w:rStyle w:val="af"/>
                <w:b w:val="0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24.05.</w:t>
            </w: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  <w:tr w:rsidR="00392A38" w:rsidTr="00B70FB6">
        <w:tc>
          <w:tcPr>
            <w:tcW w:w="817" w:type="dxa"/>
          </w:tcPr>
          <w:p w:rsidR="00392A38" w:rsidRPr="00405755" w:rsidRDefault="00405755" w:rsidP="00451631">
            <w:pPr>
              <w:spacing w:before="100" w:beforeAutospacing="1"/>
              <w:jc w:val="center"/>
              <w:rPr>
                <w:rStyle w:val="af"/>
                <w:b w:val="0"/>
              </w:rPr>
            </w:pPr>
            <w:r w:rsidRPr="00405755">
              <w:rPr>
                <w:rStyle w:val="af"/>
                <w:b w:val="0"/>
              </w:rPr>
              <w:t>129-132</w:t>
            </w:r>
          </w:p>
        </w:tc>
        <w:tc>
          <w:tcPr>
            <w:tcW w:w="10348" w:type="dxa"/>
          </w:tcPr>
          <w:p w:rsidR="00392A38" w:rsidRPr="000E773F" w:rsidRDefault="00027A2E" w:rsidP="007A03CB">
            <w:pPr>
              <w:pStyle w:val="afc"/>
              <w:rPr>
                <w:szCs w:val="24"/>
              </w:rPr>
            </w:pPr>
            <w:r w:rsidRPr="002F1725">
              <w:rPr>
                <w:bCs/>
                <w:sz w:val="28"/>
                <w:szCs w:val="28"/>
              </w:rPr>
              <w:t>Резерв.</w:t>
            </w:r>
          </w:p>
        </w:tc>
        <w:tc>
          <w:tcPr>
            <w:tcW w:w="1276" w:type="dxa"/>
          </w:tcPr>
          <w:p w:rsidR="00392A38" w:rsidRPr="00027A2E" w:rsidRDefault="00027A2E" w:rsidP="00451631">
            <w:pPr>
              <w:spacing w:before="100" w:beforeAutospacing="1"/>
              <w:jc w:val="center"/>
              <w:rPr>
                <w:rStyle w:val="af"/>
                <w:b w:val="0"/>
                <w:sz w:val="28"/>
                <w:szCs w:val="28"/>
              </w:rPr>
            </w:pPr>
            <w:r w:rsidRPr="00027A2E">
              <w:rPr>
                <w:rStyle w:val="af"/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  <w:tc>
          <w:tcPr>
            <w:tcW w:w="1242" w:type="dxa"/>
          </w:tcPr>
          <w:p w:rsidR="00392A38" w:rsidRDefault="00392A38" w:rsidP="00451631">
            <w:pPr>
              <w:spacing w:before="100" w:beforeAutospacing="1"/>
              <w:jc w:val="center"/>
              <w:rPr>
                <w:rStyle w:val="af"/>
                <w:sz w:val="28"/>
                <w:szCs w:val="28"/>
              </w:rPr>
            </w:pPr>
          </w:p>
        </w:tc>
      </w:tr>
    </w:tbl>
    <w:p w:rsidR="002F1725" w:rsidRDefault="002F1725" w:rsidP="00451631">
      <w:pPr>
        <w:spacing w:before="100" w:beforeAutospacing="1"/>
        <w:jc w:val="center"/>
        <w:rPr>
          <w:rStyle w:val="af"/>
          <w:sz w:val="28"/>
          <w:szCs w:val="28"/>
        </w:rPr>
      </w:pPr>
    </w:p>
    <w:p w:rsidR="002F1725" w:rsidRDefault="002F1725" w:rsidP="006523BE">
      <w:pPr>
        <w:spacing w:before="100" w:beforeAutospacing="1"/>
        <w:jc w:val="center"/>
        <w:rPr>
          <w:rStyle w:val="af"/>
          <w:sz w:val="28"/>
          <w:szCs w:val="28"/>
        </w:rPr>
      </w:pPr>
    </w:p>
    <w:p w:rsidR="002F1725" w:rsidRDefault="002F1725" w:rsidP="007A03CB">
      <w:pPr>
        <w:spacing w:before="100" w:beforeAutospacing="1"/>
        <w:jc w:val="center"/>
        <w:rPr>
          <w:rStyle w:val="af"/>
          <w:sz w:val="28"/>
          <w:szCs w:val="28"/>
        </w:rPr>
      </w:pPr>
    </w:p>
    <w:sectPr w:rsidR="002F1725" w:rsidSect="00451631">
      <w:pgSz w:w="16838" w:h="11906" w:orient="landscape"/>
      <w:pgMar w:top="850" w:right="82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D7C6A"/>
    <w:multiLevelType w:val="hybridMultilevel"/>
    <w:tmpl w:val="709481A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4224887"/>
    <w:multiLevelType w:val="hybridMultilevel"/>
    <w:tmpl w:val="40BCEB8E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75259EA"/>
    <w:multiLevelType w:val="hybridMultilevel"/>
    <w:tmpl w:val="7ED2C01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43266AA"/>
    <w:multiLevelType w:val="hybridMultilevel"/>
    <w:tmpl w:val="2A324F80"/>
    <w:lvl w:ilvl="0" w:tplc="DE26F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3B27"/>
    <w:rsid w:val="00013879"/>
    <w:rsid w:val="00027A2E"/>
    <w:rsid w:val="00042CE1"/>
    <w:rsid w:val="000E773F"/>
    <w:rsid w:val="0012489D"/>
    <w:rsid w:val="0016099F"/>
    <w:rsid w:val="001D54D7"/>
    <w:rsid w:val="002318DE"/>
    <w:rsid w:val="00232FA1"/>
    <w:rsid w:val="00252127"/>
    <w:rsid w:val="002833EC"/>
    <w:rsid w:val="002F1725"/>
    <w:rsid w:val="003857E2"/>
    <w:rsid w:val="00392A38"/>
    <w:rsid w:val="003E158E"/>
    <w:rsid w:val="003E213D"/>
    <w:rsid w:val="003F3DAC"/>
    <w:rsid w:val="00405755"/>
    <w:rsid w:val="00422FE7"/>
    <w:rsid w:val="00424C5C"/>
    <w:rsid w:val="00451631"/>
    <w:rsid w:val="004A0E2A"/>
    <w:rsid w:val="005D0821"/>
    <w:rsid w:val="00647AD2"/>
    <w:rsid w:val="006523BE"/>
    <w:rsid w:val="00663FDE"/>
    <w:rsid w:val="006C250E"/>
    <w:rsid w:val="007034CE"/>
    <w:rsid w:val="00711067"/>
    <w:rsid w:val="007638B8"/>
    <w:rsid w:val="007946DD"/>
    <w:rsid w:val="007950B0"/>
    <w:rsid w:val="007A03CB"/>
    <w:rsid w:val="007C500A"/>
    <w:rsid w:val="007D30DC"/>
    <w:rsid w:val="007D3632"/>
    <w:rsid w:val="00834E6B"/>
    <w:rsid w:val="00856D6C"/>
    <w:rsid w:val="00893859"/>
    <w:rsid w:val="00897802"/>
    <w:rsid w:val="008C3CDC"/>
    <w:rsid w:val="00960176"/>
    <w:rsid w:val="00962556"/>
    <w:rsid w:val="009931AA"/>
    <w:rsid w:val="009B1C33"/>
    <w:rsid w:val="00A67C6A"/>
    <w:rsid w:val="00AB40B4"/>
    <w:rsid w:val="00AC0025"/>
    <w:rsid w:val="00AF3B27"/>
    <w:rsid w:val="00B22174"/>
    <w:rsid w:val="00B638B2"/>
    <w:rsid w:val="00B70FB6"/>
    <w:rsid w:val="00B73832"/>
    <w:rsid w:val="00BA629F"/>
    <w:rsid w:val="00BB4659"/>
    <w:rsid w:val="00BC22DC"/>
    <w:rsid w:val="00BD5E5F"/>
    <w:rsid w:val="00C0443A"/>
    <w:rsid w:val="00C32CE7"/>
    <w:rsid w:val="00CA60F2"/>
    <w:rsid w:val="00CB342D"/>
    <w:rsid w:val="00CD196C"/>
    <w:rsid w:val="00D06CE1"/>
    <w:rsid w:val="00D34292"/>
    <w:rsid w:val="00D521CD"/>
    <w:rsid w:val="00D56D1B"/>
    <w:rsid w:val="00DE506B"/>
    <w:rsid w:val="00E10763"/>
    <w:rsid w:val="00E578A0"/>
    <w:rsid w:val="00E97B53"/>
    <w:rsid w:val="00EA0050"/>
    <w:rsid w:val="00EB566F"/>
    <w:rsid w:val="00EC6171"/>
    <w:rsid w:val="00ED2F25"/>
    <w:rsid w:val="00EE57F8"/>
    <w:rsid w:val="00EE6049"/>
    <w:rsid w:val="00F314BB"/>
    <w:rsid w:val="00FD4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7C29C-6A34-4C1F-9448-C1FA299F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3B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F3B27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uiPriority w:val="9"/>
    <w:qFormat/>
    <w:rsid w:val="00AF3B27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AF3B2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F3B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3B27"/>
    <w:pPr>
      <w:spacing w:before="240" w:after="60"/>
      <w:outlineLvl w:val="5"/>
    </w:pPr>
    <w:rPr>
      <w:b/>
      <w:bCs/>
      <w:sz w:val="20"/>
      <w:szCs w:val="20"/>
      <w:lang w:val="en-US"/>
    </w:rPr>
  </w:style>
  <w:style w:type="paragraph" w:styleId="7">
    <w:name w:val="heading 7"/>
    <w:basedOn w:val="a"/>
    <w:next w:val="a"/>
    <w:link w:val="70"/>
    <w:qFormat/>
    <w:rsid w:val="00AF3B27"/>
    <w:pPr>
      <w:spacing w:before="240" w:after="60"/>
      <w:outlineLvl w:val="6"/>
    </w:pPr>
    <w:rPr>
      <w:lang w:val="en-US"/>
    </w:rPr>
  </w:style>
  <w:style w:type="paragraph" w:styleId="8">
    <w:name w:val="heading 8"/>
    <w:basedOn w:val="a"/>
    <w:next w:val="a"/>
    <w:link w:val="80"/>
    <w:qFormat/>
    <w:rsid w:val="00AF3B27"/>
    <w:pPr>
      <w:spacing w:before="240" w:after="60"/>
      <w:outlineLvl w:val="7"/>
    </w:pPr>
    <w:rPr>
      <w:i/>
      <w:iCs/>
      <w:lang w:val="en-US"/>
    </w:rPr>
  </w:style>
  <w:style w:type="paragraph" w:styleId="9">
    <w:name w:val="heading 9"/>
    <w:basedOn w:val="a"/>
    <w:next w:val="a"/>
    <w:link w:val="90"/>
    <w:qFormat/>
    <w:rsid w:val="00AF3B27"/>
    <w:pPr>
      <w:spacing w:before="240" w:after="60"/>
      <w:outlineLvl w:val="8"/>
    </w:pPr>
    <w:rPr>
      <w:rFonts w:ascii="Arial" w:hAnsi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B2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F3B2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F3B2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F3B2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F3B27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AF3B2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rsid w:val="00AF3B2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AF3B27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AF3B27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11">
    <w:name w:val="Стиль1"/>
    <w:basedOn w:val="a"/>
    <w:autoRedefine/>
    <w:rsid w:val="00AF3B27"/>
    <w:rPr>
      <w:rFonts w:ascii="Arial Narrow" w:hAnsi="Arial Narrow"/>
      <w:b/>
    </w:rPr>
  </w:style>
  <w:style w:type="paragraph" w:styleId="a3">
    <w:name w:val="Body Text Indent"/>
    <w:basedOn w:val="a"/>
    <w:link w:val="a4"/>
    <w:rsid w:val="00AF3B2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F3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AF3B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3B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F3B27"/>
  </w:style>
  <w:style w:type="paragraph" w:customStyle="1" w:styleId="a8">
    <w:name w:val="Новый"/>
    <w:basedOn w:val="a"/>
    <w:rsid w:val="00AF3B27"/>
    <w:pPr>
      <w:spacing w:line="360" w:lineRule="auto"/>
      <w:ind w:firstLine="454"/>
      <w:jc w:val="both"/>
    </w:pPr>
    <w:rPr>
      <w:sz w:val="28"/>
    </w:rPr>
  </w:style>
  <w:style w:type="character" w:customStyle="1" w:styleId="FontStyle19">
    <w:name w:val="Font Style19"/>
    <w:rsid w:val="00AF3B27"/>
    <w:rPr>
      <w:rFonts w:ascii="Times New Roman" w:hAnsi="Times New Roman" w:cs="Times New Roman"/>
      <w:sz w:val="22"/>
      <w:szCs w:val="22"/>
    </w:rPr>
  </w:style>
  <w:style w:type="table" w:styleId="a9">
    <w:name w:val="Table Grid"/>
    <w:basedOn w:val="a1"/>
    <w:rsid w:val="00AF3B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AF3B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F3B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AF3B27"/>
  </w:style>
  <w:style w:type="paragraph" w:styleId="31">
    <w:name w:val="Body Text 3"/>
    <w:basedOn w:val="a"/>
    <w:link w:val="32"/>
    <w:rsid w:val="00AF3B2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F3B2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AF3B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3B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"/>
    <w:rsid w:val="00AF3B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d">
    <w:name w:val="Hyperlink"/>
    <w:unhideWhenUsed/>
    <w:rsid w:val="00AF3B27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AF3B27"/>
    <w:pPr>
      <w:spacing w:before="100" w:beforeAutospacing="1" w:after="100" w:afterAutospacing="1"/>
    </w:pPr>
  </w:style>
  <w:style w:type="character" w:styleId="af">
    <w:name w:val="Strong"/>
    <w:uiPriority w:val="22"/>
    <w:qFormat/>
    <w:rsid w:val="00AF3B27"/>
    <w:rPr>
      <w:b/>
      <w:bCs/>
    </w:rPr>
  </w:style>
  <w:style w:type="paragraph" w:customStyle="1" w:styleId="Style17">
    <w:name w:val="Style17"/>
    <w:basedOn w:val="a"/>
    <w:uiPriority w:val="99"/>
    <w:rsid w:val="00AF3B27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29">
    <w:name w:val="Style29"/>
    <w:basedOn w:val="a"/>
    <w:uiPriority w:val="99"/>
    <w:rsid w:val="00AF3B27"/>
    <w:pPr>
      <w:widowControl w:val="0"/>
      <w:autoSpaceDE w:val="0"/>
      <w:autoSpaceDN w:val="0"/>
      <w:adjustRightInd w:val="0"/>
      <w:spacing w:line="252" w:lineRule="exact"/>
      <w:ind w:firstLine="350"/>
      <w:jc w:val="both"/>
    </w:pPr>
    <w:rPr>
      <w:rFonts w:ascii="Century Gothic" w:hAnsi="Century Gothic"/>
    </w:rPr>
  </w:style>
  <w:style w:type="paragraph" w:customStyle="1" w:styleId="Style52">
    <w:name w:val="Style52"/>
    <w:basedOn w:val="a"/>
    <w:uiPriority w:val="99"/>
    <w:rsid w:val="00AF3B27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3">
    <w:name w:val="Style63"/>
    <w:basedOn w:val="a"/>
    <w:uiPriority w:val="99"/>
    <w:rsid w:val="00AF3B27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69">
    <w:name w:val="Style69"/>
    <w:basedOn w:val="a"/>
    <w:uiPriority w:val="99"/>
    <w:rsid w:val="00AF3B27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6">
    <w:name w:val="Style76"/>
    <w:basedOn w:val="a"/>
    <w:uiPriority w:val="99"/>
    <w:rsid w:val="00AF3B27"/>
    <w:pPr>
      <w:widowControl w:val="0"/>
      <w:autoSpaceDE w:val="0"/>
      <w:autoSpaceDN w:val="0"/>
      <w:adjustRightInd w:val="0"/>
      <w:spacing w:line="233" w:lineRule="exact"/>
    </w:pPr>
    <w:rPr>
      <w:rFonts w:ascii="Century Gothic" w:hAnsi="Century Gothic"/>
    </w:rPr>
  </w:style>
  <w:style w:type="paragraph" w:customStyle="1" w:styleId="Style77">
    <w:name w:val="Style77"/>
    <w:basedOn w:val="a"/>
    <w:uiPriority w:val="99"/>
    <w:rsid w:val="00AF3B27"/>
    <w:pPr>
      <w:widowControl w:val="0"/>
      <w:autoSpaceDE w:val="0"/>
      <w:autoSpaceDN w:val="0"/>
      <w:adjustRightInd w:val="0"/>
      <w:jc w:val="both"/>
    </w:pPr>
    <w:rPr>
      <w:rFonts w:ascii="Century Gothic" w:hAnsi="Century Gothic"/>
    </w:rPr>
  </w:style>
  <w:style w:type="paragraph" w:customStyle="1" w:styleId="Style78">
    <w:name w:val="Style78"/>
    <w:basedOn w:val="a"/>
    <w:uiPriority w:val="99"/>
    <w:rsid w:val="00AF3B27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paragraph" w:customStyle="1" w:styleId="Style79">
    <w:name w:val="Style79"/>
    <w:basedOn w:val="a"/>
    <w:uiPriority w:val="99"/>
    <w:rsid w:val="00AF3B27"/>
    <w:pPr>
      <w:widowControl w:val="0"/>
      <w:autoSpaceDE w:val="0"/>
      <w:autoSpaceDN w:val="0"/>
      <w:adjustRightInd w:val="0"/>
      <w:spacing w:line="233" w:lineRule="exact"/>
      <w:ind w:firstLine="346"/>
    </w:pPr>
    <w:rPr>
      <w:rFonts w:ascii="Century Gothic" w:hAnsi="Century Gothic"/>
    </w:rPr>
  </w:style>
  <w:style w:type="paragraph" w:customStyle="1" w:styleId="Style80">
    <w:name w:val="Style80"/>
    <w:basedOn w:val="a"/>
    <w:uiPriority w:val="99"/>
    <w:rsid w:val="00AF3B27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Century Gothic" w:hAnsi="Century Gothic"/>
    </w:rPr>
  </w:style>
  <w:style w:type="paragraph" w:customStyle="1" w:styleId="Style82">
    <w:name w:val="Style82"/>
    <w:basedOn w:val="a"/>
    <w:uiPriority w:val="99"/>
    <w:rsid w:val="00AF3B27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Century Gothic" w:hAnsi="Century Gothic"/>
    </w:rPr>
  </w:style>
  <w:style w:type="paragraph" w:customStyle="1" w:styleId="Style86">
    <w:name w:val="Style86"/>
    <w:basedOn w:val="a"/>
    <w:uiPriority w:val="99"/>
    <w:rsid w:val="00AF3B27"/>
    <w:pPr>
      <w:widowControl w:val="0"/>
      <w:autoSpaceDE w:val="0"/>
      <w:autoSpaceDN w:val="0"/>
      <w:adjustRightInd w:val="0"/>
      <w:spacing w:line="235" w:lineRule="exact"/>
      <w:jc w:val="both"/>
    </w:pPr>
    <w:rPr>
      <w:rFonts w:ascii="Century Gothic" w:hAnsi="Century Gothic"/>
    </w:rPr>
  </w:style>
  <w:style w:type="paragraph" w:customStyle="1" w:styleId="Style87">
    <w:name w:val="Style87"/>
    <w:basedOn w:val="a"/>
    <w:uiPriority w:val="99"/>
    <w:rsid w:val="00AF3B27"/>
    <w:pPr>
      <w:widowControl w:val="0"/>
      <w:autoSpaceDE w:val="0"/>
      <w:autoSpaceDN w:val="0"/>
      <w:adjustRightInd w:val="0"/>
      <w:spacing w:line="238" w:lineRule="exact"/>
      <w:ind w:firstLine="350"/>
      <w:jc w:val="both"/>
    </w:pPr>
    <w:rPr>
      <w:rFonts w:ascii="Century Gothic" w:hAnsi="Century Gothic"/>
    </w:rPr>
  </w:style>
  <w:style w:type="character" w:customStyle="1" w:styleId="FontStyle94">
    <w:name w:val="Font Style94"/>
    <w:uiPriority w:val="99"/>
    <w:rsid w:val="00AF3B27"/>
    <w:rPr>
      <w:rFonts w:ascii="Arial Black" w:hAnsi="Arial Black" w:cs="Arial Black"/>
      <w:sz w:val="20"/>
      <w:szCs w:val="20"/>
    </w:rPr>
  </w:style>
  <w:style w:type="character" w:customStyle="1" w:styleId="FontStyle95">
    <w:name w:val="Font Style95"/>
    <w:uiPriority w:val="99"/>
    <w:rsid w:val="00AF3B27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02">
    <w:name w:val="Font Style102"/>
    <w:uiPriority w:val="99"/>
    <w:rsid w:val="00AF3B27"/>
    <w:rPr>
      <w:rFonts w:ascii="Arial Black" w:hAnsi="Arial Black" w:cs="Arial Black"/>
      <w:sz w:val="16"/>
      <w:szCs w:val="16"/>
    </w:rPr>
  </w:style>
  <w:style w:type="character" w:customStyle="1" w:styleId="FontStyle103">
    <w:name w:val="Font Style103"/>
    <w:uiPriority w:val="99"/>
    <w:rsid w:val="00AF3B27"/>
    <w:rPr>
      <w:rFonts w:ascii="Times New Roman" w:hAnsi="Times New Roman" w:cs="Times New Roman"/>
      <w:sz w:val="16"/>
      <w:szCs w:val="16"/>
    </w:rPr>
  </w:style>
  <w:style w:type="character" w:customStyle="1" w:styleId="FontStyle104">
    <w:name w:val="Font Style104"/>
    <w:uiPriority w:val="99"/>
    <w:rsid w:val="00AF3B27"/>
    <w:rPr>
      <w:rFonts w:ascii="Times New Roman" w:hAnsi="Times New Roman" w:cs="Times New Roman"/>
      <w:sz w:val="18"/>
      <w:szCs w:val="18"/>
    </w:rPr>
  </w:style>
  <w:style w:type="character" w:customStyle="1" w:styleId="FontStyle106">
    <w:name w:val="Font Style106"/>
    <w:uiPriority w:val="99"/>
    <w:rsid w:val="00AF3B2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8">
    <w:name w:val="Font Style138"/>
    <w:uiPriority w:val="99"/>
    <w:rsid w:val="00AF3B27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43">
    <w:name w:val="Font Style143"/>
    <w:uiPriority w:val="99"/>
    <w:rsid w:val="00AF3B2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4">
    <w:name w:val="Font Style144"/>
    <w:uiPriority w:val="99"/>
    <w:rsid w:val="00AF3B2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5">
    <w:name w:val="Font Style145"/>
    <w:uiPriority w:val="99"/>
    <w:rsid w:val="00AF3B27"/>
    <w:rPr>
      <w:rFonts w:ascii="Times New Roman" w:hAnsi="Times New Roman" w:cs="Times New Roman"/>
      <w:sz w:val="16"/>
      <w:szCs w:val="16"/>
    </w:rPr>
  </w:style>
  <w:style w:type="character" w:customStyle="1" w:styleId="FontStyle146">
    <w:name w:val="Font Style146"/>
    <w:uiPriority w:val="99"/>
    <w:rsid w:val="00AF3B27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1">
    <w:name w:val="Style1"/>
    <w:basedOn w:val="a"/>
    <w:rsid w:val="00AF3B2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98">
    <w:name w:val="Font Style98"/>
    <w:rsid w:val="00AF3B27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08">
    <w:name w:val="Font Style108"/>
    <w:uiPriority w:val="99"/>
    <w:rsid w:val="00AF3B27"/>
    <w:rPr>
      <w:rFonts w:ascii="Times New Roman" w:hAnsi="Times New Roman" w:cs="Times New Roman"/>
      <w:b/>
      <w:bCs/>
      <w:spacing w:val="-10"/>
      <w:sz w:val="22"/>
      <w:szCs w:val="22"/>
    </w:rPr>
  </w:style>
  <w:style w:type="paragraph" w:styleId="af0">
    <w:name w:val="List Paragraph"/>
    <w:basedOn w:val="a"/>
    <w:uiPriority w:val="34"/>
    <w:qFormat/>
    <w:rsid w:val="00AF3B27"/>
    <w:pPr>
      <w:ind w:left="720"/>
      <w:contextualSpacing/>
    </w:pPr>
  </w:style>
  <w:style w:type="paragraph" w:customStyle="1" w:styleId="Style3">
    <w:name w:val="Style3"/>
    <w:basedOn w:val="a"/>
    <w:rsid w:val="00AF3B27"/>
    <w:pPr>
      <w:widowControl w:val="0"/>
      <w:autoSpaceDE w:val="0"/>
      <w:autoSpaceDN w:val="0"/>
      <w:adjustRightInd w:val="0"/>
    </w:pPr>
  </w:style>
  <w:style w:type="character" w:customStyle="1" w:styleId="FontStyle120">
    <w:name w:val="Font Style120"/>
    <w:rsid w:val="00AF3B27"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af1">
    <w:name w:val="FollowedHyperlink"/>
    <w:uiPriority w:val="99"/>
    <w:rsid w:val="00AF3B27"/>
    <w:rPr>
      <w:color w:val="800080"/>
      <w:u w:val="single"/>
    </w:rPr>
  </w:style>
  <w:style w:type="paragraph" w:customStyle="1" w:styleId="Style2">
    <w:name w:val="Style2"/>
    <w:basedOn w:val="a"/>
    <w:rsid w:val="00AF3B27"/>
    <w:pPr>
      <w:widowControl w:val="0"/>
      <w:autoSpaceDE w:val="0"/>
      <w:autoSpaceDN w:val="0"/>
      <w:adjustRightInd w:val="0"/>
      <w:spacing w:line="293" w:lineRule="exact"/>
      <w:ind w:firstLine="466"/>
      <w:jc w:val="both"/>
    </w:pPr>
  </w:style>
  <w:style w:type="character" w:customStyle="1" w:styleId="FontStyle99">
    <w:name w:val="Font Style99"/>
    <w:rsid w:val="00AF3B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AF3B27"/>
    <w:rPr>
      <w:rFonts w:ascii="Times New Roman" w:hAnsi="Times New Roman" w:cs="Times New Roman"/>
      <w:b/>
      <w:bCs/>
      <w:sz w:val="22"/>
      <w:szCs w:val="22"/>
    </w:rPr>
  </w:style>
  <w:style w:type="paragraph" w:styleId="af2">
    <w:name w:val="Balloon Text"/>
    <w:basedOn w:val="a"/>
    <w:link w:val="af3"/>
    <w:semiHidden/>
    <w:unhideWhenUsed/>
    <w:rsid w:val="00AF3B27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AF3B27"/>
    <w:rPr>
      <w:rFonts w:ascii="Tahoma" w:eastAsia="Times New Roman" w:hAnsi="Tahoma" w:cs="Times New Roman"/>
      <w:sz w:val="16"/>
      <w:szCs w:val="16"/>
    </w:rPr>
  </w:style>
  <w:style w:type="paragraph" w:styleId="af4">
    <w:name w:val="Plain Text"/>
    <w:basedOn w:val="a"/>
    <w:link w:val="af5"/>
    <w:rsid w:val="00AF3B27"/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rsid w:val="00AF3B27"/>
    <w:rPr>
      <w:rFonts w:ascii="Courier New" w:eastAsia="Times New Roman" w:hAnsi="Courier New" w:cs="Times New Roman"/>
      <w:sz w:val="20"/>
      <w:szCs w:val="20"/>
    </w:rPr>
  </w:style>
  <w:style w:type="paragraph" w:customStyle="1" w:styleId="podzag120">
    <w:name w:val="podzag_120"/>
    <w:basedOn w:val="a"/>
    <w:rsid w:val="00AF3B27"/>
    <w:pPr>
      <w:spacing w:before="100" w:beforeAutospacing="1" w:after="100" w:afterAutospacing="1"/>
    </w:pPr>
  </w:style>
  <w:style w:type="character" w:styleId="af6">
    <w:name w:val="Emphasis"/>
    <w:uiPriority w:val="20"/>
    <w:qFormat/>
    <w:rsid w:val="00AF3B27"/>
    <w:rPr>
      <w:i/>
      <w:iCs/>
    </w:rPr>
  </w:style>
  <w:style w:type="character" w:customStyle="1" w:styleId="FontStyle15">
    <w:name w:val="Font Style15"/>
    <w:uiPriority w:val="99"/>
    <w:rsid w:val="00AF3B27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uiPriority w:val="99"/>
    <w:rsid w:val="00AF3B27"/>
    <w:pPr>
      <w:widowControl w:val="0"/>
      <w:autoSpaceDE w:val="0"/>
      <w:autoSpaceDN w:val="0"/>
      <w:adjustRightInd w:val="0"/>
      <w:spacing w:line="214" w:lineRule="exact"/>
      <w:jc w:val="center"/>
    </w:pPr>
  </w:style>
  <w:style w:type="character" w:customStyle="1" w:styleId="FontStyle11">
    <w:name w:val="Font Style11"/>
    <w:rsid w:val="00AF3B27"/>
    <w:rPr>
      <w:rFonts w:ascii="Times New Roman" w:hAnsi="Times New Roman" w:cs="Times New Roman" w:hint="default"/>
      <w:sz w:val="22"/>
      <w:szCs w:val="22"/>
    </w:rPr>
  </w:style>
  <w:style w:type="character" w:customStyle="1" w:styleId="FontStyle16">
    <w:name w:val="Font Style16"/>
    <w:rsid w:val="00AF3B27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7">
    <w:name w:val="Font Style17"/>
    <w:uiPriority w:val="99"/>
    <w:rsid w:val="00AF3B27"/>
    <w:rPr>
      <w:rFonts w:ascii="Microsoft Sans Serif" w:hAnsi="Microsoft Sans Serif" w:cs="Microsoft Sans Serif" w:hint="default"/>
      <w:b/>
      <w:bCs/>
      <w:spacing w:val="20"/>
      <w:sz w:val="22"/>
      <w:szCs w:val="22"/>
    </w:rPr>
  </w:style>
  <w:style w:type="paragraph" w:styleId="af7">
    <w:name w:val="Title"/>
    <w:basedOn w:val="a"/>
    <w:next w:val="a"/>
    <w:link w:val="af8"/>
    <w:qFormat/>
    <w:rsid w:val="00AF3B27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  <w:lang w:val="en-US"/>
    </w:rPr>
  </w:style>
  <w:style w:type="character" w:customStyle="1" w:styleId="af8">
    <w:name w:val="Заголовок Знак"/>
    <w:basedOn w:val="a0"/>
    <w:link w:val="af7"/>
    <w:rsid w:val="00AF3B27"/>
    <w:rPr>
      <w:rFonts w:ascii="Arial" w:eastAsia="Times New Roman" w:hAnsi="Arial" w:cs="Times New Roman"/>
      <w:b/>
      <w:bCs/>
      <w:kern w:val="28"/>
      <w:sz w:val="32"/>
      <w:szCs w:val="32"/>
      <w:lang w:val="en-US"/>
    </w:rPr>
  </w:style>
  <w:style w:type="paragraph" w:styleId="af9">
    <w:name w:val="Subtitle"/>
    <w:basedOn w:val="a"/>
    <w:next w:val="a"/>
    <w:link w:val="afa"/>
    <w:qFormat/>
    <w:rsid w:val="00AF3B27"/>
    <w:pPr>
      <w:spacing w:after="60"/>
      <w:jc w:val="center"/>
      <w:outlineLvl w:val="1"/>
    </w:pPr>
    <w:rPr>
      <w:rFonts w:ascii="Arial" w:hAnsi="Arial"/>
      <w:lang w:val="en-US"/>
    </w:rPr>
  </w:style>
  <w:style w:type="character" w:customStyle="1" w:styleId="afa">
    <w:name w:val="Подзаголовок Знак"/>
    <w:basedOn w:val="a0"/>
    <w:link w:val="af9"/>
    <w:rsid w:val="00AF3B27"/>
    <w:rPr>
      <w:rFonts w:ascii="Arial" w:eastAsia="Times New Roman" w:hAnsi="Arial" w:cs="Times New Roman"/>
      <w:sz w:val="24"/>
      <w:szCs w:val="24"/>
      <w:lang w:val="en-US"/>
    </w:rPr>
  </w:style>
  <w:style w:type="paragraph" w:customStyle="1" w:styleId="12">
    <w:name w:val="Без интервала1"/>
    <w:basedOn w:val="a"/>
    <w:qFormat/>
    <w:rsid w:val="00AF3B27"/>
    <w:rPr>
      <w:lang w:val="en-US" w:eastAsia="en-US"/>
    </w:rPr>
  </w:style>
  <w:style w:type="paragraph" w:customStyle="1" w:styleId="13">
    <w:name w:val="Абзац списка1"/>
    <w:basedOn w:val="a"/>
    <w:qFormat/>
    <w:rsid w:val="00AF3B27"/>
    <w:pPr>
      <w:ind w:left="720"/>
    </w:pPr>
    <w:rPr>
      <w:lang w:val="en-US" w:eastAsia="en-US"/>
    </w:rPr>
  </w:style>
  <w:style w:type="paragraph" w:customStyle="1" w:styleId="210">
    <w:name w:val="Цитата 21"/>
    <w:basedOn w:val="a"/>
    <w:next w:val="a"/>
    <w:link w:val="QuoteChar"/>
    <w:qFormat/>
    <w:rsid w:val="00AF3B27"/>
    <w:rPr>
      <w:i/>
      <w:iCs/>
      <w:lang w:val="en-US"/>
    </w:rPr>
  </w:style>
  <w:style w:type="character" w:customStyle="1" w:styleId="QuoteChar">
    <w:name w:val="Quote Char"/>
    <w:link w:val="210"/>
    <w:locked/>
    <w:rsid w:val="00AF3B27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14">
    <w:name w:val="Выделенная цитата1"/>
    <w:basedOn w:val="a"/>
    <w:next w:val="a"/>
    <w:link w:val="IntenseQuoteChar"/>
    <w:qFormat/>
    <w:rsid w:val="00AF3B27"/>
    <w:pPr>
      <w:ind w:left="720" w:right="720"/>
    </w:pPr>
    <w:rPr>
      <w:b/>
      <w:bCs/>
      <w:i/>
      <w:iCs/>
      <w:lang w:val="en-US"/>
    </w:rPr>
  </w:style>
  <w:style w:type="character" w:customStyle="1" w:styleId="IntenseQuoteChar">
    <w:name w:val="Intense Quote Char"/>
    <w:link w:val="14"/>
    <w:locked/>
    <w:rsid w:val="00AF3B27"/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character" w:customStyle="1" w:styleId="15">
    <w:name w:val="Слабое выделение1"/>
    <w:qFormat/>
    <w:rsid w:val="00AF3B27"/>
    <w:rPr>
      <w:i/>
      <w:iCs/>
      <w:color w:val="auto"/>
    </w:rPr>
  </w:style>
  <w:style w:type="character" w:customStyle="1" w:styleId="16">
    <w:name w:val="Сильное выделение1"/>
    <w:qFormat/>
    <w:rsid w:val="00AF3B27"/>
    <w:rPr>
      <w:b/>
      <w:bCs/>
      <w:i/>
      <w:iCs/>
      <w:sz w:val="24"/>
      <w:szCs w:val="24"/>
      <w:u w:val="single"/>
    </w:rPr>
  </w:style>
  <w:style w:type="character" w:customStyle="1" w:styleId="17">
    <w:name w:val="Слабая ссылка1"/>
    <w:qFormat/>
    <w:rsid w:val="00AF3B27"/>
    <w:rPr>
      <w:sz w:val="24"/>
      <w:szCs w:val="24"/>
      <w:u w:val="single"/>
    </w:rPr>
  </w:style>
  <w:style w:type="character" w:customStyle="1" w:styleId="18">
    <w:name w:val="Сильная ссылка1"/>
    <w:qFormat/>
    <w:rsid w:val="00AF3B27"/>
    <w:rPr>
      <w:b/>
      <w:bCs/>
      <w:sz w:val="24"/>
      <w:szCs w:val="24"/>
      <w:u w:val="single"/>
    </w:rPr>
  </w:style>
  <w:style w:type="character" w:customStyle="1" w:styleId="19">
    <w:name w:val="Название книги1"/>
    <w:qFormat/>
    <w:rsid w:val="00AF3B27"/>
    <w:rPr>
      <w:rFonts w:ascii="Arial" w:hAnsi="Arial" w:cs="Arial"/>
      <w:b/>
      <w:bCs/>
      <w:i/>
      <w:iCs/>
      <w:sz w:val="24"/>
      <w:szCs w:val="24"/>
    </w:rPr>
  </w:style>
  <w:style w:type="paragraph" w:customStyle="1" w:styleId="1a">
    <w:name w:val="Заголовок оглавления1"/>
    <w:basedOn w:val="1"/>
    <w:next w:val="a"/>
    <w:qFormat/>
    <w:rsid w:val="00AF3B27"/>
    <w:pPr>
      <w:outlineLvl w:val="9"/>
    </w:pPr>
    <w:rPr>
      <w:rFonts w:ascii="Arial" w:hAnsi="Arial" w:cs="Arial"/>
      <w:lang w:val="en-US" w:eastAsia="en-US"/>
    </w:rPr>
  </w:style>
  <w:style w:type="character" w:styleId="afb">
    <w:name w:val="footnote reference"/>
    <w:semiHidden/>
    <w:rsid w:val="00AF3B27"/>
    <w:rPr>
      <w:vertAlign w:val="superscript"/>
    </w:rPr>
  </w:style>
  <w:style w:type="paragraph" w:styleId="afc">
    <w:name w:val="No Spacing"/>
    <w:uiPriority w:val="1"/>
    <w:qFormat/>
    <w:rsid w:val="00AF3B2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144"/>
      <w:lang w:eastAsia="ru-RU"/>
    </w:rPr>
  </w:style>
  <w:style w:type="paragraph" w:customStyle="1" w:styleId="razdel">
    <w:name w:val="razdel"/>
    <w:basedOn w:val="a"/>
    <w:rsid w:val="00AF3B27"/>
    <w:pPr>
      <w:spacing w:before="100" w:beforeAutospacing="1" w:after="100" w:afterAutospacing="1"/>
    </w:pPr>
  </w:style>
  <w:style w:type="paragraph" w:customStyle="1" w:styleId="body">
    <w:name w:val="body"/>
    <w:basedOn w:val="a"/>
    <w:rsid w:val="00AF3B27"/>
    <w:pPr>
      <w:spacing w:before="100" w:beforeAutospacing="1" w:after="100" w:afterAutospacing="1"/>
    </w:pPr>
  </w:style>
  <w:style w:type="character" w:customStyle="1" w:styleId="afd">
    <w:name w:val="Основной текст_"/>
    <w:link w:val="1b"/>
    <w:rsid w:val="00AF3B27"/>
    <w:rPr>
      <w:shd w:val="clear" w:color="auto" w:fill="FFFFFF"/>
    </w:rPr>
  </w:style>
  <w:style w:type="character" w:customStyle="1" w:styleId="33">
    <w:name w:val="Основной текст (3)_"/>
    <w:link w:val="34"/>
    <w:rsid w:val="00AF3B27"/>
    <w:rPr>
      <w:shd w:val="clear" w:color="auto" w:fill="FFFFFF"/>
    </w:rPr>
  </w:style>
  <w:style w:type="character" w:customStyle="1" w:styleId="41">
    <w:name w:val="Заголовок №4"/>
    <w:rsid w:val="00AF3B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2">
    <w:name w:val="Основной текст (4)_"/>
    <w:link w:val="43"/>
    <w:rsid w:val="00AF3B27"/>
    <w:rPr>
      <w:shd w:val="clear" w:color="auto" w:fill="FFFFFF"/>
    </w:rPr>
  </w:style>
  <w:style w:type="character" w:customStyle="1" w:styleId="485pt">
    <w:name w:val="Основной текст (4) + 8.5 pt"/>
    <w:rsid w:val="00AF3B27"/>
    <w:rPr>
      <w:sz w:val="17"/>
      <w:szCs w:val="17"/>
      <w:shd w:val="clear" w:color="auto" w:fill="FFFFFF"/>
    </w:rPr>
  </w:style>
  <w:style w:type="character" w:customStyle="1" w:styleId="51">
    <w:name w:val="Основной текст (5)"/>
    <w:rsid w:val="00AF3B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2pt">
    <w:name w:val="Основной текст (5) + 12 pt;Курсив"/>
    <w:rsid w:val="00AF3B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paragraph" w:customStyle="1" w:styleId="1b">
    <w:name w:val="Основной текст1"/>
    <w:basedOn w:val="a"/>
    <w:link w:val="afd"/>
    <w:rsid w:val="00AF3B27"/>
    <w:pPr>
      <w:shd w:val="clear" w:color="auto" w:fill="FFFFFF"/>
      <w:spacing w:line="24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4">
    <w:name w:val="Основной текст (3)"/>
    <w:basedOn w:val="a"/>
    <w:link w:val="33"/>
    <w:rsid w:val="00AF3B27"/>
    <w:pPr>
      <w:shd w:val="clear" w:color="auto" w:fill="FFFFFF"/>
      <w:spacing w:line="222" w:lineRule="exact"/>
      <w:ind w:firstLine="2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43">
    <w:name w:val="Основной текст (4)"/>
    <w:basedOn w:val="a"/>
    <w:link w:val="42"/>
    <w:rsid w:val="00AF3B27"/>
    <w:pPr>
      <w:shd w:val="clear" w:color="auto" w:fill="FFFFFF"/>
      <w:spacing w:line="22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e">
    <w:name w:val="caption"/>
    <w:basedOn w:val="a"/>
    <w:next w:val="a"/>
    <w:qFormat/>
    <w:rsid w:val="00AF3B27"/>
    <w:pPr>
      <w:jc w:val="center"/>
    </w:pPr>
    <w:rPr>
      <w:b/>
      <w:bCs/>
      <w:sz w:val="32"/>
    </w:rPr>
  </w:style>
  <w:style w:type="paragraph" w:customStyle="1" w:styleId="aff">
    <w:name w:val="Знак Знак Знак Знак"/>
    <w:basedOn w:val="a"/>
    <w:rsid w:val="00AF3B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Знак Знак Знак Знак"/>
    <w:basedOn w:val="a"/>
    <w:rsid w:val="00AF3B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Body Text"/>
    <w:basedOn w:val="a"/>
    <w:link w:val="aff2"/>
    <w:rsid w:val="00AF3B27"/>
    <w:rPr>
      <w:i/>
      <w:szCs w:val="20"/>
    </w:rPr>
  </w:style>
  <w:style w:type="character" w:customStyle="1" w:styleId="aff2">
    <w:name w:val="Основной текст Знак"/>
    <w:basedOn w:val="a0"/>
    <w:link w:val="aff1"/>
    <w:rsid w:val="00AF3B27"/>
    <w:rPr>
      <w:rFonts w:ascii="Times New Roman" w:eastAsia="Times New Roman" w:hAnsi="Times New Roman" w:cs="Times New Roman"/>
      <w:i/>
      <w:sz w:val="24"/>
      <w:szCs w:val="20"/>
    </w:rPr>
  </w:style>
  <w:style w:type="paragraph" w:styleId="aff3">
    <w:name w:val="footnote text"/>
    <w:basedOn w:val="a"/>
    <w:link w:val="aff4"/>
    <w:semiHidden/>
    <w:rsid w:val="00AF3B27"/>
    <w:rPr>
      <w:sz w:val="20"/>
      <w:szCs w:val="20"/>
    </w:rPr>
  </w:style>
  <w:style w:type="character" w:customStyle="1" w:styleId="aff4">
    <w:name w:val="Текст сноски Знак"/>
    <w:basedOn w:val="a0"/>
    <w:link w:val="aff3"/>
    <w:semiHidden/>
    <w:rsid w:val="00AF3B27"/>
    <w:rPr>
      <w:rFonts w:ascii="Times New Roman" w:eastAsia="Times New Roman" w:hAnsi="Times New Roman" w:cs="Times New Roman"/>
      <w:sz w:val="20"/>
      <w:szCs w:val="20"/>
    </w:rPr>
  </w:style>
  <w:style w:type="paragraph" w:customStyle="1" w:styleId="1c">
    <w:name w:val="Обычный1"/>
    <w:rsid w:val="00AF3B2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3">
    <w:name w:val="Стиль2"/>
    <w:basedOn w:val="a"/>
    <w:rsid w:val="00AF3B27"/>
    <w:pPr>
      <w:tabs>
        <w:tab w:val="left" w:pos="1590"/>
      </w:tabs>
    </w:pPr>
    <w:rPr>
      <w:b/>
      <w:sz w:val="144"/>
      <w:szCs w:val="32"/>
    </w:rPr>
  </w:style>
  <w:style w:type="paragraph" w:styleId="35">
    <w:name w:val="toc 3"/>
    <w:basedOn w:val="a"/>
    <w:next w:val="a"/>
    <w:rsid w:val="00AF3B27"/>
    <w:pPr>
      <w:tabs>
        <w:tab w:val="right" w:leader="dot" w:pos="6538"/>
      </w:tabs>
      <w:suppressAutoHyphens/>
    </w:pPr>
    <w:rPr>
      <w:color w:val="008000"/>
      <w:sz w:val="16"/>
      <w:szCs w:val="16"/>
      <w:lang w:eastAsia="ar-SA"/>
    </w:rPr>
  </w:style>
  <w:style w:type="character" w:customStyle="1" w:styleId="1d">
    <w:name w:val="Название Знак1"/>
    <w:uiPriority w:val="10"/>
    <w:rsid w:val="00AF3B2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msonormalcxspmiddle">
    <w:name w:val="msonormalcxspmiddle"/>
    <w:basedOn w:val="a"/>
    <w:rsid w:val="00AF3B2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3B27"/>
  </w:style>
  <w:style w:type="paragraph" w:customStyle="1" w:styleId="Default">
    <w:name w:val="Default"/>
    <w:rsid w:val="00AF3B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u-2-msonormal">
    <w:name w:val="u-2-msonormal"/>
    <w:basedOn w:val="a"/>
    <w:rsid w:val="00AF3B27"/>
    <w:pPr>
      <w:spacing w:before="100" w:beforeAutospacing="1" w:after="100" w:afterAutospacing="1"/>
    </w:pPr>
  </w:style>
  <w:style w:type="character" w:customStyle="1" w:styleId="FontStyle12">
    <w:name w:val="Font Style12"/>
    <w:rsid w:val="00AF3B27"/>
    <w:rPr>
      <w:rFonts w:ascii="Trebuchet MS" w:hAnsi="Trebuchet MS" w:cs="Trebuchet MS" w:hint="default"/>
      <w:b/>
      <w:bCs/>
      <w:sz w:val="20"/>
      <w:szCs w:val="20"/>
    </w:rPr>
  </w:style>
  <w:style w:type="character" w:customStyle="1" w:styleId="FontStyle14">
    <w:name w:val="Font Style14"/>
    <w:rsid w:val="00AF3B27"/>
    <w:rPr>
      <w:rFonts w:ascii="Franklin Gothic Medium" w:hAnsi="Franklin Gothic Medium" w:cs="Franklin Gothic Medium" w:hint="default"/>
      <w:b/>
      <w:bCs/>
      <w:sz w:val="20"/>
      <w:szCs w:val="20"/>
    </w:rPr>
  </w:style>
  <w:style w:type="paragraph" w:styleId="HTML">
    <w:name w:val="HTML Preformatted"/>
    <w:aliases w:val="Стандартный HTML Знак1,Стандартный HTML Знак Знак, Знак2 Знак Знак, Знак2 Знак1, Знак2 Знак, Знак2"/>
    <w:basedOn w:val="a"/>
    <w:link w:val="HTML2"/>
    <w:uiPriority w:val="99"/>
    <w:rsid w:val="00AF3B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uiPriority w:val="99"/>
    <w:semiHidden/>
    <w:rsid w:val="00AF3B27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 Знак2 Знак Знак Знак, Знак2 Знак1 Знак, Знак2 Знак Знак1, Знак2 Знак2"/>
    <w:link w:val="HTML"/>
    <w:uiPriority w:val="99"/>
    <w:rsid w:val="00AF3B27"/>
    <w:rPr>
      <w:rFonts w:ascii="Courier New" w:eastAsia="Times New Roman" w:hAnsi="Courier New" w:cs="Times New Roman"/>
      <w:sz w:val="20"/>
      <w:szCs w:val="20"/>
    </w:rPr>
  </w:style>
  <w:style w:type="character" w:customStyle="1" w:styleId="aff5">
    <w:name w:val="Текст концевой сноски Знак"/>
    <w:link w:val="aff6"/>
    <w:rsid w:val="00AF3B27"/>
    <w:rPr>
      <w:rFonts w:ascii="Times New Roman" w:eastAsia="Times New Roman" w:hAnsi="Times New Roman" w:cs="Times New Roman"/>
      <w:sz w:val="20"/>
      <w:szCs w:val="20"/>
    </w:rPr>
  </w:style>
  <w:style w:type="paragraph" w:styleId="aff6">
    <w:name w:val="endnote text"/>
    <w:basedOn w:val="a"/>
    <w:link w:val="aff5"/>
    <w:rsid w:val="00AF3B27"/>
    <w:rPr>
      <w:sz w:val="20"/>
      <w:szCs w:val="20"/>
    </w:rPr>
  </w:style>
  <w:style w:type="character" w:customStyle="1" w:styleId="1e">
    <w:name w:val="Текст концевой сноски Знак1"/>
    <w:basedOn w:val="a0"/>
    <w:uiPriority w:val="99"/>
    <w:semiHidden/>
    <w:rsid w:val="00AF3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Document Map"/>
    <w:basedOn w:val="a"/>
    <w:link w:val="aff8"/>
    <w:semiHidden/>
    <w:rsid w:val="00AF3B27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f8">
    <w:name w:val="Схема документа Знак"/>
    <w:basedOn w:val="a0"/>
    <w:link w:val="aff7"/>
    <w:semiHidden/>
    <w:rsid w:val="00AF3B27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blubox-jck">
    <w:name w:val="blubox-jck"/>
    <w:basedOn w:val="a"/>
    <w:rsid w:val="00AF3B27"/>
    <w:pPr>
      <w:pBdr>
        <w:top w:val="single" w:sz="6" w:space="0" w:color="DDDDDD"/>
        <w:left w:val="single" w:sz="48" w:space="0" w:color="3E6A86"/>
        <w:bottom w:val="single" w:sz="6" w:space="0" w:color="DDDDDD"/>
        <w:right w:val="single" w:sz="6" w:space="0" w:color="DDDDDD"/>
      </w:pBdr>
      <w:shd w:val="clear" w:color="auto" w:fill="FAFAFA"/>
      <w:spacing w:before="150" w:after="300"/>
    </w:pPr>
    <w:rPr>
      <w:rFonts w:ascii="Arial" w:hAnsi="Arial" w:cs="Arial"/>
      <w:color w:val="444444"/>
      <w:sz w:val="18"/>
      <w:szCs w:val="18"/>
    </w:rPr>
  </w:style>
  <w:style w:type="paragraph" w:customStyle="1" w:styleId="grebox-jck">
    <w:name w:val="grebox-jck"/>
    <w:basedOn w:val="a"/>
    <w:rsid w:val="00AF3B27"/>
    <w:pPr>
      <w:pBdr>
        <w:top w:val="single" w:sz="6" w:space="0" w:color="DDDDDD"/>
        <w:left w:val="single" w:sz="48" w:space="0" w:color="B9CD96"/>
        <w:bottom w:val="single" w:sz="6" w:space="0" w:color="DDDDDD"/>
        <w:right w:val="single" w:sz="6" w:space="0" w:color="DDDDDD"/>
      </w:pBdr>
      <w:shd w:val="clear" w:color="auto" w:fill="FAFAFA"/>
      <w:spacing w:before="150" w:after="300"/>
    </w:pPr>
    <w:rPr>
      <w:rFonts w:ascii="Arial" w:hAnsi="Arial" w:cs="Arial"/>
      <w:color w:val="444444"/>
      <w:sz w:val="18"/>
      <w:szCs w:val="18"/>
    </w:rPr>
  </w:style>
  <w:style w:type="paragraph" w:customStyle="1" w:styleId="redbox-jck">
    <w:name w:val="redbox-jck"/>
    <w:basedOn w:val="a"/>
    <w:rsid w:val="00AF3B27"/>
    <w:pPr>
      <w:pBdr>
        <w:top w:val="single" w:sz="6" w:space="0" w:color="DDDDDD"/>
        <w:left w:val="single" w:sz="48" w:space="0" w:color="AA1428"/>
        <w:bottom w:val="single" w:sz="6" w:space="0" w:color="DDDDDD"/>
        <w:right w:val="single" w:sz="6" w:space="0" w:color="DDDDDD"/>
      </w:pBdr>
      <w:shd w:val="clear" w:color="auto" w:fill="FAFAFA"/>
      <w:spacing w:before="150" w:after="300"/>
    </w:pPr>
    <w:rPr>
      <w:rFonts w:ascii="Arial" w:hAnsi="Arial" w:cs="Arial"/>
      <w:color w:val="444444"/>
      <w:sz w:val="18"/>
      <w:szCs w:val="18"/>
    </w:rPr>
  </w:style>
  <w:style w:type="paragraph" w:customStyle="1" w:styleId="blabox-jck">
    <w:name w:val="blabox-jck"/>
    <w:basedOn w:val="a"/>
    <w:rsid w:val="00AF3B27"/>
    <w:pPr>
      <w:pBdr>
        <w:top w:val="single" w:sz="6" w:space="0" w:color="DDDDDD"/>
        <w:left w:val="single" w:sz="48" w:space="0" w:color="000000"/>
        <w:bottom w:val="single" w:sz="6" w:space="0" w:color="DDDDDD"/>
        <w:right w:val="single" w:sz="6" w:space="0" w:color="DDDDDD"/>
      </w:pBdr>
      <w:shd w:val="clear" w:color="auto" w:fill="FAFAFA"/>
      <w:spacing w:before="150" w:after="300"/>
    </w:pPr>
    <w:rPr>
      <w:rFonts w:ascii="Arial" w:hAnsi="Arial" w:cs="Arial"/>
      <w:color w:val="444444"/>
      <w:sz w:val="18"/>
      <w:szCs w:val="18"/>
    </w:rPr>
  </w:style>
  <w:style w:type="paragraph" w:customStyle="1" w:styleId="yelbox-jck">
    <w:name w:val="yelbox-jck"/>
    <w:basedOn w:val="a"/>
    <w:rsid w:val="00AF3B27"/>
    <w:pPr>
      <w:pBdr>
        <w:top w:val="single" w:sz="6" w:space="0" w:color="DDDDDD"/>
        <w:left w:val="single" w:sz="48" w:space="0" w:color="F2F096"/>
        <w:bottom w:val="single" w:sz="6" w:space="0" w:color="DDDDDD"/>
        <w:right w:val="single" w:sz="6" w:space="0" w:color="DDDDDD"/>
      </w:pBdr>
      <w:shd w:val="clear" w:color="auto" w:fill="FAFAFA"/>
      <w:spacing w:before="150" w:after="300"/>
    </w:pPr>
    <w:rPr>
      <w:rFonts w:ascii="Arial" w:hAnsi="Arial" w:cs="Arial"/>
      <w:color w:val="444444"/>
      <w:sz w:val="18"/>
      <w:szCs w:val="18"/>
    </w:rPr>
  </w:style>
  <w:style w:type="paragraph" w:customStyle="1" w:styleId="info-jck">
    <w:name w:val="info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warning-jck">
    <w:name w:val="warning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film-jck">
    <w:name w:val="film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pin-jck">
    <w:name w:val="pin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lightbulb-jck">
    <w:name w:val="lightbulb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recycle-jck">
    <w:name w:val="recycle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camera-jck">
    <w:name w:val="camera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comment-jck">
    <w:name w:val="commen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chat-jck">
    <w:name w:val="cha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document-jck">
    <w:name w:val="documen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accessible-jck">
    <w:name w:val="accessible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star-jck">
    <w:name w:val="star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heart-jck">
    <w:name w:val="hear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previous-jck">
    <w:name w:val="previous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cart-jck">
    <w:name w:val="car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attachment-jck">
    <w:name w:val="attachmen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calculator-jck">
    <w:name w:val="calculator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cut-jck">
    <w:name w:val="cu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dollar-jck">
    <w:name w:val="dollar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pound-jck">
    <w:name w:val="pound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euro-jck">
    <w:name w:val="euro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mail-jck">
    <w:name w:val="mail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support-jck">
    <w:name w:val="suppor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next-jck">
    <w:name w:val="next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sound-jck">
    <w:name w:val="sound-jck"/>
    <w:basedOn w:val="a"/>
    <w:rsid w:val="00AF3B27"/>
    <w:pPr>
      <w:spacing w:before="100" w:beforeAutospacing="1" w:after="300"/>
    </w:pPr>
    <w:rPr>
      <w:rFonts w:ascii="Arial" w:hAnsi="Arial" w:cs="Arial"/>
      <w:color w:val="000000"/>
      <w:sz w:val="18"/>
      <w:szCs w:val="18"/>
    </w:rPr>
  </w:style>
  <w:style w:type="paragraph" w:customStyle="1" w:styleId="infotip-jck">
    <w:name w:val="info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warningtip-jck">
    <w:name w:val="warning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filmtip-jck">
    <w:name w:val="film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pintip-jck">
    <w:name w:val="pin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lightbulbtip-jck">
    <w:name w:val="lightbulb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recycletip-jck">
    <w:name w:val="recycle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cameratip-jck">
    <w:name w:val="camera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commenttip-jck">
    <w:name w:val="commen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chattip-jck">
    <w:name w:val="cha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documenttip-jck">
    <w:name w:val="documen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accessibletip-jck">
    <w:name w:val="accessible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startip-jck">
    <w:name w:val="star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hearttip-jck">
    <w:name w:val="hear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previoustip-jck">
    <w:name w:val="previous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carttip-jck">
    <w:name w:val="car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attachmenttip-jck">
    <w:name w:val="attachmen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calculatortip-jck">
    <w:name w:val="calculator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cuttip-jck">
    <w:name w:val="cu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dollartip-jck">
    <w:name w:val="dollar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poundtip-jck">
    <w:name w:val="pound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eurotip-jck">
    <w:name w:val="euro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mailtip-jck">
    <w:name w:val="mail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supporttip-jck">
    <w:name w:val="suppor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nexttip-jck">
    <w:name w:val="next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soundtip-jck">
    <w:name w:val="soundtip-jck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download-doc">
    <w:name w:val="download-doc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download-img">
    <w:name w:val="download-img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444444"/>
      <w:sz w:val="21"/>
      <w:szCs w:val="21"/>
    </w:rPr>
  </w:style>
  <w:style w:type="paragraph" w:customStyle="1" w:styleId="invalid">
    <w:name w:val="invalid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button2-left">
    <w:name w:val="button2-left"/>
    <w:basedOn w:val="a"/>
    <w:rsid w:val="00AF3B27"/>
    <w:pPr>
      <w:spacing w:before="100" w:beforeAutospacing="1" w:after="100" w:afterAutospacing="1"/>
      <w:ind w:left="75"/>
    </w:pPr>
    <w:rPr>
      <w:rFonts w:ascii="Arial" w:hAnsi="Arial" w:cs="Arial"/>
      <w:color w:val="000000"/>
      <w:sz w:val="18"/>
      <w:szCs w:val="18"/>
    </w:rPr>
  </w:style>
  <w:style w:type="paragraph" w:customStyle="1" w:styleId="button2-right">
    <w:name w:val="button2-right"/>
    <w:basedOn w:val="a"/>
    <w:rsid w:val="00AF3B27"/>
    <w:pPr>
      <w:spacing w:before="100" w:beforeAutospacing="1" w:after="100" w:afterAutospacing="1"/>
      <w:ind w:left="75"/>
    </w:pPr>
    <w:rPr>
      <w:rFonts w:ascii="Arial" w:hAnsi="Arial" w:cs="Arial"/>
      <w:color w:val="000000"/>
      <w:sz w:val="18"/>
      <w:szCs w:val="18"/>
    </w:rPr>
  </w:style>
  <w:style w:type="paragraph" w:customStyle="1" w:styleId="system-unpublished">
    <w:name w:val="system-unpublished"/>
    <w:basedOn w:val="a"/>
    <w:rsid w:val="00AF3B27"/>
    <w:pPr>
      <w:pBdr>
        <w:top w:val="single" w:sz="24" w:space="0" w:color="C4D3DF"/>
        <w:bottom w:val="single" w:sz="24" w:space="0" w:color="C4D3DF"/>
      </w:pBdr>
      <w:shd w:val="clear" w:color="auto" w:fill="E8EDF1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img-fulltext-float-right">
    <w:name w:val="img-fulltext-float-right"/>
    <w:basedOn w:val="a"/>
    <w:rsid w:val="00AF3B27"/>
    <w:pPr>
      <w:spacing w:before="100" w:beforeAutospacing="1" w:after="150"/>
      <w:ind w:left="150"/>
    </w:pPr>
    <w:rPr>
      <w:rFonts w:ascii="Arial" w:hAnsi="Arial" w:cs="Arial"/>
      <w:color w:val="000000"/>
      <w:sz w:val="18"/>
      <w:szCs w:val="18"/>
    </w:rPr>
  </w:style>
  <w:style w:type="paragraph" w:customStyle="1" w:styleId="img-fulltext-float-left">
    <w:name w:val="img-fulltext-float-left"/>
    <w:basedOn w:val="a"/>
    <w:rsid w:val="00AF3B27"/>
    <w:pPr>
      <w:spacing w:before="100" w:beforeAutospacing="1" w:after="150"/>
      <w:ind w:right="150"/>
    </w:pPr>
    <w:rPr>
      <w:rFonts w:ascii="Arial" w:hAnsi="Arial" w:cs="Arial"/>
      <w:color w:val="000000"/>
      <w:sz w:val="18"/>
      <w:szCs w:val="18"/>
    </w:rPr>
  </w:style>
  <w:style w:type="paragraph" w:customStyle="1" w:styleId="img-intro-float-right">
    <w:name w:val="img-intro-float-right"/>
    <w:basedOn w:val="a"/>
    <w:rsid w:val="00AF3B27"/>
    <w:pPr>
      <w:spacing w:before="100" w:beforeAutospacing="1" w:after="75"/>
      <w:ind w:left="75"/>
    </w:pPr>
    <w:rPr>
      <w:rFonts w:ascii="Arial" w:hAnsi="Arial" w:cs="Arial"/>
      <w:color w:val="000000"/>
      <w:sz w:val="18"/>
      <w:szCs w:val="18"/>
    </w:rPr>
  </w:style>
  <w:style w:type="paragraph" w:customStyle="1" w:styleId="img-intro-float-left">
    <w:name w:val="img-intro-float-left"/>
    <w:basedOn w:val="a"/>
    <w:rsid w:val="00AF3B27"/>
    <w:pPr>
      <w:spacing w:before="100" w:beforeAutospacing="1" w:after="75"/>
      <w:ind w:right="75"/>
    </w:pPr>
    <w:rPr>
      <w:rFonts w:ascii="Arial" w:hAnsi="Arial" w:cs="Arial"/>
      <w:color w:val="000000"/>
      <w:sz w:val="18"/>
      <w:szCs w:val="18"/>
    </w:rPr>
  </w:style>
  <w:style w:type="paragraph" w:customStyle="1" w:styleId="main">
    <w:name w:val="main"/>
    <w:basedOn w:val="a"/>
    <w:rsid w:val="00AF3B27"/>
    <w:rPr>
      <w:rFonts w:ascii="Arial" w:hAnsi="Arial" w:cs="Arial"/>
      <w:color w:val="000000"/>
      <w:sz w:val="18"/>
      <w:szCs w:val="18"/>
    </w:rPr>
  </w:style>
  <w:style w:type="paragraph" w:customStyle="1" w:styleId="mod">
    <w:name w:val="mod"/>
    <w:basedOn w:val="a"/>
    <w:rsid w:val="00AF3B27"/>
    <w:rPr>
      <w:rFonts w:ascii="Arial" w:hAnsi="Arial" w:cs="Arial"/>
      <w:color w:val="000000"/>
      <w:sz w:val="18"/>
      <w:szCs w:val="18"/>
    </w:rPr>
  </w:style>
  <w:style w:type="paragraph" w:customStyle="1" w:styleId="leftrow">
    <w:name w:val="leftrow"/>
    <w:basedOn w:val="a"/>
    <w:rsid w:val="00AF3B27"/>
    <w:pP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rightrow">
    <w:name w:val="rightrow"/>
    <w:basedOn w:val="a"/>
    <w:rsid w:val="00AF3B27"/>
    <w:pP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button">
    <w:name w:val="button"/>
    <w:basedOn w:val="a"/>
    <w:rsid w:val="00AF3B27"/>
    <w:pPr>
      <w:pBdr>
        <w:top w:val="single" w:sz="6" w:space="1" w:color="B4C1D1"/>
        <w:left w:val="single" w:sz="6" w:space="1" w:color="B4C1D1"/>
        <w:bottom w:val="single" w:sz="6" w:space="1" w:color="B4C1D1"/>
        <w:right w:val="single" w:sz="6" w:space="1" w:color="B4C1D1"/>
      </w:pBdr>
      <w:shd w:val="clear" w:color="auto" w:fill="EAECEE"/>
      <w:spacing w:before="45" w:after="45"/>
      <w:ind w:left="45" w:right="45"/>
    </w:pPr>
    <w:rPr>
      <w:rFonts w:ascii="Arial" w:hAnsi="Arial" w:cs="Arial"/>
      <w:color w:val="333333"/>
      <w:sz w:val="17"/>
      <w:szCs w:val="17"/>
    </w:rPr>
  </w:style>
  <w:style w:type="paragraph" w:customStyle="1" w:styleId="inputbox">
    <w:name w:val="inputbox"/>
    <w:basedOn w:val="a"/>
    <w:rsid w:val="00AF3B27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/>
      <w:ind w:left="45" w:right="45"/>
    </w:pPr>
    <w:rPr>
      <w:rFonts w:ascii="Arial" w:hAnsi="Arial" w:cs="Arial"/>
      <w:color w:val="000000"/>
      <w:sz w:val="18"/>
      <w:szCs w:val="18"/>
    </w:rPr>
  </w:style>
  <w:style w:type="paragraph" w:customStyle="1" w:styleId="1f">
    <w:name w:val="Нижний колонтитул1"/>
    <w:basedOn w:val="a"/>
    <w:rsid w:val="00AF3B27"/>
    <w:pPr>
      <w:pBdr>
        <w:top w:val="single" w:sz="6" w:space="15" w:color="CCCCCC"/>
      </w:pBdr>
      <w:spacing w:before="100" w:beforeAutospacing="1" w:after="100" w:afterAutospacing="1"/>
      <w:jc w:val="center"/>
    </w:pPr>
    <w:rPr>
      <w:rFonts w:ascii="Arial" w:hAnsi="Arial" w:cs="Arial"/>
      <w:color w:val="4B6B94"/>
      <w:sz w:val="17"/>
      <w:szCs w:val="17"/>
    </w:rPr>
  </w:style>
  <w:style w:type="paragraph" w:customStyle="1" w:styleId="lcol">
    <w:name w:val="lcol"/>
    <w:basedOn w:val="a"/>
    <w:rsid w:val="00AF3B27"/>
    <w:pPr>
      <w:pBdr>
        <w:left w:val="single" w:sz="6" w:space="2" w:color="CCCCCC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rcol">
    <w:name w:val="rcol"/>
    <w:basedOn w:val="a"/>
    <w:rsid w:val="00AF3B27"/>
    <w:pPr>
      <w:pBdr>
        <w:right w:val="single" w:sz="6" w:space="2" w:color="CCCCCC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foot">
    <w:name w:val="foot"/>
    <w:basedOn w:val="a"/>
    <w:rsid w:val="00AF3B27"/>
    <w:pPr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clear">
    <w:name w:val="clear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highlight">
    <w:name w:val="highlight"/>
    <w:basedOn w:val="a"/>
    <w:rsid w:val="00AF3B27"/>
    <w:pPr>
      <w:shd w:val="clear" w:color="auto" w:fill="A02C27"/>
      <w:spacing w:before="100" w:beforeAutospacing="1" w:after="100" w:afterAutospacing="1"/>
    </w:pPr>
    <w:rPr>
      <w:rFonts w:ascii="Arial" w:hAnsi="Arial" w:cs="Arial"/>
      <w:color w:val="FFFFFF"/>
      <w:sz w:val="18"/>
      <w:szCs w:val="18"/>
    </w:rPr>
  </w:style>
  <w:style w:type="paragraph" w:customStyle="1" w:styleId="tm">
    <w:name w:val="tm"/>
    <w:basedOn w:val="a"/>
    <w:rsid w:val="00AF3B27"/>
    <w:rPr>
      <w:rFonts w:ascii="Arial" w:hAnsi="Arial" w:cs="Arial"/>
      <w:color w:val="000000"/>
      <w:sz w:val="18"/>
      <w:szCs w:val="18"/>
    </w:rPr>
  </w:style>
  <w:style w:type="paragraph" w:customStyle="1" w:styleId="tip">
    <w:name w:val="tip"/>
    <w:basedOn w:val="a"/>
    <w:rsid w:val="00AF3B27"/>
    <w:pPr>
      <w:pBdr>
        <w:top w:val="single" w:sz="6" w:space="4" w:color="D4D5AA"/>
        <w:left w:val="single" w:sz="6" w:space="4" w:color="D4D5AA"/>
        <w:bottom w:val="single" w:sz="6" w:space="4" w:color="D4D5AA"/>
        <w:right w:val="single" w:sz="6" w:space="4" w:color="D4D5AA"/>
      </w:pBdr>
      <w:shd w:val="clear" w:color="auto" w:fill="FFFFCC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tool-tip">
    <w:name w:val="tool-tip"/>
    <w:basedOn w:val="a"/>
    <w:rsid w:val="00AF3B27"/>
    <w:pPr>
      <w:pBdr>
        <w:top w:val="single" w:sz="6" w:space="4" w:color="D4D5AA"/>
        <w:left w:val="single" w:sz="6" w:space="4" w:color="D4D5AA"/>
        <w:bottom w:val="single" w:sz="6" w:space="4" w:color="D4D5AA"/>
        <w:right w:val="single" w:sz="6" w:space="4" w:color="D4D5AA"/>
      </w:pBdr>
      <w:shd w:val="clear" w:color="auto" w:fill="FFFFCC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tool-title">
    <w:name w:val="tool-title"/>
    <w:basedOn w:val="a"/>
    <w:rsid w:val="00AF3B27"/>
    <w:rPr>
      <w:rFonts w:ascii="Arial" w:hAnsi="Arial" w:cs="Arial"/>
      <w:b/>
      <w:bCs/>
      <w:color w:val="000000"/>
      <w:sz w:val="18"/>
      <w:szCs w:val="18"/>
    </w:rPr>
  </w:style>
  <w:style w:type="paragraph" w:customStyle="1" w:styleId="tool-text">
    <w:name w:val="tool-text"/>
    <w:basedOn w:val="a"/>
    <w:rsid w:val="00AF3B27"/>
    <w:rPr>
      <w:rFonts w:ascii="Arial" w:hAnsi="Arial" w:cs="Arial"/>
      <w:color w:val="000000"/>
      <w:sz w:val="18"/>
      <w:szCs w:val="18"/>
    </w:rPr>
  </w:style>
  <w:style w:type="paragraph" w:customStyle="1" w:styleId="readmore">
    <w:name w:val="readmore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item-separator">
    <w:name w:val="item-separator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bannergroup">
    <w:name w:val="bannergroup"/>
    <w:basedOn w:val="a"/>
    <w:rsid w:val="00AF3B27"/>
    <w:pPr>
      <w:spacing w:before="100" w:beforeAutospacing="1" w:after="100" w:afterAutospacing="1"/>
      <w:jc w:val="center"/>
    </w:pPr>
    <w:rPr>
      <w:rFonts w:ascii="Arial" w:hAnsi="Arial" w:cs="Arial"/>
      <w:color w:val="000000"/>
      <w:sz w:val="18"/>
      <w:szCs w:val="18"/>
    </w:rPr>
  </w:style>
  <w:style w:type="paragraph" w:customStyle="1" w:styleId="banneritem">
    <w:name w:val="banneritem"/>
    <w:basedOn w:val="a"/>
    <w:rsid w:val="00AF3B27"/>
    <w:pPr>
      <w:spacing w:before="100" w:beforeAutospacing="1" w:after="100" w:afterAutospacing="1"/>
      <w:jc w:val="center"/>
    </w:pPr>
    <w:rPr>
      <w:rFonts w:ascii="Arial" w:hAnsi="Arial" w:cs="Arial"/>
      <w:color w:val="000000"/>
      <w:sz w:val="18"/>
      <w:szCs w:val="18"/>
    </w:rPr>
  </w:style>
  <w:style w:type="paragraph" w:customStyle="1" w:styleId="pagenavcounter">
    <w:name w:val="pagenavcounter"/>
    <w:basedOn w:val="a"/>
    <w:rsid w:val="00AF3B27"/>
    <w:pPr>
      <w:spacing w:before="100" w:beforeAutospacing="1" w:after="100" w:afterAutospacing="1"/>
    </w:pPr>
    <w:rPr>
      <w:rFonts w:ascii="Arial" w:hAnsi="Arial" w:cs="Arial"/>
      <w:color w:val="4B6B94"/>
      <w:sz w:val="15"/>
      <w:szCs w:val="15"/>
    </w:rPr>
  </w:style>
  <w:style w:type="paragraph" w:customStyle="1" w:styleId="small">
    <w:name w:val="small"/>
    <w:basedOn w:val="a"/>
    <w:rsid w:val="00AF3B27"/>
    <w:pPr>
      <w:spacing w:before="100" w:beforeAutospacing="1" w:after="100" w:afterAutospacing="1"/>
    </w:pPr>
    <w:rPr>
      <w:rFonts w:ascii="Arial" w:hAnsi="Arial" w:cs="Arial"/>
      <w:color w:val="333333"/>
      <w:sz w:val="15"/>
      <w:szCs w:val="15"/>
    </w:rPr>
  </w:style>
  <w:style w:type="paragraph" w:customStyle="1" w:styleId="login-fields">
    <w:name w:val="login-fields"/>
    <w:basedOn w:val="a"/>
    <w:rsid w:val="00AF3B27"/>
    <w:pPr>
      <w:spacing w:before="150" w:after="150"/>
    </w:pPr>
    <w:rPr>
      <w:rFonts w:ascii="Arial" w:hAnsi="Arial" w:cs="Arial"/>
      <w:color w:val="000000"/>
      <w:sz w:val="18"/>
      <w:szCs w:val="18"/>
    </w:rPr>
  </w:style>
  <w:style w:type="paragraph" w:customStyle="1" w:styleId="filter-search">
    <w:name w:val="filter-search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at-items">
    <w:name w:val="cat-items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form-required">
    <w:name w:val="form-required"/>
    <w:basedOn w:val="a"/>
    <w:rsid w:val="00AF3B27"/>
    <w:pPr>
      <w:spacing w:before="150" w:after="15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tact-image">
    <w:name w:val="contact-image"/>
    <w:basedOn w:val="a"/>
    <w:rsid w:val="00AF3B27"/>
    <w:pPr>
      <w:spacing w:before="150" w:after="150"/>
    </w:pPr>
    <w:rPr>
      <w:rFonts w:ascii="Arial" w:hAnsi="Arial" w:cs="Arial"/>
      <w:color w:val="000000"/>
      <w:sz w:val="18"/>
      <w:szCs w:val="18"/>
    </w:rPr>
  </w:style>
  <w:style w:type="paragraph" w:customStyle="1" w:styleId="contact-position">
    <w:name w:val="contact-position"/>
    <w:basedOn w:val="a"/>
    <w:rsid w:val="00AF3B27"/>
    <w:pPr>
      <w:spacing w:before="150" w:after="150"/>
    </w:pPr>
    <w:rPr>
      <w:rFonts w:ascii="Arial" w:hAnsi="Arial" w:cs="Arial"/>
      <w:color w:val="000000"/>
      <w:sz w:val="18"/>
      <w:szCs w:val="18"/>
    </w:rPr>
  </w:style>
  <w:style w:type="paragraph" w:customStyle="1" w:styleId="contact-address">
    <w:name w:val="contact-address"/>
    <w:basedOn w:val="a"/>
    <w:rsid w:val="00AF3B27"/>
    <w:pPr>
      <w:spacing w:before="150" w:after="150"/>
    </w:pPr>
    <w:rPr>
      <w:rFonts w:ascii="Arial" w:hAnsi="Arial" w:cs="Arial"/>
      <w:color w:val="000000"/>
      <w:sz w:val="18"/>
      <w:szCs w:val="18"/>
    </w:rPr>
  </w:style>
  <w:style w:type="paragraph" w:customStyle="1" w:styleId="contact-contactinfo">
    <w:name w:val="contact-contactinfo"/>
    <w:basedOn w:val="a"/>
    <w:rsid w:val="00AF3B27"/>
    <w:pPr>
      <w:spacing w:before="150" w:after="150"/>
    </w:pPr>
    <w:rPr>
      <w:rFonts w:ascii="Arial" w:hAnsi="Arial" w:cs="Arial"/>
      <w:color w:val="000000"/>
      <w:sz w:val="18"/>
      <w:szCs w:val="18"/>
    </w:rPr>
  </w:style>
  <w:style w:type="paragraph" w:customStyle="1" w:styleId="contact-miscinfo">
    <w:name w:val="contact-miscinfo"/>
    <w:basedOn w:val="a"/>
    <w:rsid w:val="00AF3B27"/>
    <w:pPr>
      <w:spacing w:before="150" w:after="150"/>
    </w:pPr>
    <w:rPr>
      <w:rFonts w:ascii="Arial" w:hAnsi="Arial" w:cs="Arial"/>
      <w:color w:val="000000"/>
      <w:sz w:val="18"/>
      <w:szCs w:val="18"/>
    </w:rPr>
  </w:style>
  <w:style w:type="paragraph" w:customStyle="1" w:styleId="panel">
    <w:name w:val="panel"/>
    <w:basedOn w:val="a"/>
    <w:rsid w:val="00AF3B27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pacing w:before="150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pane-slider">
    <w:name w:val="pane-slider"/>
    <w:basedOn w:val="a"/>
    <w:rsid w:val="00AF3B27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</w:pPr>
    <w:rPr>
      <w:rFonts w:ascii="Arial" w:hAnsi="Arial" w:cs="Arial"/>
      <w:color w:val="000000"/>
      <w:sz w:val="18"/>
      <w:szCs w:val="18"/>
    </w:rPr>
  </w:style>
  <w:style w:type="paragraph" w:customStyle="1" w:styleId="cat-list-row0">
    <w:name w:val="cat-list-row0"/>
    <w:basedOn w:val="a"/>
    <w:rsid w:val="00AF3B27"/>
    <w:pPr>
      <w:shd w:val="clear" w:color="auto" w:fill="F4F5F7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at-list-row1">
    <w:name w:val="cat-list-row1"/>
    <w:basedOn w:val="a"/>
    <w:rsid w:val="00AF3B27"/>
    <w:pPr>
      <w:shd w:val="clear" w:color="auto" w:fill="EFF1F4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s-1">
    <w:name w:val="cols-1"/>
    <w:basedOn w:val="a"/>
    <w:rsid w:val="00AF3B27"/>
    <w:rPr>
      <w:rFonts w:ascii="Arial" w:hAnsi="Arial" w:cs="Arial"/>
      <w:color w:val="000000"/>
      <w:sz w:val="18"/>
      <w:szCs w:val="18"/>
    </w:rPr>
  </w:style>
  <w:style w:type="paragraph" w:customStyle="1" w:styleId="fw">
    <w:name w:val="fw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1f0">
    <w:name w:val="Верхний колонтитул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image">
    <w:name w:val="image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article">
    <w:name w:val="article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pagebreak">
    <w:name w:val="pagebreak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blank">
    <w:name w:val="blank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left">
    <w:name w:val="left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right">
    <w:name w:val="right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menu">
    <w:name w:val="menu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ntact-form">
    <w:name w:val="contact-form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1">
    <w:name w:val="column-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2">
    <w:name w:val="column-2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3">
    <w:name w:val="column-3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4">
    <w:name w:val="column-4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dropcap">
    <w:name w:val="dropcap"/>
    <w:basedOn w:val="a0"/>
    <w:rsid w:val="00AF3B27"/>
    <w:rPr>
      <w:rFonts w:ascii="Georgia" w:hAnsi="Georgia" w:hint="default"/>
      <w:vanish w:val="0"/>
      <w:webHidden w:val="0"/>
      <w:color w:val="333333"/>
      <w:sz w:val="90"/>
      <w:szCs w:val="90"/>
      <w:specVanish w:val="0"/>
    </w:rPr>
  </w:style>
  <w:style w:type="character" w:customStyle="1" w:styleId="bluhlight-jck">
    <w:name w:val="bluhlight-jck"/>
    <w:basedOn w:val="a0"/>
    <w:rsid w:val="00AF3B27"/>
    <w:rPr>
      <w:b/>
      <w:bCs/>
      <w:shadow w:val="0"/>
      <w:vanish w:val="0"/>
      <w:webHidden w:val="0"/>
      <w:color w:val="FFFFFF"/>
      <w:sz w:val="20"/>
      <w:szCs w:val="20"/>
      <w:shd w:val="clear" w:color="auto" w:fill="3E6A86"/>
      <w:specVanish w:val="0"/>
    </w:rPr>
  </w:style>
  <w:style w:type="character" w:customStyle="1" w:styleId="grehlight-jck">
    <w:name w:val="grehlight-jck"/>
    <w:basedOn w:val="a0"/>
    <w:rsid w:val="00AF3B27"/>
    <w:rPr>
      <w:b/>
      <w:bCs/>
      <w:shadow w:val="0"/>
      <w:vanish w:val="0"/>
      <w:webHidden w:val="0"/>
      <w:color w:val="FFFFFF"/>
      <w:sz w:val="20"/>
      <w:szCs w:val="20"/>
      <w:shd w:val="clear" w:color="auto" w:fill="B9CD96"/>
      <w:specVanish w:val="0"/>
    </w:rPr>
  </w:style>
  <w:style w:type="character" w:customStyle="1" w:styleId="redhlight-jck">
    <w:name w:val="redhlight-jck"/>
    <w:basedOn w:val="a0"/>
    <w:rsid w:val="00AF3B27"/>
    <w:rPr>
      <w:b/>
      <w:bCs/>
      <w:shadow w:val="0"/>
      <w:vanish w:val="0"/>
      <w:webHidden w:val="0"/>
      <w:color w:val="FFFFFF"/>
      <w:sz w:val="20"/>
      <w:szCs w:val="20"/>
      <w:shd w:val="clear" w:color="auto" w:fill="AA1428"/>
      <w:specVanish w:val="0"/>
    </w:rPr>
  </w:style>
  <w:style w:type="character" w:customStyle="1" w:styleId="blahlight-jck">
    <w:name w:val="blahlight-jck"/>
    <w:basedOn w:val="a0"/>
    <w:rsid w:val="00AF3B27"/>
    <w:rPr>
      <w:b/>
      <w:bCs/>
      <w:shadow w:val="0"/>
      <w:vanish w:val="0"/>
      <w:webHidden w:val="0"/>
      <w:color w:val="FFFFFF"/>
      <w:sz w:val="20"/>
      <w:szCs w:val="20"/>
      <w:shd w:val="clear" w:color="auto" w:fill="000000"/>
      <w:specVanish w:val="0"/>
    </w:rPr>
  </w:style>
  <w:style w:type="character" w:customStyle="1" w:styleId="yelhlight-jck">
    <w:name w:val="yelhlight-jck"/>
    <w:basedOn w:val="a0"/>
    <w:rsid w:val="00AF3B27"/>
    <w:rPr>
      <w:b/>
      <w:bCs/>
      <w:shadow w:val="0"/>
      <w:vanish w:val="0"/>
      <w:webHidden w:val="0"/>
      <w:color w:val="544C4A"/>
      <w:sz w:val="20"/>
      <w:szCs w:val="20"/>
      <w:shd w:val="clear" w:color="auto" w:fill="F2F096"/>
      <w:specVanish w:val="0"/>
    </w:rPr>
  </w:style>
  <w:style w:type="character" w:customStyle="1" w:styleId="bludisc-jck">
    <w:name w:val="bludisc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3E6A86"/>
      <w:specVanish w:val="0"/>
    </w:rPr>
  </w:style>
  <w:style w:type="character" w:customStyle="1" w:styleId="bludisc-black-jck">
    <w:name w:val="bludisc-black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3E6A86"/>
      <w:specVanish w:val="0"/>
    </w:rPr>
  </w:style>
  <w:style w:type="character" w:customStyle="1" w:styleId="gredisc-jck">
    <w:name w:val="gredisc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B9CD96"/>
      <w:specVanish w:val="0"/>
    </w:rPr>
  </w:style>
  <w:style w:type="character" w:customStyle="1" w:styleId="gredisc-black-jck">
    <w:name w:val="gredisc-black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B9CD96"/>
      <w:specVanish w:val="0"/>
    </w:rPr>
  </w:style>
  <w:style w:type="character" w:customStyle="1" w:styleId="reddisc-jck">
    <w:name w:val="reddisc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AA1428"/>
      <w:specVanish w:val="0"/>
    </w:rPr>
  </w:style>
  <w:style w:type="character" w:customStyle="1" w:styleId="reddisc-black-jck">
    <w:name w:val="reddisc-black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AA1428"/>
      <w:specVanish w:val="0"/>
    </w:rPr>
  </w:style>
  <w:style w:type="character" w:customStyle="1" w:styleId="bladisc-jck">
    <w:name w:val="bladisc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000000"/>
      <w:specVanish w:val="0"/>
    </w:rPr>
  </w:style>
  <w:style w:type="character" w:customStyle="1" w:styleId="bladisc-black-jck">
    <w:name w:val="bladisc-black-jck"/>
    <w:basedOn w:val="a0"/>
    <w:rsid w:val="00AF3B27"/>
    <w:rPr>
      <w:rFonts w:ascii="Georgia" w:hAnsi="Georgia" w:hint="default"/>
      <w:vanish w:val="0"/>
      <w:webHidden w:val="0"/>
      <w:color w:val="FFFFFF"/>
      <w:sz w:val="29"/>
      <w:szCs w:val="29"/>
      <w:shd w:val="clear" w:color="auto" w:fill="000000"/>
      <w:specVanish w:val="0"/>
    </w:rPr>
  </w:style>
  <w:style w:type="character" w:customStyle="1" w:styleId="yeldisc-jck">
    <w:name w:val="yeldisc-jck"/>
    <w:basedOn w:val="a0"/>
    <w:rsid w:val="00AF3B27"/>
    <w:rPr>
      <w:rFonts w:ascii="Georgia" w:hAnsi="Georgia" w:hint="default"/>
      <w:vanish w:val="0"/>
      <w:webHidden w:val="0"/>
      <w:color w:val="000000"/>
      <w:sz w:val="29"/>
      <w:szCs w:val="29"/>
      <w:shd w:val="clear" w:color="auto" w:fill="F2F096"/>
      <w:specVanish w:val="0"/>
    </w:rPr>
  </w:style>
  <w:style w:type="character" w:customStyle="1" w:styleId="yeldisc-black-jck">
    <w:name w:val="yeldisc-black-jck"/>
    <w:basedOn w:val="a0"/>
    <w:rsid w:val="00AF3B27"/>
    <w:rPr>
      <w:rFonts w:ascii="Georgia" w:hAnsi="Georgia" w:hint="default"/>
      <w:vanish w:val="0"/>
      <w:webHidden w:val="0"/>
      <w:color w:val="000000"/>
      <w:sz w:val="29"/>
      <w:szCs w:val="29"/>
      <w:shd w:val="clear" w:color="auto" w:fill="F2F096"/>
      <w:specVanish w:val="0"/>
    </w:rPr>
  </w:style>
  <w:style w:type="character" w:customStyle="1" w:styleId="highlight1">
    <w:name w:val="highlight1"/>
    <w:basedOn w:val="a0"/>
    <w:rsid w:val="00AF3B27"/>
    <w:rPr>
      <w:b/>
      <w:bCs/>
      <w:color w:val="FFFFFF"/>
      <w:shd w:val="clear" w:color="auto" w:fill="FFFFCC"/>
    </w:rPr>
  </w:style>
  <w:style w:type="character" w:customStyle="1" w:styleId="pagination">
    <w:name w:val="pagination"/>
    <w:basedOn w:val="a0"/>
    <w:rsid w:val="00AF3B27"/>
    <w:rPr>
      <w:vanish w:val="0"/>
      <w:webHidden w:val="0"/>
      <w:specVanish w:val="0"/>
    </w:rPr>
  </w:style>
  <w:style w:type="character" w:customStyle="1" w:styleId="row-separator">
    <w:name w:val="row-separator"/>
    <w:basedOn w:val="a0"/>
    <w:rsid w:val="00AF3B27"/>
    <w:rPr>
      <w:vanish w:val="0"/>
      <w:webHidden w:val="0"/>
      <w:specVanish w:val="0"/>
    </w:rPr>
  </w:style>
  <w:style w:type="paragraph" w:customStyle="1" w:styleId="download-doc1">
    <w:name w:val="download-doc1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095197"/>
      <w:sz w:val="21"/>
      <w:szCs w:val="21"/>
    </w:rPr>
  </w:style>
  <w:style w:type="paragraph" w:customStyle="1" w:styleId="download-img1">
    <w:name w:val="download-img1"/>
    <w:basedOn w:val="a"/>
    <w:rsid w:val="00AF3B27"/>
    <w:pPr>
      <w:pBdr>
        <w:top w:val="dotted" w:sz="6" w:space="0" w:color="C8C8C8"/>
        <w:bottom w:val="dotted" w:sz="6" w:space="0" w:color="C8C8C8"/>
      </w:pBdr>
      <w:shd w:val="clear" w:color="auto" w:fill="FAFAFA"/>
      <w:spacing w:before="150" w:after="150"/>
    </w:pPr>
    <w:rPr>
      <w:rFonts w:ascii="Arial" w:hAnsi="Arial" w:cs="Arial"/>
      <w:color w:val="095197"/>
      <w:sz w:val="21"/>
      <w:szCs w:val="21"/>
    </w:rPr>
  </w:style>
  <w:style w:type="paragraph" w:customStyle="1" w:styleId="image1">
    <w:name w:val="image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readmore1">
    <w:name w:val="readmore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article1">
    <w:name w:val="article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pagebreak1">
    <w:name w:val="pagebreak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blank1">
    <w:name w:val="blank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left1">
    <w:name w:val="left1"/>
    <w:basedOn w:val="a"/>
    <w:rsid w:val="00AF3B27"/>
    <w:pPr>
      <w:spacing w:before="100" w:beforeAutospacing="1" w:after="100" w:afterAutospacing="1"/>
      <w:ind w:right="240"/>
    </w:pPr>
    <w:rPr>
      <w:rFonts w:ascii="Arial" w:hAnsi="Arial" w:cs="Arial"/>
      <w:color w:val="000000"/>
      <w:sz w:val="18"/>
      <w:szCs w:val="18"/>
    </w:rPr>
  </w:style>
  <w:style w:type="paragraph" w:customStyle="1" w:styleId="right1">
    <w:name w:val="right1"/>
    <w:basedOn w:val="a"/>
    <w:rsid w:val="00AF3B27"/>
    <w:pPr>
      <w:spacing w:before="100" w:beforeAutospacing="1" w:after="100" w:afterAutospacing="1"/>
      <w:ind w:left="240"/>
    </w:pPr>
    <w:rPr>
      <w:rFonts w:ascii="Arial" w:hAnsi="Arial" w:cs="Arial"/>
      <w:color w:val="000000"/>
      <w:sz w:val="18"/>
      <w:szCs w:val="18"/>
    </w:rPr>
  </w:style>
  <w:style w:type="paragraph" w:customStyle="1" w:styleId="menu1">
    <w:name w:val="menu1"/>
    <w:basedOn w:val="a"/>
    <w:rsid w:val="00AF3B27"/>
    <w:pPr>
      <w:ind w:left="15"/>
    </w:pPr>
    <w:rPr>
      <w:rFonts w:ascii="Arial" w:hAnsi="Arial" w:cs="Arial"/>
      <w:color w:val="000000"/>
      <w:sz w:val="17"/>
      <w:szCs w:val="17"/>
    </w:rPr>
  </w:style>
  <w:style w:type="paragraph" w:customStyle="1" w:styleId="inputbox1">
    <w:name w:val="inputbox1"/>
    <w:basedOn w:val="a"/>
    <w:rsid w:val="00AF3B27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/>
      <w:ind w:left="45" w:right="45"/>
    </w:pPr>
    <w:rPr>
      <w:rFonts w:ascii="Arial" w:hAnsi="Arial" w:cs="Arial"/>
      <w:color w:val="000000"/>
      <w:sz w:val="18"/>
      <w:szCs w:val="18"/>
    </w:rPr>
  </w:style>
  <w:style w:type="paragraph" w:customStyle="1" w:styleId="inputbox2">
    <w:name w:val="inputbox2"/>
    <w:basedOn w:val="a"/>
    <w:rsid w:val="00AF3B27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/>
      <w:ind w:left="45" w:right="45"/>
    </w:pPr>
    <w:rPr>
      <w:rFonts w:ascii="Arial" w:hAnsi="Arial" w:cs="Arial"/>
      <w:color w:val="000000"/>
      <w:sz w:val="18"/>
      <w:szCs w:val="18"/>
    </w:rPr>
  </w:style>
  <w:style w:type="paragraph" w:customStyle="1" w:styleId="inputbox3">
    <w:name w:val="inputbox3"/>
    <w:basedOn w:val="a"/>
    <w:rsid w:val="00AF3B27"/>
    <w:pPr>
      <w:pBdr>
        <w:top w:val="single" w:sz="6" w:space="0" w:color="B4C1D1"/>
        <w:left w:val="single" w:sz="6" w:space="0" w:color="B4C1D1"/>
        <w:bottom w:val="single" w:sz="6" w:space="0" w:color="B4C1D1"/>
        <w:right w:val="single" w:sz="6" w:space="0" w:color="B4C1D1"/>
      </w:pBdr>
      <w:shd w:val="clear" w:color="auto" w:fill="FFFFFF"/>
      <w:spacing w:before="45" w:after="45"/>
      <w:ind w:left="45" w:right="45"/>
    </w:pPr>
    <w:rPr>
      <w:rFonts w:ascii="Arial" w:hAnsi="Arial" w:cs="Arial"/>
      <w:color w:val="000000"/>
      <w:sz w:val="18"/>
      <w:szCs w:val="18"/>
    </w:rPr>
  </w:style>
  <w:style w:type="paragraph" w:customStyle="1" w:styleId="inputbox4">
    <w:name w:val="inputbox4"/>
    <w:basedOn w:val="a"/>
    <w:rsid w:val="00AF3B27"/>
    <w:pPr>
      <w:pBdr>
        <w:top w:val="single" w:sz="6" w:space="2" w:color="B4C1D1"/>
        <w:left w:val="single" w:sz="6" w:space="2" w:color="B4C1D1"/>
        <w:bottom w:val="single" w:sz="6" w:space="2" w:color="B4C1D1"/>
        <w:right w:val="single" w:sz="6" w:space="2" w:color="B4C1D1"/>
      </w:pBdr>
      <w:shd w:val="clear" w:color="auto" w:fill="F8F9FA"/>
      <w:spacing w:before="45" w:after="45"/>
      <w:ind w:left="45" w:right="45"/>
    </w:pPr>
    <w:rPr>
      <w:rFonts w:ascii="Arial" w:hAnsi="Arial" w:cs="Arial"/>
      <w:color w:val="000000"/>
      <w:sz w:val="18"/>
      <w:szCs w:val="18"/>
    </w:rPr>
  </w:style>
  <w:style w:type="paragraph" w:customStyle="1" w:styleId="contact-form1">
    <w:name w:val="contact-form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ntact-miscinfo1">
    <w:name w:val="contact-miscinfo1"/>
    <w:basedOn w:val="a"/>
    <w:rsid w:val="00AF3B27"/>
    <w:pPr>
      <w:spacing w:before="150" w:after="150"/>
    </w:pPr>
    <w:rPr>
      <w:rFonts w:ascii="Arial" w:hAnsi="Arial" w:cs="Arial"/>
      <w:color w:val="000000"/>
      <w:sz w:val="18"/>
      <w:szCs w:val="18"/>
    </w:rPr>
  </w:style>
  <w:style w:type="paragraph" w:customStyle="1" w:styleId="contact-address1">
    <w:name w:val="contact-address1"/>
    <w:basedOn w:val="a"/>
    <w:rsid w:val="00AF3B27"/>
    <w:pPr>
      <w:spacing w:before="300"/>
    </w:pPr>
    <w:rPr>
      <w:rFonts w:ascii="Arial" w:hAnsi="Arial" w:cs="Arial"/>
      <w:color w:val="000000"/>
      <w:sz w:val="18"/>
      <w:szCs w:val="18"/>
    </w:rPr>
  </w:style>
  <w:style w:type="paragraph" w:customStyle="1" w:styleId="column-11">
    <w:name w:val="column-1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21">
    <w:name w:val="column-21"/>
    <w:basedOn w:val="a"/>
    <w:rsid w:val="00AF3B27"/>
    <w:rPr>
      <w:rFonts w:ascii="Arial" w:hAnsi="Arial" w:cs="Arial"/>
      <w:color w:val="000000"/>
      <w:sz w:val="18"/>
      <w:szCs w:val="18"/>
    </w:rPr>
  </w:style>
  <w:style w:type="paragraph" w:customStyle="1" w:styleId="column-12">
    <w:name w:val="column-12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22">
    <w:name w:val="column-22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31">
    <w:name w:val="column-3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13">
    <w:name w:val="column-13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23">
    <w:name w:val="column-23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32">
    <w:name w:val="column-32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olumn-41">
    <w:name w:val="column-41"/>
    <w:basedOn w:val="a"/>
    <w:rsid w:val="00AF3B27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c7">
    <w:name w:val="c7"/>
    <w:basedOn w:val="a"/>
    <w:rsid w:val="00E10763"/>
    <w:pPr>
      <w:spacing w:before="100" w:beforeAutospacing="1" w:after="100" w:afterAutospacing="1"/>
    </w:pPr>
  </w:style>
  <w:style w:type="character" w:customStyle="1" w:styleId="c10">
    <w:name w:val="c10"/>
    <w:basedOn w:val="a0"/>
    <w:rsid w:val="00E10763"/>
  </w:style>
  <w:style w:type="paragraph" w:customStyle="1" w:styleId="c1">
    <w:name w:val="c1"/>
    <w:basedOn w:val="a"/>
    <w:rsid w:val="00E10763"/>
    <w:pPr>
      <w:spacing w:before="100" w:beforeAutospacing="1" w:after="100" w:afterAutospacing="1"/>
    </w:pPr>
  </w:style>
  <w:style w:type="character" w:customStyle="1" w:styleId="c3">
    <w:name w:val="c3"/>
    <w:basedOn w:val="a0"/>
    <w:rsid w:val="00E10763"/>
  </w:style>
  <w:style w:type="paragraph" w:customStyle="1" w:styleId="c5">
    <w:name w:val="c5"/>
    <w:basedOn w:val="a"/>
    <w:rsid w:val="00E10763"/>
    <w:pPr>
      <w:spacing w:before="100" w:beforeAutospacing="1" w:after="100" w:afterAutospacing="1"/>
    </w:pPr>
  </w:style>
  <w:style w:type="character" w:customStyle="1" w:styleId="c6">
    <w:name w:val="c6"/>
    <w:basedOn w:val="a0"/>
    <w:rsid w:val="00E10763"/>
  </w:style>
  <w:style w:type="character" w:customStyle="1" w:styleId="c8">
    <w:name w:val="c8"/>
    <w:basedOn w:val="a0"/>
    <w:rsid w:val="00E10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FE33A-FD34-4971-B09A-778830E64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2737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35</cp:revision>
  <cp:lastPrinted>2017-09-07T23:45:00Z</cp:lastPrinted>
  <dcterms:created xsi:type="dcterms:W3CDTF">2013-03-29T08:53:00Z</dcterms:created>
  <dcterms:modified xsi:type="dcterms:W3CDTF">2019-09-11T17:38:00Z</dcterms:modified>
</cp:coreProperties>
</file>