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EE73C6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ru-RU"/>
        </w:rPr>
        <w:t>Тема: Общество</w:t>
      </w:r>
    </w:p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EE73C6">
        <w:rPr>
          <w:rFonts w:ascii="Calibri" w:eastAsia="Times New Roman" w:hAnsi="Calibri" w:cs="Times New Roman"/>
          <w:b/>
          <w:bCs/>
          <w:iCs/>
          <w:color w:val="000000"/>
          <w:sz w:val="24"/>
          <w:szCs w:val="24"/>
          <w:lang w:eastAsia="ru-RU"/>
        </w:rPr>
        <w:t xml:space="preserve">Цель: </w:t>
      </w:r>
      <w:r w:rsidRPr="00EE73C6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дать представление об обществе.</w:t>
      </w:r>
    </w:p>
    <w:p w:rsidR="00EE73C6" w:rsidRPr="00EE73C6" w:rsidRDefault="00EE73C6" w:rsidP="00EE73C6">
      <w:pPr>
        <w:shd w:val="clear" w:color="auto" w:fill="FFFFFF"/>
        <w:spacing w:after="0" w:line="196" w:lineRule="atLeast"/>
        <w:ind w:left="567" w:hanging="567"/>
        <w:jc w:val="both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EE73C6">
        <w:rPr>
          <w:rFonts w:ascii="Calibri" w:eastAsia="Times New Roman" w:hAnsi="Calibri" w:cs="Times New Roman"/>
          <w:b/>
          <w:bCs/>
          <w:iCs/>
          <w:color w:val="000000"/>
          <w:sz w:val="24"/>
          <w:szCs w:val="24"/>
          <w:lang w:eastAsia="ru-RU"/>
        </w:rPr>
        <w:t xml:space="preserve">Задачи: </w:t>
      </w:r>
      <w:r w:rsidRPr="00EE73C6">
        <w:rPr>
          <w:rFonts w:ascii="Calibri" w:eastAsia="Times New Roman" w:hAnsi="Calibri" w:cs="Times New Roman"/>
          <w:iCs/>
          <w:color w:val="000000"/>
          <w:sz w:val="24"/>
          <w:szCs w:val="24"/>
          <w:lang w:eastAsia="ru-RU"/>
        </w:rPr>
        <w:t>создать условия для</w:t>
      </w:r>
      <w:r w:rsidRPr="00EE73C6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 формирования представлений о людях, населяющих планету Земля; подведения к пониманию необходимости проявлять уважение к разным народам; способствовать развитию логического мышления, памяти, речи; содействовать воспитанию уважительного отношения к людям, любви к Родине.</w:t>
      </w:r>
    </w:p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EE73C6">
        <w:rPr>
          <w:rFonts w:ascii="Calibri" w:eastAsia="Times New Roman" w:hAnsi="Calibri" w:cs="Times New Roman"/>
          <w:b/>
          <w:bCs/>
          <w:iCs/>
          <w:color w:val="000000"/>
          <w:sz w:val="24"/>
          <w:szCs w:val="24"/>
          <w:lang w:eastAsia="ru-RU"/>
        </w:rPr>
        <w:t xml:space="preserve">Оборудование: </w:t>
      </w:r>
      <w:r w:rsidRPr="00EE73C6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карточки с заданиями; политическая карта мира; листы бумаги с контуром человека (для трех команд).</w:t>
      </w:r>
    </w:p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Arial"/>
          <w:sz w:val="24"/>
          <w:szCs w:val="24"/>
          <w:lang w:eastAsia="ru-RU"/>
        </w:rPr>
      </w:pPr>
      <w:r w:rsidRPr="00EE73C6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ru-RU"/>
        </w:rPr>
        <w:t>Ход урока</w:t>
      </w:r>
    </w:p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EE73C6">
        <w:rPr>
          <w:rFonts w:ascii="Calibri" w:eastAsia="Times New Roman" w:hAnsi="Calibri" w:cs="Arial"/>
          <w:b/>
          <w:bCs/>
          <w:color w:val="000000"/>
          <w:sz w:val="24"/>
          <w:szCs w:val="24"/>
          <w:lang w:val="en-US" w:eastAsia="ru-RU"/>
        </w:rPr>
        <w:t>I</w:t>
      </w:r>
      <w:r w:rsidRPr="00EE73C6"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ru-RU"/>
        </w:rPr>
        <w:t xml:space="preserve">. </w:t>
      </w:r>
      <w:r w:rsidRPr="00EE73C6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ru-RU"/>
        </w:rPr>
        <w:t>Организационный момент</w:t>
      </w:r>
    </w:p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EE73C6">
        <w:rPr>
          <w:rFonts w:ascii="Calibri" w:eastAsia="Times New Roman" w:hAnsi="Calibri" w:cs="Arial"/>
          <w:b/>
          <w:bCs/>
          <w:color w:val="000000"/>
          <w:sz w:val="24"/>
          <w:szCs w:val="24"/>
          <w:lang w:val="en-US" w:eastAsia="ru-RU"/>
        </w:rPr>
        <w:t>II</w:t>
      </w:r>
      <w:r w:rsidRPr="00EE73C6"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ru-RU"/>
        </w:rPr>
        <w:t xml:space="preserve">. </w:t>
      </w:r>
      <w:r w:rsidRPr="00EE73C6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ru-RU"/>
        </w:rPr>
        <w:t>Актуализация знаний</w:t>
      </w:r>
      <w:r w:rsidRPr="00EE73C6"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ru-RU"/>
        </w:rPr>
        <w:t xml:space="preserve">. </w:t>
      </w:r>
      <w:r w:rsidRPr="00EE73C6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ru-RU"/>
        </w:rPr>
        <w:t>Проверка домашнего задания</w:t>
      </w:r>
    </w:p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EE73C6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ru-RU"/>
        </w:rPr>
        <w:t>1. Индивидуальные задания</w:t>
      </w:r>
    </w:p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EE73C6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1) Что относится к природе? Подчеркни правильный ответ.</w:t>
      </w:r>
    </w:p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EE73C6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•   Тетрадь, здание школы, самолет, автомобиль, дорога, стадион — это все природа.</w:t>
      </w:r>
    </w:p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EE73C6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•   Растения и животные, человек, моря и пароходы, фабрики и за</w:t>
      </w:r>
      <w:r w:rsidRPr="00EE73C6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softHyphen/>
        <w:t>воды — это все природа.</w:t>
      </w:r>
    </w:p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EE73C6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•   Болото, камни, бактерии, грибы, растения, животные — это все природа.</w:t>
      </w:r>
    </w:p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EE73C6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Подчеркни зеленым карандашом объекты живой природы, синим — объекты неживой природы, красным — объекты, сде</w:t>
      </w:r>
      <w:r w:rsidRPr="00EE73C6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softHyphen/>
        <w:t>ланные руками человека.</w:t>
      </w:r>
    </w:p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EE73C6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2)  Что свойственно объектам живой природы? Подчеркни правильный ответ.</w:t>
      </w:r>
    </w:p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EE73C6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•   Дышат, разговаривают, питаются, растут, развиваются, дают по</w:t>
      </w:r>
      <w:r w:rsidRPr="00EE73C6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softHyphen/>
        <w:t>томство, умирают.</w:t>
      </w:r>
    </w:p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EE73C6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•   Дышат, питаются, растут, развиваются, дают потомство, умирают.</w:t>
      </w:r>
    </w:p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EE73C6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•   Дышат, питаются, растут, дают потомство, умирают.</w:t>
      </w:r>
    </w:p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EE73C6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3) Приведи примеры объектов живой и неживой природы.</w:t>
      </w:r>
    </w:p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EE73C6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ru-RU"/>
        </w:rPr>
        <w:t>2. Фронтальный опрос</w:t>
      </w:r>
    </w:p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EE73C6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 xml:space="preserve">—  Назовите ступеньки познания, дайте их характеристику. </w:t>
      </w:r>
      <w:proofErr w:type="gramStart"/>
      <w:r w:rsidRPr="00EE73C6">
        <w:rPr>
          <w:rFonts w:ascii="Calibri" w:eastAsia="Times New Roman" w:hAnsi="Calibri" w:cs="Times New Roman"/>
          <w:iCs/>
          <w:color w:val="000000"/>
          <w:szCs w:val="24"/>
          <w:lang w:eastAsia="ru-RU"/>
        </w:rPr>
        <w:t>(Ответ.</w:t>
      </w:r>
      <w:proofErr w:type="gramEnd"/>
      <w:r w:rsidRPr="00EE73C6">
        <w:rPr>
          <w:rFonts w:ascii="Calibri" w:eastAsia="Times New Roman" w:hAnsi="Calibri" w:cs="Times New Roman"/>
          <w:iCs/>
          <w:color w:val="000000"/>
          <w:szCs w:val="24"/>
          <w:lang w:eastAsia="ru-RU"/>
        </w:rPr>
        <w:t xml:space="preserve"> </w:t>
      </w:r>
      <w:r w:rsidRPr="00EE73C6">
        <w:rPr>
          <w:rFonts w:ascii="Calibri" w:eastAsia="Times New Roman" w:hAnsi="Calibri" w:cs="Times New Roman"/>
          <w:color w:val="000000"/>
          <w:szCs w:val="24"/>
          <w:lang w:eastAsia="ru-RU"/>
        </w:rPr>
        <w:t>Восприятие — способность обнаруживать, прини</w:t>
      </w:r>
      <w:r w:rsidRPr="00EE73C6">
        <w:rPr>
          <w:rFonts w:ascii="Calibri" w:eastAsia="Times New Roman" w:hAnsi="Calibri" w:cs="Times New Roman"/>
          <w:color w:val="000000"/>
          <w:szCs w:val="24"/>
          <w:lang w:eastAsia="ru-RU"/>
        </w:rPr>
        <w:softHyphen/>
        <w:t>мать, различать, усваивать явления внешнего мира, форми</w:t>
      </w:r>
      <w:r w:rsidRPr="00EE73C6">
        <w:rPr>
          <w:rFonts w:ascii="Calibri" w:eastAsia="Times New Roman" w:hAnsi="Calibri" w:cs="Times New Roman"/>
          <w:color w:val="000000"/>
          <w:szCs w:val="24"/>
          <w:lang w:eastAsia="ru-RU"/>
        </w:rPr>
        <w:softHyphen/>
        <w:t>ровать их образ. Память — способность сохранять и воспро</w:t>
      </w:r>
      <w:r w:rsidRPr="00EE73C6">
        <w:rPr>
          <w:rFonts w:ascii="Calibri" w:eastAsia="Times New Roman" w:hAnsi="Calibri" w:cs="Times New Roman"/>
          <w:color w:val="000000"/>
          <w:szCs w:val="24"/>
          <w:lang w:eastAsia="ru-RU"/>
        </w:rPr>
        <w:softHyphen/>
        <w:t xml:space="preserve">изводить в сознании прежние впечатления, опыт, знания. Мышление — способность сравнивать, классифицировать, делать выводы. </w:t>
      </w:r>
      <w:proofErr w:type="gramStart"/>
      <w:r w:rsidRPr="00EE73C6">
        <w:rPr>
          <w:rFonts w:ascii="Calibri" w:eastAsia="Times New Roman" w:hAnsi="Calibri" w:cs="Times New Roman"/>
          <w:color w:val="000000"/>
          <w:szCs w:val="24"/>
          <w:lang w:eastAsia="ru-RU"/>
        </w:rPr>
        <w:t>Воображение — способность представить себе что-то мысленно.)</w:t>
      </w:r>
      <w:proofErr w:type="gramEnd"/>
    </w:p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EE73C6">
        <w:rPr>
          <w:rFonts w:ascii="Calibri" w:eastAsia="Times New Roman" w:hAnsi="Calibri" w:cs="Arial"/>
          <w:b/>
          <w:bCs/>
          <w:color w:val="000000"/>
          <w:sz w:val="24"/>
          <w:szCs w:val="24"/>
          <w:lang w:val="en-US" w:eastAsia="ru-RU"/>
        </w:rPr>
        <w:t>III</w:t>
      </w:r>
      <w:r w:rsidRPr="00EE73C6"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ru-RU"/>
        </w:rPr>
        <w:t xml:space="preserve">. </w:t>
      </w:r>
      <w:r w:rsidRPr="00EE73C6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ru-RU"/>
        </w:rPr>
        <w:t>Самоопределение к деятельности</w:t>
      </w:r>
    </w:p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EE73C6">
        <w:rPr>
          <w:rFonts w:ascii="Calibri" w:eastAsia="Times New Roman" w:hAnsi="Calibri" w:cs="Arial"/>
          <w:b/>
          <w:bCs/>
          <w:color w:val="000000"/>
          <w:sz w:val="24"/>
          <w:szCs w:val="24"/>
          <w:lang w:val="en-US" w:eastAsia="ru-RU"/>
        </w:rPr>
        <w:t>IV</w:t>
      </w:r>
      <w:r w:rsidRPr="00EE73C6"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ru-RU"/>
        </w:rPr>
        <w:t xml:space="preserve">. </w:t>
      </w:r>
      <w:r w:rsidRPr="00EE73C6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ru-RU"/>
        </w:rPr>
        <w:t>Работа по теме урока</w:t>
      </w:r>
    </w:p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EE73C6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ru-RU"/>
        </w:rPr>
        <w:t>Беседа</w:t>
      </w:r>
    </w:p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b/>
          <w:i/>
          <w:sz w:val="24"/>
          <w:szCs w:val="24"/>
          <w:lang w:eastAsia="ru-RU"/>
        </w:rPr>
      </w:pPr>
      <w:r w:rsidRPr="00EE73C6">
        <w:rPr>
          <w:rFonts w:ascii="Calibri" w:eastAsia="Times New Roman" w:hAnsi="Calibri" w:cs="Times New Roman"/>
          <w:b/>
          <w:i/>
          <w:iCs/>
          <w:color w:val="000000"/>
          <w:sz w:val="24"/>
          <w:szCs w:val="24"/>
          <w:lang w:eastAsia="ru-RU"/>
        </w:rPr>
        <w:t xml:space="preserve">Человек </w:t>
      </w:r>
      <w:r w:rsidRPr="00EE73C6">
        <w:rPr>
          <w:rFonts w:ascii="Calibri" w:eastAsia="Times New Roman" w:hAnsi="Calibri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и </w:t>
      </w:r>
      <w:r w:rsidRPr="00EE73C6">
        <w:rPr>
          <w:rFonts w:ascii="Calibri" w:eastAsia="Times New Roman" w:hAnsi="Calibri" w:cs="Times New Roman"/>
          <w:b/>
          <w:i/>
          <w:iCs/>
          <w:color w:val="000000"/>
          <w:sz w:val="24"/>
          <w:szCs w:val="24"/>
          <w:lang w:eastAsia="ru-RU"/>
        </w:rPr>
        <w:t>общество</w:t>
      </w:r>
    </w:p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EE73C6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—  Что такое общество?</w:t>
      </w:r>
    </w:p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EE73C6">
        <w:rPr>
          <w:rFonts w:ascii="Calibri" w:eastAsia="Times New Roman" w:hAnsi="Calibri" w:cs="Times New Roman"/>
          <w:b/>
          <w:color w:val="000000"/>
          <w:sz w:val="24"/>
          <w:szCs w:val="24"/>
          <w:lang w:eastAsia="ru-RU"/>
        </w:rPr>
        <w:t xml:space="preserve">Общество </w:t>
      </w:r>
      <w:r w:rsidRPr="00EE73C6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— это совокупность людей, объединенных общи</w:t>
      </w:r>
      <w:r w:rsidRPr="00EE73C6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softHyphen/>
        <w:t>ми условиями жизни. Человек живет среди людей, в обществе. Будучи частью природы, он является и частью общества. Когда хотят сказать обо всех людях планеты Земля, то обычно говорят: человеческое общество или человечество.</w:t>
      </w:r>
    </w:p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EE73C6">
        <w:rPr>
          <w:rFonts w:ascii="Calibri" w:eastAsia="Times New Roman" w:hAnsi="Calibri" w:cs="Times New Roman"/>
          <w:b/>
          <w:color w:val="000000"/>
          <w:sz w:val="24"/>
          <w:szCs w:val="24"/>
          <w:lang w:eastAsia="ru-RU"/>
        </w:rPr>
        <w:t xml:space="preserve">Человечество </w:t>
      </w:r>
      <w:r w:rsidRPr="00EE73C6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— это команда одного большого корабля. Трудно представить себе эту команду. Гораздо проще представить малень</w:t>
      </w:r>
      <w:r w:rsidRPr="00EE73C6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softHyphen/>
        <w:t>кую часть общества - свою семью. Семья - важная часть обще</w:t>
      </w:r>
      <w:r w:rsidRPr="00EE73C6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softHyphen/>
        <w:t>ства, она объединяет самых близких друг другу людей.</w:t>
      </w:r>
    </w:p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EE73C6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—  Расскажите, кто живет в вашей семье. Назовите самого старшего (молодого) члена вашей семьи.</w:t>
      </w:r>
    </w:p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EE73C6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—  Откройте учебник на с. 18—19. Прочитайте текст</w:t>
      </w:r>
    </w:p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EE73C6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—  Что такое общество?</w:t>
      </w:r>
    </w:p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EE73C6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—  Что такое человечество?</w:t>
      </w:r>
    </w:p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EE73C6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—  Что такое семья?</w:t>
      </w:r>
    </w:p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EE73C6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—  Что такое народ? Сколько разных народов насчитывают на Земле?</w:t>
      </w:r>
    </w:p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EE73C6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 xml:space="preserve">—  Чем различаются представители народов на иллюстрации? </w:t>
      </w:r>
      <w:r w:rsidRPr="00EE73C6">
        <w:rPr>
          <w:rFonts w:ascii="Calibri" w:eastAsia="Times New Roman" w:hAnsi="Calibri" w:cs="Times New Roman"/>
          <w:iCs/>
          <w:color w:val="000000"/>
          <w:sz w:val="24"/>
          <w:szCs w:val="24"/>
          <w:lang w:eastAsia="ru-RU"/>
        </w:rPr>
        <w:t>(Цветом кожи и разрезом глаз, обычаями, религией и т. д.)</w:t>
      </w:r>
    </w:p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EE73C6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lastRenderedPageBreak/>
        <w:t>В одной стране может быть много народов, например в од</w:t>
      </w:r>
      <w:r w:rsidRPr="00EE73C6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softHyphen/>
        <w:t>ной только России их 160. Сложно определить численность того или иного народа. Правильнее говорить о численности населе</w:t>
      </w:r>
      <w:r w:rsidRPr="00EE73C6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softHyphen/>
        <w:t xml:space="preserve">ния страны. Например, численность населения Китая превысила 1 </w:t>
      </w:r>
      <w:proofErr w:type="gramStart"/>
      <w:r w:rsidRPr="00EE73C6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млрд</w:t>
      </w:r>
      <w:proofErr w:type="gramEnd"/>
      <w:r w:rsidRPr="00EE73C6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, эта страна занимает первое место в мире по численности. Второе место занимает Индия. Россия на сегодняшний день за</w:t>
      </w:r>
      <w:r w:rsidRPr="00EE73C6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softHyphen/>
        <w:t>нимает в этом списке восьмое место.</w:t>
      </w:r>
    </w:p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EE73C6">
        <w:rPr>
          <w:rFonts w:ascii="Calibri" w:eastAsia="Times New Roman" w:hAnsi="Calibri" w:cs="Times New Roman"/>
          <w:iCs/>
          <w:color w:val="000000"/>
          <w:sz w:val="24"/>
          <w:szCs w:val="24"/>
          <w:lang w:eastAsia="ru-RU"/>
        </w:rPr>
        <w:t>Государства</w:t>
      </w:r>
    </w:p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EE73C6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—  Сколько всего государств на Земле?</w:t>
      </w:r>
    </w:p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EE73C6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—  Какие государства вы сможете показать на политической карте мира? Назовите столицы этих государств.</w:t>
      </w:r>
    </w:p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ru-RU"/>
        </w:rPr>
      </w:pPr>
      <w:r w:rsidRPr="00EE73C6">
        <w:rPr>
          <w:rFonts w:ascii="Calibri" w:eastAsia="Times New Roman" w:hAnsi="Calibri" w:cs="Arial"/>
          <w:b/>
          <w:bCs/>
          <w:color w:val="000000"/>
          <w:sz w:val="24"/>
          <w:szCs w:val="24"/>
          <w:lang w:val="en-US" w:eastAsia="ru-RU"/>
        </w:rPr>
        <w:t>V</w:t>
      </w:r>
      <w:r w:rsidRPr="00EE73C6"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ru-RU"/>
        </w:rPr>
        <w:t xml:space="preserve">. </w:t>
      </w:r>
      <w:r w:rsidRPr="00EE73C6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ru-RU"/>
        </w:rPr>
        <w:t>Физкультминутка</w:t>
      </w:r>
    </w:p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ru-RU"/>
        </w:rPr>
      </w:pPr>
      <w:r w:rsidRPr="00EE73C6">
        <w:rPr>
          <w:rFonts w:ascii="Calibri" w:eastAsia="Times New Roman" w:hAnsi="Calibri" w:cs="Arial"/>
          <w:b/>
          <w:bCs/>
          <w:color w:val="000000"/>
          <w:sz w:val="24"/>
          <w:szCs w:val="24"/>
          <w:lang w:val="en-US" w:eastAsia="ru-RU"/>
        </w:rPr>
        <w:t>VI</w:t>
      </w:r>
      <w:r w:rsidRPr="00EE73C6"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ru-RU"/>
        </w:rPr>
        <w:t xml:space="preserve">. </w:t>
      </w:r>
      <w:r w:rsidRPr="00EE73C6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ru-RU"/>
        </w:rPr>
        <w:t>Закрепление изученного материала</w:t>
      </w:r>
    </w:p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ru-RU"/>
        </w:rPr>
      </w:pPr>
      <w:r w:rsidRPr="00EE73C6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ru-RU"/>
        </w:rPr>
        <w:t xml:space="preserve">Выполнение заданий </w:t>
      </w:r>
    </w:p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ru-RU"/>
        </w:rPr>
      </w:pPr>
      <w:r w:rsidRPr="00EE73C6">
        <w:rPr>
          <w:rFonts w:ascii="Calibri" w:eastAsia="Times New Roman" w:hAnsi="Calibri" w:cs="Arial"/>
          <w:b/>
          <w:bCs/>
          <w:color w:val="000000"/>
          <w:sz w:val="24"/>
          <w:szCs w:val="24"/>
          <w:lang w:val="en-US" w:eastAsia="ru-RU"/>
        </w:rPr>
        <w:t>VII</w:t>
      </w:r>
      <w:r w:rsidRPr="00EE73C6"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ru-RU"/>
        </w:rPr>
        <w:t xml:space="preserve">. </w:t>
      </w:r>
      <w:r w:rsidRPr="00EE73C6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ru-RU"/>
        </w:rPr>
        <w:t>Рефлексия</w:t>
      </w:r>
      <w:bookmarkStart w:id="0" w:name="_GoBack"/>
      <w:bookmarkEnd w:id="0"/>
    </w:p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ru-RU"/>
        </w:rPr>
      </w:pPr>
      <w:r w:rsidRPr="00EE73C6">
        <w:rPr>
          <w:rFonts w:ascii="Calibri" w:eastAsia="Times New Roman" w:hAnsi="Calibri" w:cs="Arial"/>
          <w:b/>
          <w:bCs/>
          <w:color w:val="000000"/>
          <w:sz w:val="24"/>
          <w:szCs w:val="24"/>
          <w:lang w:val="en-US" w:eastAsia="ru-RU"/>
        </w:rPr>
        <w:t>VIII</w:t>
      </w:r>
      <w:r w:rsidRPr="00EE73C6"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ru-RU"/>
        </w:rPr>
        <w:t xml:space="preserve">. </w:t>
      </w:r>
      <w:r w:rsidRPr="00EE73C6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ru-RU"/>
        </w:rPr>
        <w:t>Подведение итогов урока</w:t>
      </w:r>
    </w:p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ru-RU"/>
        </w:rPr>
      </w:pPr>
      <w:r w:rsidRPr="00EE73C6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—  Все ли вам было понятно?</w:t>
      </w:r>
    </w:p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ru-RU"/>
        </w:rPr>
      </w:pPr>
      <w:r w:rsidRPr="00EE73C6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—  Какое задание было интересно выполнять?</w:t>
      </w:r>
    </w:p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ru-RU"/>
        </w:rPr>
      </w:pPr>
      <w:r w:rsidRPr="00EE73C6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—  Что не получилось?</w:t>
      </w:r>
    </w:p>
    <w:p w:rsidR="00EE73C6" w:rsidRP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ru-RU"/>
        </w:rPr>
      </w:pPr>
      <w:r w:rsidRPr="00EE73C6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—  Прочитайте вывод в учебнике на с. 22</w:t>
      </w:r>
    </w:p>
    <w:p w:rsidR="00EE73C6" w:rsidRDefault="00EE73C6" w:rsidP="00EE73C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ru-RU"/>
        </w:rPr>
      </w:pPr>
      <w:r w:rsidRPr="00EE73C6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ru-RU"/>
        </w:rPr>
        <w:t>Домашнее задание</w:t>
      </w:r>
      <w:r w:rsidRPr="00EE73C6">
        <w:rPr>
          <w:rFonts w:ascii="Calibri" w:eastAsia="Times New Roman" w:hAnsi="Calibri" w:cs="Times New Roman"/>
          <w:sz w:val="24"/>
          <w:szCs w:val="24"/>
          <w:lang w:eastAsia="ru-RU"/>
        </w:rPr>
        <w:t xml:space="preserve">: </w:t>
      </w:r>
    </w:p>
    <w:p w:rsidR="00EE73C6" w:rsidRPr="00EE73C6" w:rsidRDefault="00EE73C6" w:rsidP="00EE73C6">
      <w:pPr>
        <w:pStyle w:val="a3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EE73C6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 xml:space="preserve">прочитать текст на с. 18—23, </w:t>
      </w:r>
    </w:p>
    <w:p w:rsidR="00EE73C6" w:rsidRPr="00EE73C6" w:rsidRDefault="00EE73C6" w:rsidP="00EE73C6">
      <w:pPr>
        <w:pStyle w:val="a3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ru-RU"/>
        </w:rPr>
      </w:pPr>
      <w:r w:rsidRPr="00EE73C6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ответить на вопросы раздела «Проверь себя» на с. 22</w:t>
      </w:r>
    </w:p>
    <w:p w:rsidR="007E397F" w:rsidRDefault="007E397F"/>
    <w:sectPr w:rsidR="007E39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36520"/>
    <w:multiLevelType w:val="hybridMultilevel"/>
    <w:tmpl w:val="B718A56E"/>
    <w:lvl w:ilvl="0" w:tplc="B1022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3C5198"/>
    <w:multiLevelType w:val="hybridMultilevel"/>
    <w:tmpl w:val="DF5446A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20582F"/>
    <w:multiLevelType w:val="hybridMultilevel"/>
    <w:tmpl w:val="B15E1038"/>
    <w:lvl w:ilvl="0" w:tplc="B1022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66667C"/>
    <w:multiLevelType w:val="hybridMultilevel"/>
    <w:tmpl w:val="EA788A74"/>
    <w:lvl w:ilvl="0" w:tplc="B1022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BC4B7C"/>
    <w:multiLevelType w:val="hybridMultilevel"/>
    <w:tmpl w:val="4682611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DA6AAF"/>
    <w:multiLevelType w:val="hybridMultilevel"/>
    <w:tmpl w:val="27EAABDA"/>
    <w:lvl w:ilvl="0" w:tplc="B1022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E07929"/>
    <w:multiLevelType w:val="hybridMultilevel"/>
    <w:tmpl w:val="DAD26DF2"/>
    <w:lvl w:ilvl="0" w:tplc="B1022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C4E"/>
    <w:rsid w:val="007E397F"/>
    <w:rsid w:val="00953C4E"/>
    <w:rsid w:val="00EE73C6"/>
    <w:rsid w:val="00F6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73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73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3135</Characters>
  <Application>Microsoft Office Word</Application>
  <DocSecurity>0</DocSecurity>
  <Lines>26</Lines>
  <Paragraphs>7</Paragraphs>
  <ScaleCrop>false</ScaleCrop>
  <Company/>
  <LinksUpToDate>false</LinksUpToDate>
  <CharactersWithSpaces>3678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3</cp:revision>
  <dcterms:created xsi:type="dcterms:W3CDTF">2022-02-02T12:41:00Z</dcterms:created>
  <dcterms:modified xsi:type="dcterms:W3CDTF">2022-02-02T12:56:00Z</dcterms:modified>
</cp:coreProperties>
</file>