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МИНИСТЕРСТВО ОБРАЗОВАНИЯ И МОЛОДЕЖНОЙ ПОЛИТИКИ</w:t>
      </w:r>
    </w:p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СВЕРДЛОВСКОЙ ОБЛАСТИ</w:t>
      </w:r>
    </w:p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«ПЕРВОУРАЛЬСКИЙ МЕТАЛЛУРГИЧЕСКИЙ КОЛЛЕДЖ»</w:t>
      </w:r>
    </w:p>
    <w:p w:rsidR="00814E3C" w:rsidRPr="0021461D" w:rsidRDefault="00814E3C" w:rsidP="00814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14E3C" w:rsidRPr="0021461D" w:rsidRDefault="00814E3C" w:rsidP="00814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3F1B5" wp14:editId="45EC5391">
                <wp:simplePos x="0" y="0"/>
                <wp:positionH relativeFrom="column">
                  <wp:posOffset>4041775</wp:posOffset>
                </wp:positionH>
                <wp:positionV relativeFrom="paragraph">
                  <wp:posOffset>114935</wp:posOffset>
                </wp:positionV>
                <wp:extent cx="2463800" cy="1860550"/>
                <wp:effectExtent l="0" t="0" r="0" b="635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4E3C" w:rsidRPr="00957086" w:rsidRDefault="00814E3C" w:rsidP="00814E3C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2"/>
                            </w:tblGrid>
                            <w:tr w:rsidR="00814E3C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814E3C" w:rsidRPr="0021461D" w:rsidRDefault="00814E3C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814E3C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814E3C" w:rsidRPr="0021461D" w:rsidRDefault="00814E3C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814E3C" w:rsidRPr="0021461D" w:rsidRDefault="00814E3C" w:rsidP="003E319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</w:tc>
                            </w:tr>
                            <w:tr w:rsidR="00814E3C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814E3C" w:rsidRPr="0021461D" w:rsidRDefault="00814E3C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</w:t>
                                  </w:r>
                                  <w:proofErr w:type="spellStart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Ахтариева</w:t>
                                  </w:r>
                                  <w:proofErr w:type="spellEnd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А.С.</w:t>
                                  </w:r>
                                </w:p>
                              </w:tc>
                            </w:tr>
                            <w:tr w:rsidR="00814E3C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814E3C" w:rsidRPr="0021461D" w:rsidRDefault="00814E3C" w:rsidP="00814E3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«___» ___________ 20</w:t>
                                  </w:r>
                                  <w:r w:rsidR="003E3198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21</w:t>
                                  </w: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</w:tbl>
                          <w:p w:rsidR="00814E3C" w:rsidRPr="00957086" w:rsidRDefault="00814E3C" w:rsidP="00814E3C">
                            <w:pPr>
                              <w:spacing w:line="360" w:lineRule="auto"/>
                            </w:pPr>
                          </w:p>
                          <w:p w:rsidR="00814E3C" w:rsidRPr="00957086" w:rsidRDefault="00814E3C" w:rsidP="00814E3C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D3F1B5" id="_x0000_t202" coordsize="21600,21600" o:spt="202" path="m,l,21600r21600,l21600,xe">
                <v:stroke joinstyle="miter"/>
                <v:path gradientshapeok="t" o:connecttype="rect"/>
              </v:shapetype>
              <v:shape id="Поле 71" o:spid="_x0000_s1026" type="#_x0000_t202" style="position:absolute;left:0;text-align:left;margin-left:318.25pt;margin-top:9.05pt;width:194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" stroked="f">
                <v:textbox>
                  <w:txbxContent>
                    <w:p w:rsidR="00814E3C" w:rsidRPr="00957086" w:rsidRDefault="00814E3C" w:rsidP="00814E3C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2"/>
                      </w:tblGrid>
                      <w:tr w:rsidR="00814E3C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814E3C" w:rsidRPr="0021461D" w:rsidRDefault="00814E3C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814E3C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814E3C" w:rsidRPr="0021461D" w:rsidRDefault="00814E3C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814E3C" w:rsidRPr="0021461D" w:rsidRDefault="00814E3C" w:rsidP="003E319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</w:tc>
                      </w:tr>
                      <w:tr w:rsidR="00814E3C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814E3C" w:rsidRPr="0021461D" w:rsidRDefault="00814E3C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______________</w:t>
                            </w:r>
                            <w:proofErr w:type="spellStart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Ахтариева</w:t>
                            </w:r>
                            <w:proofErr w:type="spellEnd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А.С.</w:t>
                            </w:r>
                          </w:p>
                        </w:tc>
                      </w:tr>
                      <w:tr w:rsidR="00814E3C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814E3C" w:rsidRPr="0021461D" w:rsidRDefault="00814E3C" w:rsidP="00814E3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«___» ___________ 20</w:t>
                            </w:r>
                            <w:r w:rsidR="003E3198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21</w:t>
                            </w: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c>
                      </w:tr>
                    </w:tbl>
                    <w:p w:rsidR="00814E3C" w:rsidRPr="00957086" w:rsidRDefault="00814E3C" w:rsidP="00814E3C">
                      <w:pPr>
                        <w:spacing w:line="360" w:lineRule="auto"/>
                      </w:pPr>
                    </w:p>
                    <w:p w:rsidR="00814E3C" w:rsidRPr="00957086" w:rsidRDefault="00814E3C" w:rsidP="00814E3C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814E3C" w:rsidRPr="0021461D" w:rsidRDefault="00814E3C" w:rsidP="00814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Default="00814E3C" w:rsidP="003E3198">
      <w:pPr>
        <w:shd w:val="clear" w:color="auto" w:fill="FFFFFF"/>
        <w:spacing w:before="91"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3198" w:rsidRPr="00F46ABC" w:rsidRDefault="003E3198" w:rsidP="003E31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ABC">
        <w:rPr>
          <w:rFonts w:ascii="Times New Roman" w:hAnsi="Times New Roman" w:cs="Times New Roman"/>
          <w:b/>
          <w:sz w:val="28"/>
          <w:szCs w:val="28"/>
        </w:rPr>
        <w:t>ОЦЕНОЧНЫЕ СРЕДСТВА ДЛЯ ПРОВЕРКИ РЕЗУЛЬТАТОВ ОСВОЕНИЯ УЧЕБНОЙ ДИСЦИПЛИНЫ</w:t>
      </w:r>
    </w:p>
    <w:p w:rsidR="003E3198" w:rsidRDefault="003E3198" w:rsidP="003E31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ОП.01</w:t>
      </w:r>
      <w:r w:rsidRPr="00214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ИНЖЕНЕРНАЯ ГРАФИКА</w:t>
      </w:r>
    </w:p>
    <w:p w:rsidR="003E3198" w:rsidRPr="0021461D" w:rsidRDefault="003E3198" w:rsidP="003E31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3E3198" w:rsidRDefault="003E3198" w:rsidP="003E31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46ABC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FF0000"/>
          <w:sz w:val="28"/>
          <w:szCs w:val="28"/>
        </w:rPr>
        <w:t>специальности</w:t>
      </w:r>
      <w:r w:rsidRPr="00F46ABC">
        <w:rPr>
          <w:rFonts w:ascii="Times New Roman" w:hAnsi="Times New Roman" w:cs="Times New Roman"/>
          <w:sz w:val="28"/>
          <w:szCs w:val="28"/>
        </w:rPr>
        <w:t xml:space="preserve"> среднег</w:t>
      </w:r>
      <w:r>
        <w:rPr>
          <w:rFonts w:ascii="Times New Roman" w:hAnsi="Times New Roman" w:cs="Times New Roman"/>
          <w:sz w:val="28"/>
          <w:szCs w:val="28"/>
        </w:rPr>
        <w:t>о профессионального образования</w:t>
      </w:r>
    </w:p>
    <w:p w:rsidR="00814E3C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 w:rsidRPr="00814E3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13.02.11 Техническая эксплуатация и обслуживание электрического и электромеханического оборудования (по отраслям)</w: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198" w:rsidRPr="00F46ABC" w:rsidRDefault="003E3198" w:rsidP="003E3198">
      <w:pPr>
        <w:tabs>
          <w:tab w:val="left" w:pos="6840"/>
        </w:tabs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6ABC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F46AB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очная</w:t>
      </w:r>
    </w:p>
    <w:p w:rsidR="00814E3C" w:rsidRPr="0021461D" w:rsidRDefault="00814E3C" w:rsidP="003E31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4EBEF7" wp14:editId="6600C2AD">
                <wp:simplePos x="0" y="0"/>
                <wp:positionH relativeFrom="column">
                  <wp:posOffset>3810000</wp:posOffset>
                </wp:positionH>
                <wp:positionV relativeFrom="paragraph">
                  <wp:posOffset>17780</wp:posOffset>
                </wp:positionV>
                <wp:extent cx="2519680" cy="1189990"/>
                <wp:effectExtent l="0" t="0" r="0" b="3810"/>
                <wp:wrapSquare wrapText="bothSides"/>
                <wp:docPr id="7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8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4E3C" w:rsidRDefault="00814E3C" w:rsidP="00814E3C">
                            <w:pPr>
                              <w:spacing w:after="120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</w:p>
                          <w:p w:rsidR="00814E3C" w:rsidRPr="00792908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92908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РАЗРАБОТЧИК</w:t>
                            </w:r>
                          </w:p>
                          <w:p w:rsidR="00814E3C" w:rsidRPr="0021461D" w:rsidRDefault="00814E3C" w:rsidP="00814E3C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spellStart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Нуртдинова</w:t>
                            </w:r>
                            <w:proofErr w:type="spellEnd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Л.С,</w:t>
                            </w:r>
                          </w:p>
                          <w:p w:rsidR="00814E3C" w:rsidRPr="0021461D" w:rsidRDefault="00814E3C" w:rsidP="00814E3C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b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преподаватель 1КК</w:t>
                            </w:r>
                          </w:p>
                          <w:p w:rsidR="00814E3C" w:rsidRPr="0021461D" w:rsidRDefault="00814E3C" w:rsidP="00814E3C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814E3C" w:rsidRPr="00AA6472" w:rsidRDefault="00814E3C" w:rsidP="00814E3C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b/>
                                <w:i/>
                              </w:rPr>
                            </w:pPr>
                          </w:p>
                          <w:p w:rsidR="00814E3C" w:rsidRDefault="00814E3C" w:rsidP="00814E3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4EBEF7" id="Надпись 4" o:spid="_x0000_s1027" type="#_x0000_t202" style="position:absolute;margin-left:300pt;margin-top:1.4pt;width:198.4pt;height:93.7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" stroked="f">
                <v:textbox style="mso-fit-shape-to-text:t">
                  <w:txbxContent>
                    <w:p w:rsidR="00814E3C" w:rsidRDefault="00814E3C" w:rsidP="00814E3C">
                      <w:pPr>
                        <w:spacing w:after="120"/>
                        <w:rPr>
                          <w:rFonts w:eastAsia="Calibri"/>
                          <w:spacing w:val="40"/>
                          <w:kern w:val="24"/>
                        </w:rPr>
                      </w:pPr>
                    </w:p>
                    <w:p w:rsidR="00814E3C" w:rsidRPr="00792908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792908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РАЗРАБОТЧИК</w:t>
                      </w:r>
                    </w:p>
                    <w:p w:rsidR="00814E3C" w:rsidRPr="0021461D" w:rsidRDefault="00814E3C" w:rsidP="00814E3C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proofErr w:type="spellStart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Нуртдинова</w:t>
                      </w:r>
                      <w:proofErr w:type="spellEnd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Л.С,</w:t>
                      </w:r>
                    </w:p>
                    <w:p w:rsidR="00814E3C" w:rsidRPr="0021461D" w:rsidRDefault="00814E3C" w:rsidP="00814E3C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b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преподаватель 1КК</w:t>
                      </w:r>
                    </w:p>
                    <w:p w:rsidR="00814E3C" w:rsidRPr="0021461D" w:rsidRDefault="00814E3C" w:rsidP="00814E3C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814E3C" w:rsidRPr="00AA6472" w:rsidRDefault="00814E3C" w:rsidP="00814E3C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b/>
                          <w:i/>
                        </w:rPr>
                      </w:pPr>
                    </w:p>
                    <w:p w:rsidR="00814E3C" w:rsidRDefault="00814E3C" w:rsidP="00814E3C"/>
                  </w:txbxContent>
                </v:textbox>
                <w10:wrap type="square"/>
              </v:shape>
            </w:pict>
          </mc:Fallback>
        </mc:AlternateConten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9427C" wp14:editId="1DB86E82">
                <wp:simplePos x="0" y="0"/>
                <wp:positionH relativeFrom="column">
                  <wp:posOffset>-136525</wp:posOffset>
                </wp:positionH>
                <wp:positionV relativeFrom="paragraph">
                  <wp:posOffset>43180</wp:posOffset>
                </wp:positionV>
                <wp:extent cx="2875915" cy="2114550"/>
                <wp:effectExtent l="0" t="0" r="635" b="0"/>
                <wp:wrapNone/>
                <wp:docPr id="7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4E3C" w:rsidRPr="0021461D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СОГЛАСОВАНО</w:t>
                            </w:r>
                          </w:p>
                          <w:p w:rsidR="00814E3C" w:rsidRPr="0021461D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Методическим советом колледжа                                               </w:t>
                            </w:r>
                          </w:p>
                          <w:p w:rsidR="00814E3C" w:rsidRPr="0021461D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№___</w:t>
                            </w:r>
                            <w:r w:rsidR="003E3198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от «___» _______2021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г.</w:t>
                            </w:r>
                          </w:p>
                          <w:p w:rsidR="00814E3C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РЕКОМЕНДОВАНО</w:t>
                            </w:r>
                          </w:p>
                          <w:p w:rsidR="00814E3C" w:rsidRPr="0021461D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814E3C" w:rsidRDefault="00814E3C" w:rsidP="00814E3C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Цикловой комиссией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     ОПОП </w:t>
                            </w:r>
                            <w:r w:rsidRPr="00814E3C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электротехнического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профиля</w:t>
                            </w:r>
                          </w:p>
                          <w:p w:rsidR="00814E3C" w:rsidRPr="00D54C66" w:rsidRDefault="00814E3C" w:rsidP="00814E3C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 от «__» 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</w:t>
                            </w:r>
                            <w:r w:rsidR="003E3198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2021</w:t>
                            </w: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39427C" id="Надпись 1" o:spid="_x0000_s1028" type="#_x0000_t202" style="position:absolute;left:0;text-align:left;margin-left:-10.75pt;margin-top:3.4pt;width:226.45pt;height:166.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" stroked="f">
                <v:textbox style="mso-fit-shape-to-text:t">
                  <w:txbxContent>
                    <w:p w:rsidR="00814E3C" w:rsidRPr="0021461D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СОГЛАСОВАНО</w:t>
                      </w:r>
                    </w:p>
                    <w:p w:rsidR="00814E3C" w:rsidRPr="0021461D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Методическим советом колледжа                                               </w:t>
                      </w:r>
                    </w:p>
                    <w:p w:rsidR="00814E3C" w:rsidRPr="0021461D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№___</w:t>
                      </w:r>
                      <w:r w:rsidR="003E3198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от «___» _______2021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г.</w:t>
                      </w:r>
                    </w:p>
                    <w:p w:rsidR="00814E3C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РЕКОМЕНДОВАНО</w:t>
                      </w:r>
                    </w:p>
                    <w:p w:rsidR="00814E3C" w:rsidRPr="0021461D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814E3C" w:rsidRDefault="00814E3C" w:rsidP="00814E3C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Цикловой комиссией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     ОПОП </w:t>
                      </w:r>
                      <w:r w:rsidRPr="00814E3C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электротехнического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профиля</w:t>
                      </w:r>
                    </w:p>
                    <w:p w:rsidR="00814E3C" w:rsidRPr="00D54C66" w:rsidRDefault="00814E3C" w:rsidP="00814E3C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 от «__» ______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__</w:t>
                      </w:r>
                      <w:r w:rsidR="003E3198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2021</w:t>
                      </w: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3E31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3E3198" w:rsidRPr="00F46ABC" w:rsidRDefault="003E3198" w:rsidP="003E3198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ABC">
        <w:rPr>
          <w:rFonts w:ascii="Times New Roman" w:hAnsi="Times New Roman" w:cs="Times New Roman"/>
          <w:sz w:val="24"/>
          <w:szCs w:val="24"/>
        </w:rPr>
        <w:t>Первоуральск, 20</w:t>
      </w:r>
      <w:r w:rsidRPr="00F46ABC">
        <w:rPr>
          <w:rFonts w:ascii="Times New Roman" w:hAnsi="Times New Roman" w:cs="Times New Roman"/>
          <w:color w:val="FF0000"/>
          <w:sz w:val="24"/>
          <w:szCs w:val="24"/>
        </w:rPr>
        <w:t>21</w:t>
      </w: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- разработчик: государственное автономное профессиональное образовательное учреждение Свердловской области «</w:t>
      </w: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Первоуральский металлургический колледж»</w:t>
      </w: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Разработчик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Нуртдинова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Л.С., преподаватель 1</w:t>
      </w: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КК, ГАПОУ СО «ПМК»</w: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4E3C" w:rsidRPr="0021461D" w:rsidRDefault="00814E3C" w:rsidP="00814E3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4E3C" w:rsidRPr="0021461D" w:rsidRDefault="00814E3C" w:rsidP="00814E3C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14E3C" w:rsidRPr="0021461D" w:rsidRDefault="00814E3C" w:rsidP="00814E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sectPr w:rsidR="00814E3C" w:rsidRPr="0021461D" w:rsidSect="0021461D">
          <w:footerReference w:type="even" r:id="rId7"/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bookmarkStart w:id="0" w:name="_Toc316860036"/>
    </w:p>
    <w:bookmarkEnd w:id="0"/>
    <w:p w:rsidR="00814E3C" w:rsidRPr="003E3198" w:rsidRDefault="003E3198" w:rsidP="003E3198">
      <w:pPr>
        <w:pStyle w:val="a6"/>
        <w:numPr>
          <w:ilvl w:val="0"/>
          <w:numId w:val="53"/>
        </w:num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198">
        <w:rPr>
          <w:rFonts w:ascii="Times New Roman" w:hAnsi="Times New Roman"/>
          <w:b/>
          <w:sz w:val="24"/>
          <w:szCs w:val="24"/>
        </w:rPr>
        <w:lastRenderedPageBreak/>
        <w:t>ОБЩАЯ ХАРАКТЕРИСТИКА ОЦЕНОЧНЫХ СРЕДСТВ</w:t>
      </w:r>
    </w:p>
    <w:p w:rsidR="003E3198" w:rsidRPr="003E3198" w:rsidRDefault="003E3198" w:rsidP="003E3198">
      <w:pPr>
        <w:pStyle w:val="a6"/>
        <w:numPr>
          <w:ilvl w:val="0"/>
          <w:numId w:val="5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3198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Оценочные средства предназначены для оценки результатов освоения дисциплины ОП.01 Инженерная графика (2020 года набора). </w:t>
      </w:r>
    </w:p>
    <w:p w:rsidR="003E3198" w:rsidRPr="0063643B" w:rsidRDefault="003E3198" w:rsidP="003E3198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Формы промежуточной аттестации (далее ПА):</w:t>
      </w:r>
    </w:p>
    <w:p w:rsidR="003E3198" w:rsidRPr="0063643B" w:rsidRDefault="003E3198" w:rsidP="003E3198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3 семестр 2 курс – другие формы контроля (итоговая оценка за выполнение практических работ);</w:t>
      </w:r>
    </w:p>
    <w:p w:rsidR="003E3198" w:rsidRPr="0063643B" w:rsidRDefault="003E3198" w:rsidP="003E3198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4 семестр 2 курс – дифференцированный зачет (выполнение тестового задания).</w:t>
      </w:r>
    </w:p>
    <w:p w:rsidR="003E3198" w:rsidRDefault="003E3198" w:rsidP="003E3198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Итоговая оценка по дисциплине выставляется по результатам промежуточной аттестации в завершающем семестре.</w:t>
      </w:r>
    </w:p>
    <w:p w:rsidR="003E3198" w:rsidRPr="003E3198" w:rsidRDefault="003E3198" w:rsidP="003E3198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3E3198">
        <w:rPr>
          <w:rFonts w:ascii="Times New Roman" w:eastAsia="Times New Roman" w:hAnsi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3E3198" w:rsidRPr="0063643B" w:rsidRDefault="003E3198" w:rsidP="003E3198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E3198" w:rsidRPr="0063643B" w:rsidSect="0021461D">
          <w:footerReference w:type="even" r:id="rId9"/>
          <w:footerReference w:type="default" r:id="rId10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8"/>
          <w:lang w:eastAsia="ru-RU"/>
        </w:rPr>
        <w:t>К д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>ифференцированн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ому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 xml:space="preserve"> зачет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у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допускаются обучающиеся,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 xml:space="preserve"> предостав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ившие альбом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 xml:space="preserve"> чертежей, в которых входят графические работы, в соответствии с тематическим планом рабочей программы дисциплины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ОП.01 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>Инженерная графика.</w:t>
      </w:r>
    </w:p>
    <w:p w:rsidR="00814E3C" w:rsidRPr="0021461D" w:rsidRDefault="00814E3C" w:rsidP="00814E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результате оценки осуществляется проверка следующих объектов:</w:t>
      </w:r>
    </w:p>
    <w:p w:rsidR="00814E3C" w:rsidRPr="0021461D" w:rsidRDefault="00814E3C" w:rsidP="00814E3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Pr="0021461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3"/>
        <w:gridCol w:w="3261"/>
      </w:tblGrid>
      <w:tr w:rsidR="00814E3C" w:rsidRPr="0021461D" w:rsidTr="001B7896">
        <w:tc>
          <w:tcPr>
            <w:tcW w:w="3544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3261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задания</w:t>
            </w: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4E3C" w:rsidRPr="0021461D" w:rsidTr="001B7896">
        <w:tc>
          <w:tcPr>
            <w:tcW w:w="3544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543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авлены графические работы № 19, 20.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дставлены графические работы № 5-10.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чертежи технических деталей в ручной и машинной графике</w:t>
            </w:r>
          </w:p>
        </w:tc>
        <w:tc>
          <w:tcPr>
            <w:tcW w:w="3543" w:type="dxa"/>
            <w:shd w:val="clear" w:color="auto" w:fill="auto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ставлены графические работы № 4, 11-14.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и схемы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обосновано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сборочного чертежа.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Предоставлен отчет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практической работе № 15, 16</w:t>
            </w: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, 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20.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решение обосновано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Тестирование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Предоставлен отчет по практической работе № 18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тавлены графические работы № 1-3, 16, 20.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Знания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2615B6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оформления чертежей, геометрические построения и правила вычерчивания технических деталей.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2615B6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Законы, методы и приемы проекционного черчения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2615B6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выполнения и чтения конструкторской и технологической документации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2615B6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стандартов Единой системы конструкторской документации (далее – ЕКСД) и Единой системы технической документации (далее – ЕСТД) к оформлению и составлению чертежей и схем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2615B6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</w:tbl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bookmarkStart w:id="2" w:name="_Toc316860041"/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E3198" w:rsidRDefault="003E3198" w:rsidP="003E3198">
      <w:pPr>
        <w:pStyle w:val="1"/>
        <w:keepNext w:val="0"/>
        <w:pageBreakBefore/>
        <w:widowControl w:val="0"/>
        <w:numPr>
          <w:ilvl w:val="0"/>
          <w:numId w:val="54"/>
        </w:numPr>
        <w:tabs>
          <w:tab w:val="left" w:pos="567"/>
        </w:tabs>
        <w:spacing w:before="0" w:after="0"/>
        <w:ind w:left="0" w:firstLine="0"/>
        <w:jc w:val="center"/>
        <w:rPr>
          <w:rFonts w:ascii="Times New Roman" w:hAnsi="Times New Roman"/>
          <w:sz w:val="24"/>
          <w:szCs w:val="28"/>
          <w:lang w:val="ru-RU"/>
        </w:rPr>
      </w:pPr>
      <w:bookmarkStart w:id="3" w:name="_Toc316860046"/>
      <w:bookmarkEnd w:id="2"/>
      <w:r>
        <w:rPr>
          <w:rFonts w:ascii="Times New Roman" w:hAnsi="Times New Roman"/>
          <w:sz w:val="24"/>
          <w:szCs w:val="28"/>
          <w:lang w:val="ru-RU"/>
        </w:rPr>
        <w:lastRenderedPageBreak/>
        <w:t>КОМПЛЕКТ ОЦЕНОЧНЫХ СРЕДСТВ</w:t>
      </w:r>
    </w:p>
    <w:p w:rsidR="003E3198" w:rsidRPr="0021461D" w:rsidRDefault="003E3198" w:rsidP="003E3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E3198" w:rsidRDefault="003E3198" w:rsidP="003E3198">
      <w:pPr>
        <w:keepNext/>
        <w:spacing w:after="0" w:line="240" w:lineRule="auto"/>
        <w:ind w:left="360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       2.1</w:t>
      </w:r>
      <w:r w:rsidRPr="0063643B"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>Тестовое задание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 для проведения </w:t>
      </w:r>
      <w:r w:rsidRPr="0063643B">
        <w:rPr>
          <w:rFonts w:ascii="Times New Roman" w:hAnsi="Times New Roman"/>
          <w:b/>
          <w:sz w:val="24"/>
          <w:szCs w:val="24"/>
        </w:rPr>
        <w:t>дифференцированного зачета</w:t>
      </w:r>
    </w:p>
    <w:p w:rsidR="003E3198" w:rsidRPr="0063643B" w:rsidRDefault="003E3198" w:rsidP="003E3198">
      <w:pPr>
        <w:keepNext/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</w:pPr>
    </w:p>
    <w:p w:rsidR="003E3198" w:rsidRPr="0063643B" w:rsidRDefault="003E3198" w:rsidP="003E3198">
      <w:pPr>
        <w:pStyle w:val="a6"/>
        <w:keepNext/>
        <w:spacing w:after="0" w:line="240" w:lineRule="auto"/>
        <w:ind w:left="780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63643B">
        <w:rPr>
          <w:rFonts w:ascii="Times New Roman" w:hAnsi="Times New Roman"/>
          <w:bCs/>
          <w:sz w:val="24"/>
          <w:szCs w:val="24"/>
        </w:rPr>
        <w:t>Тестовое задание состоит</w:t>
      </w:r>
      <w:r>
        <w:rPr>
          <w:rFonts w:ascii="Times New Roman" w:hAnsi="Times New Roman"/>
          <w:bCs/>
          <w:sz w:val="24"/>
          <w:szCs w:val="24"/>
        </w:rPr>
        <w:t xml:space="preserve"> из 6</w:t>
      </w:r>
      <w:r w:rsidRPr="0063643B">
        <w:rPr>
          <w:rFonts w:ascii="Times New Roman" w:hAnsi="Times New Roman"/>
          <w:bCs/>
          <w:sz w:val="24"/>
          <w:szCs w:val="24"/>
        </w:rPr>
        <w:t>0 вопросов. Правильный отв</w:t>
      </w:r>
      <w:r>
        <w:rPr>
          <w:rFonts w:ascii="Times New Roman" w:hAnsi="Times New Roman"/>
          <w:bCs/>
          <w:sz w:val="24"/>
          <w:szCs w:val="24"/>
        </w:rPr>
        <w:t xml:space="preserve">ет на каждый вопрос оценивается </w:t>
      </w:r>
      <w:r w:rsidRPr="0063643B">
        <w:rPr>
          <w:rFonts w:ascii="Times New Roman" w:hAnsi="Times New Roman"/>
          <w:bCs/>
          <w:sz w:val="24"/>
          <w:szCs w:val="24"/>
        </w:rPr>
        <w:t>в 1 балл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3E3198" w:rsidRPr="0021461D" w:rsidRDefault="003E3198" w:rsidP="003E3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AE5FE3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394"/>
        <w:gridCol w:w="4536"/>
      </w:tblGrid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тестового задания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lang w:eastAsia="ru-RU"/>
              </w:rPr>
              <w:t>Варианты ответов</w:t>
            </w:r>
          </w:p>
        </w:tc>
      </w:tr>
      <w:tr w:rsidR="00814E3C" w:rsidRPr="00AE5FE3" w:rsidTr="001B7896">
        <w:trPr>
          <w:trHeight w:val="938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линейных размеров изображения к линейным размерам объекта называется …</w:t>
            </w:r>
          </w:p>
        </w:tc>
        <w:tc>
          <w:tcPr>
            <w:tcW w:w="4536" w:type="dxa"/>
            <w:vAlign w:val="center"/>
          </w:tcPr>
          <w:p w:rsidR="00814E3C" w:rsidRDefault="00814E3C" w:rsidP="00A25682">
            <w:pPr>
              <w:pStyle w:val="a6"/>
              <w:numPr>
                <w:ilvl w:val="0"/>
                <w:numId w:val="52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Масштаб</w:t>
            </w:r>
          </w:p>
          <w:p w:rsidR="00814E3C" w:rsidRDefault="00814E3C" w:rsidP="00A25682">
            <w:pPr>
              <w:pStyle w:val="a6"/>
              <w:numPr>
                <w:ilvl w:val="0"/>
                <w:numId w:val="52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Копия</w:t>
            </w:r>
          </w:p>
          <w:p w:rsidR="00814E3C" w:rsidRPr="00157C41" w:rsidRDefault="00814E3C" w:rsidP="00A25682">
            <w:pPr>
              <w:pStyle w:val="a6"/>
              <w:numPr>
                <w:ilvl w:val="0"/>
                <w:numId w:val="52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Реальный размер</w:t>
            </w:r>
          </w:p>
        </w:tc>
      </w:tr>
      <w:tr w:rsidR="00814E3C" w:rsidRPr="00AE5FE3" w:rsidTr="001B7896">
        <w:trPr>
          <w:trHeight w:val="1122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из перечисленных масштабов не предусмотрен стандартом?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</w:t>
            </w:r>
          </w:p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1:2.5</w:t>
            </w:r>
          </w:p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1:3</w:t>
            </w:r>
          </w:p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1:5</w:t>
            </w:r>
          </w:p>
        </w:tc>
      </w:tr>
      <w:tr w:rsidR="00814E3C" w:rsidRPr="00AE5FE3" w:rsidTr="001B7896">
        <w:trPr>
          <w:trHeight w:val="1138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line="240" w:lineRule="auto"/>
              <w:ind w:firstLine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t>Какие размеры имеет лист формата А4?</w:t>
            </w: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210х297;</w:t>
            </w:r>
          </w:p>
          <w:p w:rsidR="00814E3C" w:rsidRPr="00AE5FE3" w:rsidRDefault="00814E3C" w:rsidP="00A25682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420х594;</w:t>
            </w:r>
          </w:p>
          <w:p w:rsidR="00814E3C" w:rsidRPr="00AE5FE3" w:rsidRDefault="00814E3C" w:rsidP="00A25682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594х841</w:t>
            </w:r>
          </w:p>
          <w:p w:rsidR="00814E3C" w:rsidRPr="00AE5FE3" w:rsidRDefault="00814E3C" w:rsidP="00A25682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297х420</w:t>
            </w:r>
          </w:p>
        </w:tc>
      </w:tr>
      <w:tr w:rsidR="00814E3C" w:rsidRPr="00AE5FE3" w:rsidTr="001B7896">
        <w:trPr>
          <w:trHeight w:val="1112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формате основная надпись размещается вдоль короткой стороны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А1;</w:t>
            </w:r>
          </w:p>
          <w:p w:rsidR="00814E3C" w:rsidRPr="00AE5FE3" w:rsidRDefault="00814E3C" w:rsidP="00A25682">
            <w:pPr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А2;</w:t>
            </w:r>
          </w:p>
          <w:p w:rsidR="00814E3C" w:rsidRPr="00AE5FE3" w:rsidRDefault="00814E3C" w:rsidP="00A25682">
            <w:pPr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А3;</w:t>
            </w:r>
          </w:p>
          <w:p w:rsidR="00814E3C" w:rsidRPr="00AE5FE3" w:rsidRDefault="00814E3C" w:rsidP="00A25682">
            <w:pPr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А4.</w:t>
            </w:r>
          </w:p>
        </w:tc>
      </w:tr>
      <w:tr w:rsidR="00814E3C" w:rsidRPr="00AE5FE3" w:rsidTr="001B7896">
        <w:trPr>
          <w:trHeight w:val="156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шрифта h определяется следующими элементами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строчных букв;</w:t>
            </w:r>
          </w:p>
          <w:p w:rsidR="00814E3C" w:rsidRPr="00AE5FE3" w:rsidRDefault="00814E3C" w:rsidP="00A25682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прописных букв</w:t>
            </w:r>
          </w:p>
          <w:p w:rsidR="00814E3C" w:rsidRPr="00AE5FE3" w:rsidRDefault="00814E3C" w:rsidP="00A25682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Толщиной линии шрифта;</w:t>
            </w:r>
          </w:p>
          <w:p w:rsidR="00814E3C" w:rsidRPr="00AE5FE3" w:rsidRDefault="00814E3C" w:rsidP="00A25682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Расстоянием между буквами</w:t>
            </w:r>
          </w:p>
        </w:tc>
      </w:tr>
      <w:tr w:rsidR="00814E3C" w:rsidRPr="00AE5FE3" w:rsidTr="001B7896">
        <w:trPr>
          <w:trHeight w:val="99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линия применяется для нанесения выносных и размерных линий?</w:t>
            </w:r>
          </w:p>
        </w:tc>
        <w:tc>
          <w:tcPr>
            <w:tcW w:w="4536" w:type="dxa"/>
            <w:vMerge w:val="restart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2700" w:dyaOrig="29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7pt;height:139.25pt" o:ole="">
                  <v:imagedata r:id="rId11" o:title=""/>
                </v:shape>
                <o:OLEObject Type="Embed" ProgID="PBrush" ShapeID="_x0000_i1025" DrawAspect="Content" ObjectID="_1684143137" r:id="rId12"/>
              </w:objec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E3C" w:rsidRPr="00AE5FE3" w:rsidTr="001B7896">
        <w:trPr>
          <w:trHeight w:val="1856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линия применяется для нанесения осей симметрии и центровых линий?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E3C" w:rsidRPr="00AE5FE3" w:rsidTr="001B7896">
        <w:trPr>
          <w:trHeight w:val="1106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линией обводят контур детали и выполняют рамку на чертеже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E3C" w:rsidRPr="00AE5FE3" w:rsidTr="001B7896">
        <w:trPr>
          <w:trHeight w:val="3102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цифрой обозначается на чертеже штриховая линия?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7743470" wp14:editId="500C83E7">
                  <wp:extent cx="2371725" cy="3209925"/>
                  <wp:effectExtent l="0" t="0" r="9525" b="952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48" b="9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rPr>
          <w:trHeight w:val="301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называется тип линии, обозначенный цифрой 3?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Сплошная основная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Штриховая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Волнистая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Тонкая сплошная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Штрихпунктирная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1830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из линий чертежа имеет наибольшую толщину?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object w:dxaOrig="3900" w:dyaOrig="6780">
                <v:shape id="_x0000_i1026" type="#_x0000_t75" style="width:137.3pt;height:236.3pt" o:ole="">
                  <v:imagedata r:id="rId14" o:title=""/>
                </v:shape>
                <o:OLEObject Type="Embed" ProgID="PBrush" ShapeID="_x0000_i1026" DrawAspect="Content" ObjectID="_1684143138" r:id="rId15"/>
              </w:object>
            </w:r>
          </w:p>
        </w:tc>
      </w:tr>
      <w:tr w:rsidR="00814E3C" w:rsidRPr="00AE5FE3" w:rsidTr="001B7896">
        <w:trPr>
          <w:trHeight w:val="136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линия служит для выполнения невидимого контура?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148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каких единицах измерения задаются размеры на чертежах?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м   </w:t>
            </w:r>
          </w:p>
          <w:p w:rsidR="00814E3C" w:rsidRPr="00AE5FE3" w:rsidRDefault="00814E3C" w:rsidP="00A25682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см </w:t>
            </w:r>
          </w:p>
          <w:p w:rsidR="00814E3C" w:rsidRPr="00AE5FE3" w:rsidRDefault="00814E3C" w:rsidP="00A25682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  <w:p w:rsidR="00814E3C" w:rsidRPr="00AE5FE3" w:rsidRDefault="00814E3C" w:rsidP="00A25682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дм</w:t>
            </w:r>
            <w:proofErr w:type="spellEnd"/>
          </w:p>
        </w:tc>
      </w:tr>
      <w:tr w:rsidR="00814E3C" w:rsidRPr="00AE5FE3" w:rsidTr="001B7896">
        <w:trPr>
          <w:trHeight w:val="2398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изображении размерное число нанесено правильно?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0B2D1F3F" wp14:editId="5D145DB2">
                  <wp:extent cx="2438400" cy="167640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случаях допускается заменять стрелки на размерных линиях засечками или точками?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большом количестве размеров;</w:t>
            </w:r>
          </w:p>
          <w:p w:rsidR="00814E3C" w:rsidRPr="00AE5FE3" w:rsidRDefault="00814E3C" w:rsidP="00A25682">
            <w:pPr>
              <w:numPr>
                <w:ilvl w:val="0"/>
                <w:numId w:val="1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недостаточном месте для стрелок;</w:t>
            </w:r>
          </w:p>
          <w:p w:rsidR="00814E3C" w:rsidRPr="00AE5FE3" w:rsidRDefault="00814E3C" w:rsidP="00A25682">
            <w:pPr>
              <w:numPr>
                <w:ilvl w:val="0"/>
                <w:numId w:val="1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нанесении стандартных размеров.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изображении размер радиуса дуги проставлен правильно?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15B5D23" wp14:editId="591101FF">
                  <wp:extent cx="1781175" cy="1371600"/>
                  <wp:effectExtent l="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изображении размер диаметра окружности нанесен правильно?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C867E42" wp14:editId="4EA69606">
                  <wp:extent cx="1743075" cy="1962150"/>
                  <wp:effectExtent l="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изображении размер угла в градусах нанесен правильно?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7D63B52" wp14:editId="20AE9C25">
                  <wp:extent cx="1914525" cy="1466850"/>
                  <wp:effectExtent l="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133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рисунке проведены правильно центровые линии, если диаметр окружности более12 мм?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5A90BBC" wp14:editId="21341267">
                  <wp:extent cx="2181225" cy="1771650"/>
                  <wp:effectExtent l="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расстоянии от контура рекомендуется проводить размерные линии?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менее 10 мм;</w:t>
            </w:r>
          </w:p>
          <w:p w:rsidR="00814E3C" w:rsidRPr="00AE5FE3" w:rsidRDefault="00814E3C" w:rsidP="00A25682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7 до 10 мм;</w:t>
            </w:r>
          </w:p>
          <w:p w:rsidR="00814E3C" w:rsidRPr="00AE5FE3" w:rsidRDefault="00814E3C" w:rsidP="00A25682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6 до 10 мм;</w:t>
            </w:r>
          </w:p>
          <w:p w:rsidR="00814E3C" w:rsidRPr="00AE5FE3" w:rsidRDefault="00814E3C" w:rsidP="00A25682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более 15 мм;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282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проставляются при выполнении чертежа в масштабе, отличном от 1:1?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5"/>
              </w:numPr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Те размеры, которые имеет изображение на чертеже;</w:t>
            </w:r>
          </w:p>
          <w:p w:rsidR="00814E3C" w:rsidRPr="00AE5FE3" w:rsidRDefault="00814E3C" w:rsidP="00A25682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Увеличение в два раза;</w:t>
            </w:r>
          </w:p>
          <w:p w:rsidR="00814E3C" w:rsidRPr="00AE5FE3" w:rsidRDefault="00814E3C" w:rsidP="00A25682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Независимо от масштаба изображения ставятся реальные размеры изделия;</w:t>
            </w:r>
          </w:p>
          <w:p w:rsidR="00814E3C" w:rsidRPr="00AE5FE3" w:rsidRDefault="00814E3C" w:rsidP="00A25682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Размеры должны быть увеличены или уменьшены в соответствии с масштабом</w:t>
            </w:r>
          </w:p>
        </w:tc>
      </w:tr>
      <w:tr w:rsidR="00814E3C" w:rsidRPr="00AE5FE3" w:rsidTr="001B7896">
        <w:trPr>
          <w:trHeight w:val="154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должен быть равен раствор циркуля при делении окружности на шесть равных частей?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Диаметру окружности.</w:t>
            </w:r>
          </w:p>
          <w:p w:rsidR="00814E3C" w:rsidRPr="00AE5FE3" w:rsidRDefault="00814E3C" w:rsidP="00A25682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Половине радиуса окружности.</w:t>
            </w:r>
          </w:p>
          <w:p w:rsidR="00814E3C" w:rsidRPr="00AE5FE3" w:rsidRDefault="00814E3C" w:rsidP="00A25682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 радиусам окружности.</w:t>
            </w:r>
          </w:p>
          <w:p w:rsidR="00814E3C" w:rsidRPr="00AE5FE3" w:rsidRDefault="00814E3C" w:rsidP="00A25682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Радиусу окружности.</w:t>
            </w:r>
          </w:p>
        </w:tc>
      </w:tr>
      <w:tr w:rsidR="00814E3C" w:rsidRPr="00AE5FE3" w:rsidTr="001B7896">
        <w:trPr>
          <w:trHeight w:val="170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Каковы названия основных плоскостей проекций: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фронтальная, горизонтальная, профильная</w:t>
            </w:r>
          </w:p>
          <w:p w:rsidR="00814E3C" w:rsidRPr="00AE5FE3" w:rsidRDefault="00814E3C" w:rsidP="00A25682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центральная, нижняя, боковая</w:t>
            </w:r>
          </w:p>
          <w:p w:rsidR="00814E3C" w:rsidRPr="00AE5FE3" w:rsidRDefault="00814E3C" w:rsidP="00A25682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левая, верхняя</w:t>
            </w:r>
          </w:p>
          <w:p w:rsidR="00814E3C" w:rsidRPr="00AE5FE3" w:rsidRDefault="00814E3C" w:rsidP="00A25682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 боковая, верхняя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фронтальной плоскости принято изображать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слева</w:t>
            </w:r>
          </w:p>
          <w:p w:rsidR="00814E3C" w:rsidRPr="00AE5FE3" w:rsidRDefault="00814E3C" w:rsidP="00A25682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сверху</w:t>
            </w:r>
          </w:p>
          <w:p w:rsidR="00814E3C" w:rsidRPr="00AE5FE3" w:rsidRDefault="00814E3C" w:rsidP="00A25682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справа</w:t>
            </w:r>
          </w:p>
          <w:p w:rsidR="00814E3C" w:rsidRPr="00AE5FE3" w:rsidRDefault="00814E3C" w:rsidP="00A25682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спереди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называется плоскость проекций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814E3C" w:rsidRPr="00AE5FE3" w:rsidRDefault="00814E3C" w:rsidP="00A2568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:rsidR="00814E3C" w:rsidRPr="00AE5FE3" w:rsidRDefault="00814E3C" w:rsidP="00A2568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Профильная</w:t>
            </w:r>
          </w:p>
          <w:p w:rsidR="00814E3C" w:rsidRPr="00AE5FE3" w:rsidRDefault="00814E3C" w:rsidP="00A2568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</w:t>
            </w:r>
          </w:p>
          <w:p w:rsidR="00814E3C" w:rsidRPr="00AE5FE3" w:rsidRDefault="00814E3C" w:rsidP="00A2568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5B2AA7E" wp14:editId="1243A301">
                  <wp:extent cx="1457325" cy="1485900"/>
                  <wp:effectExtent l="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Фронтально-проецирующая прямая - это прямая, которая?</w:t>
            </w:r>
          </w:p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Параллельно оси х;</w:t>
            </w:r>
          </w:p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V;</w:t>
            </w:r>
          </w:p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Перпендикулярно плоскости Н;</w:t>
            </w:r>
          </w:p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оси z;</w:t>
            </w:r>
          </w:p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V.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 прямая или сокращенно горизонталь расположена?</w:t>
            </w:r>
          </w:p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Н;</w:t>
            </w:r>
          </w:p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Н;</w:t>
            </w:r>
          </w:p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оси х;</w:t>
            </w:r>
          </w:p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V;</w:t>
            </w:r>
          </w:p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W.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плоскости лежит фигура, обозначенная цифрой 2?</w:t>
            </w:r>
          </w:p>
          <w:p w:rsidR="00814E3C" w:rsidRPr="00AE5FE3" w:rsidRDefault="00814E3C" w:rsidP="00A2568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Фронтальной</w:t>
            </w:r>
          </w:p>
          <w:p w:rsidR="00814E3C" w:rsidRPr="00AE5FE3" w:rsidRDefault="00814E3C" w:rsidP="00A2568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Горизонтальной</w:t>
            </w:r>
          </w:p>
          <w:p w:rsidR="00814E3C" w:rsidRPr="00AE5FE3" w:rsidRDefault="00814E3C" w:rsidP="00A2568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Профильной</w:t>
            </w:r>
          </w:p>
          <w:p w:rsidR="00814E3C" w:rsidRPr="00AE5FE3" w:rsidRDefault="00814E3C" w:rsidP="00A2568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Главной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7D1212C" wp14:editId="3CF27D96">
                  <wp:extent cx="1371600" cy="180975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граней призмы проецируется на фронтальную плоскость проекций?</w:t>
            </w:r>
          </w:p>
          <w:p w:rsidR="00814E3C" w:rsidRPr="00AE5FE3" w:rsidRDefault="00814E3C" w:rsidP="00A2568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</w:t>
            </w:r>
          </w:p>
          <w:p w:rsidR="00814E3C" w:rsidRPr="00AE5FE3" w:rsidRDefault="00814E3C" w:rsidP="00A2568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  </w:t>
            </w:r>
          </w:p>
          <w:p w:rsidR="00814E3C" w:rsidRPr="00AE5FE3" w:rsidRDefault="00814E3C" w:rsidP="00A2568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Четыре  </w:t>
            </w:r>
          </w:p>
          <w:p w:rsidR="00814E3C" w:rsidRPr="00AE5FE3" w:rsidRDefault="00814E3C" w:rsidP="00A2568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 </w:t>
            </w:r>
          </w:p>
          <w:p w:rsidR="00814E3C" w:rsidRPr="00AE5FE3" w:rsidRDefault="00814E3C" w:rsidP="001B7896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DC8ACD9" wp14:editId="569BD400">
                  <wp:extent cx="1819275" cy="188595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рисунке модель расположена более удачно?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320F5AB" wp14:editId="127D69A8">
                  <wp:extent cx="2133600" cy="160020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куб с вписанными в его грани окружностями изображен в изометрии?</w:t>
            </w:r>
          </w:p>
          <w:p w:rsidR="00814E3C" w:rsidRPr="00AE5FE3" w:rsidRDefault="00814E3C" w:rsidP="001B7896">
            <w:pPr>
              <w:spacing w:after="0" w:line="240" w:lineRule="auto"/>
              <w:ind w:left="108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04AFEE9" wp14:editId="08222948">
                  <wp:extent cx="1581150" cy="3057525"/>
                  <wp:effectExtent l="0" t="0" r="0" b="952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30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left="36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какого цилиндра расположено в горизонтальной плоскости проекций?</w:t>
            </w:r>
          </w:p>
          <w:p w:rsidR="00814E3C" w:rsidRPr="00AE5FE3" w:rsidRDefault="00814E3C" w:rsidP="001B7896">
            <w:pPr>
              <w:spacing w:after="0" w:line="240" w:lineRule="auto"/>
              <w:ind w:left="36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814E3C" w:rsidRDefault="00814E3C" w:rsidP="001B7896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14E3C" w:rsidRDefault="00814E3C" w:rsidP="001B7896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19673B8" wp14:editId="23E2150A">
                  <wp:extent cx="1256030" cy="171323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713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rPr>
          <w:trHeight w:val="2411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фигуру представляет собой сечение цилиндра 1 вертикальной плоскостью?</w:t>
            </w:r>
          </w:p>
          <w:p w:rsidR="00814E3C" w:rsidRPr="00AE5FE3" w:rsidRDefault="00814E3C" w:rsidP="00A2568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Прямоугольник</w:t>
            </w:r>
          </w:p>
          <w:p w:rsidR="00814E3C" w:rsidRPr="00AE5FE3" w:rsidRDefault="00814E3C" w:rsidP="00A2568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Окружность 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2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1346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основных видов существует для выполнения чертежа (выберите правильный ответ)?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6 видов </w:t>
            </w:r>
          </w:p>
          <w:p w:rsidR="00814E3C" w:rsidRPr="00AE5FE3" w:rsidRDefault="00814E3C" w:rsidP="00A25682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5 видов</w:t>
            </w:r>
          </w:p>
          <w:p w:rsidR="00814E3C" w:rsidRPr="00AE5FE3" w:rsidRDefault="00814E3C" w:rsidP="00A25682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4 вида     </w:t>
            </w:r>
          </w:p>
          <w:p w:rsidR="00814E3C" w:rsidRPr="00AE5FE3" w:rsidRDefault="00814E3C" w:rsidP="00A25682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3 вида</w:t>
            </w:r>
          </w:p>
        </w:tc>
      </w:tr>
      <w:tr w:rsidR="00814E3C" w:rsidRPr="00AE5FE3" w:rsidTr="001B7896">
        <w:trPr>
          <w:trHeight w:val="1974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видов должно содержать изображение какой-либо конкретной детали?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Один;</w:t>
            </w:r>
          </w:p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Три;</w:t>
            </w:r>
          </w:p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Минимальное, но достаточное для однозначного уяснения конфигурации;</w:t>
            </w:r>
          </w:p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Максимальное число видов;</w:t>
            </w:r>
          </w:p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Шесть.</w:t>
            </w:r>
          </w:p>
        </w:tc>
      </w:tr>
      <w:tr w:rsidR="00814E3C" w:rsidRPr="00AE5FE3" w:rsidTr="001B7896">
        <w:trPr>
          <w:trHeight w:val="210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детали и на какую плоскость проекций называется ее главным видом?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сверху, на плоскость Н;</w:t>
            </w:r>
          </w:p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спереди, на плоскость V;</w:t>
            </w:r>
          </w:p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слева, на плоскость W;</w:t>
            </w:r>
          </w:p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сзади, на плоскость Н;</w:t>
            </w:r>
          </w:p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Дополнительный вид, на дополнительную плоскость.</w:t>
            </w:r>
          </w:p>
        </w:tc>
      </w:tr>
      <w:tr w:rsidR="00814E3C" w:rsidRPr="00AE5FE3" w:rsidTr="001B7896">
        <w:trPr>
          <w:trHeight w:val="268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называется дополнительным?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справа;</w:t>
            </w:r>
          </w:p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снизу;</w:t>
            </w:r>
          </w:p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сзади;</w:t>
            </w:r>
          </w:p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Полученный проецированием на плоскость, не параллельную ни одной из плоскостей проекций;</w:t>
            </w:r>
          </w:p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Полученный проецированием на плоскость W.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отдельного ограниченного места изделия на чертеже называется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главным видом</w:t>
            </w:r>
          </w:p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местным видом</w:t>
            </w:r>
          </w:p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видом сзади</w:t>
            </w:r>
          </w:p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видом слева</w:t>
            </w:r>
          </w:p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общим видом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каким углом осуществляется штриховка металлов (графическое изображение металлов) в разрезах?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30 градусов к линии контура изображения, или к его оси или к линии рамки чертежа;</w:t>
            </w:r>
          </w:p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60 градусов к линии контура изображения, или к его оси или к линии рамки чертежа;</w:t>
            </w:r>
          </w:p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любыми произвольными углами;</w:t>
            </w:r>
          </w:p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45 градусов к линии контура изображения, или к его оси или к линии рамки чертежа;</w:t>
            </w:r>
          </w:p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75 градусов к линии основной надписи чертежа;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33" w:firstLine="28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296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 получается при мысленном рассечении предмета секущей плоскостью. При этом на разрезе показывается то, что: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Получится только в секущей плоскости;</w:t>
            </w:r>
          </w:p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перед секущей плоскостью;</w:t>
            </w:r>
          </w:p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за секущей плоскостью;</w:t>
            </w:r>
          </w:p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под секущей плоскостью;</w:t>
            </w:r>
          </w:p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в секущей плоскости, и что расположено за ней.</w:t>
            </w:r>
          </w:p>
        </w:tc>
      </w:tr>
      <w:tr w:rsidR="00814E3C" w:rsidRPr="00AE5FE3" w:rsidTr="001B7896">
        <w:trPr>
          <w:trHeight w:val="154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Фигура сечения, входящая в разрез, штрихуется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там, где сплошные части детали попали в секущую плоскость</w:t>
            </w:r>
          </w:p>
          <w:p w:rsidR="00814E3C" w:rsidRPr="00AE5FE3" w:rsidRDefault="00814E3C" w:rsidP="00A25682">
            <w:pPr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 передней части предмета</w:t>
            </w:r>
          </w:p>
          <w:p w:rsidR="00814E3C" w:rsidRPr="00AE5FE3" w:rsidRDefault="00814E3C" w:rsidP="00A25682">
            <w:pPr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Как сплошная часть, так и отверстия. 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какой цели применяются разрезы?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Показать внутренние очертания и форму изображаемых предметов;</w:t>
            </w:r>
          </w:p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Показать внешнюю конфигурацию и форму изображаемых предметов;</w:t>
            </w:r>
          </w:p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Применяются при выполнении чертежей любых деталей;</w:t>
            </w:r>
          </w:p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Применяются только по желанию конструктора;</w:t>
            </w:r>
          </w:p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Чтобы выделить главный вид по отношению к остальным.</w:t>
            </w:r>
          </w:p>
          <w:p w:rsidR="00814E3C" w:rsidRPr="00AE5FE3" w:rsidRDefault="00814E3C" w:rsidP="001B7896">
            <w:p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814E3C" w:rsidRPr="00AE5FE3" w:rsidTr="001B7896">
        <w:trPr>
          <w:trHeight w:val="296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 ли нужно обозначать простые разрезы линией сечения?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Да, обязательно;</w:t>
            </w:r>
          </w:p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Никогда не нужно обозначать;</w:t>
            </w:r>
          </w:p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совпадает с плоскостью симметрии детали;</w:t>
            </w:r>
          </w:p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параллельна горизонтальной плоскости проекций;</w:t>
            </w:r>
          </w:p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параллельна оси Z.</w:t>
            </w:r>
          </w:p>
        </w:tc>
      </w:tr>
      <w:tr w:rsidR="00814E3C" w:rsidRPr="00AE5FE3" w:rsidTr="001B7896">
        <w:trPr>
          <w:trHeight w:val="154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Местный разрез выполняют для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5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Выявления устройства детали, </w:t>
            </w:r>
          </w:p>
          <w:p w:rsidR="00814E3C" w:rsidRPr="00AE5FE3" w:rsidRDefault="00814E3C" w:rsidP="00A25682">
            <w:pPr>
              <w:numPr>
                <w:ilvl w:val="0"/>
                <w:numId w:val="35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Выявления устройства детали только в отдельном узко ограниченном месте.</w:t>
            </w:r>
          </w:p>
        </w:tc>
      </w:tr>
      <w:tr w:rsidR="00814E3C" w:rsidRPr="00AE5FE3" w:rsidTr="001B7896">
        <w:trPr>
          <w:trHeight w:val="182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 местного разреза выделяется на виде: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волнистой линией;</w:t>
            </w:r>
          </w:p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тонкой линией;</w:t>
            </w:r>
          </w:p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Штрихпунктирной линией;</w:t>
            </w:r>
          </w:p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основной линией;</w:t>
            </w:r>
          </w:p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Штриховой линией.</w:t>
            </w:r>
          </w:p>
        </w:tc>
      </w:tr>
      <w:tr w:rsidR="00814E3C" w:rsidRPr="00AE5FE3" w:rsidTr="001B7896">
        <w:trPr>
          <w:trHeight w:val="128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выполнении изображений, содержащих соединение вида и разреза, разрез чаще всего располагается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7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справа от оси симметрии, </w:t>
            </w:r>
          </w:p>
          <w:p w:rsidR="00814E3C" w:rsidRPr="00AE5FE3" w:rsidRDefault="00814E3C" w:rsidP="00A25682">
            <w:pPr>
              <w:numPr>
                <w:ilvl w:val="0"/>
                <w:numId w:val="37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слева от оси, </w:t>
            </w:r>
          </w:p>
          <w:p w:rsidR="00814E3C" w:rsidRPr="00AE5FE3" w:rsidRDefault="00814E3C" w:rsidP="00A25682">
            <w:pPr>
              <w:numPr>
                <w:ilvl w:val="0"/>
                <w:numId w:val="37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с любой стороны.</w:t>
            </w:r>
          </w:p>
        </w:tc>
      </w:tr>
      <w:tr w:rsidR="00814E3C" w:rsidRPr="00AE5FE3" w:rsidTr="001B7896">
        <w:trPr>
          <w:trHeight w:val="213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сложным разрезам относятся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фронтальный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ступенчатый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наклонный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профильный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горизонтальный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ломаный</w:t>
            </w:r>
          </w:p>
        </w:tc>
      </w:tr>
      <w:tr w:rsidR="00814E3C" w:rsidRPr="00AE5FE3" w:rsidTr="001B7896">
        <w:trPr>
          <w:trHeight w:val="2534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Сложный разрез получается при сечении предмета: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Тремя секущими плоскостями;</w:t>
            </w:r>
          </w:p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Двумя и более секущими плоскостями;</w:t>
            </w:r>
          </w:p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Плоскостью, параллельной горизонтальной плоскости проекций;</w:t>
            </w:r>
          </w:p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Одной секущей плоскостью;</w:t>
            </w:r>
          </w:p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Плоскостями, параллельными фронтальной плоскости проекций.</w:t>
            </w:r>
          </w:p>
        </w:tc>
      </w:tr>
      <w:tr w:rsidR="00814E3C" w:rsidRPr="00AE5FE3" w:rsidTr="001B7896">
        <w:trPr>
          <w:trHeight w:val="296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сечении показывается то, что: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перед секущей плоскостью;</w:t>
            </w:r>
          </w:p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за секущей плоскостью;</w:t>
            </w:r>
          </w:p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Попадает непосредственно в секущую плоскость;</w:t>
            </w:r>
          </w:p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непосредственно в секущей плоскости и за ней;</w:t>
            </w:r>
          </w:p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непосредственно перед секущей плоскостью и попадает в нее.</w:t>
            </w:r>
          </w:p>
        </w:tc>
      </w:tr>
      <w:tr w:rsidR="00814E3C" w:rsidRPr="00AE5FE3" w:rsidTr="001B7896">
        <w:trPr>
          <w:trHeight w:val="146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Контур вынесенного сечения выполняется: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тонкой линией;</w:t>
            </w:r>
          </w:p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основной линией;</w:t>
            </w:r>
          </w:p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Волнистой линией;</w:t>
            </w:r>
          </w:p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Штриховой линией;</w:t>
            </w:r>
          </w:p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Линией с изломами.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Сечение на чертеже может быть 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наложенным</w:t>
            </w:r>
          </w:p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вынесенным</w:t>
            </w:r>
          </w:p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начерченным</w:t>
            </w:r>
          </w:p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профильным</w:t>
            </w:r>
          </w:p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простым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/>
              <w:ind w:left="175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814E3C" w:rsidRPr="00AE5FE3" w:rsidTr="001B7896">
        <w:trPr>
          <w:trHeight w:val="239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Эскиз</w:t>
            </w:r>
            <w:r w:rsidRPr="00AE5F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- э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43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 детали, выполненный от руки и позво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ляющий изготовить деталь</w:t>
            </w:r>
          </w:p>
          <w:p w:rsidR="00814E3C" w:rsidRPr="00AE5FE3" w:rsidRDefault="00814E3C" w:rsidP="00A25682">
            <w:pPr>
              <w:numPr>
                <w:ilvl w:val="1"/>
                <w:numId w:val="43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объемное изображение детали</w:t>
            </w:r>
          </w:p>
          <w:p w:rsidR="00814E3C" w:rsidRPr="00AE5FE3" w:rsidRDefault="00814E3C" w:rsidP="00A25682">
            <w:pPr>
              <w:numPr>
                <w:ilvl w:val="1"/>
                <w:numId w:val="43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чертеж, содержащий габаритные размеры дета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ли</w:t>
            </w:r>
          </w:p>
          <w:p w:rsidR="00814E3C" w:rsidRPr="00AE5FE3" w:rsidRDefault="00814E3C" w:rsidP="00A25682">
            <w:pPr>
              <w:numPr>
                <w:ilvl w:val="1"/>
                <w:numId w:val="43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чертеж, дающий представление о габаритах де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тали</w:t>
            </w:r>
          </w:p>
        </w:tc>
      </w:tr>
      <w:tr w:rsidR="00814E3C" w:rsidRPr="00AE5FE3" w:rsidTr="001B7896">
        <w:trPr>
          <w:trHeight w:val="2112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предназначен эскиз: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44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изготовления детали</w:t>
            </w:r>
          </w:p>
          <w:p w:rsidR="00814E3C" w:rsidRPr="00AE5FE3" w:rsidRDefault="00814E3C" w:rsidP="00A25682">
            <w:pPr>
              <w:numPr>
                <w:ilvl w:val="1"/>
                <w:numId w:val="44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определения возможности транспортировки детали</w:t>
            </w:r>
          </w:p>
          <w:p w:rsidR="00814E3C" w:rsidRPr="00AE5FE3" w:rsidRDefault="00814E3C" w:rsidP="00A25682">
            <w:pPr>
              <w:numPr>
                <w:ilvl w:val="1"/>
                <w:numId w:val="44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определения способов крепления детали в конструкции</w:t>
            </w:r>
          </w:p>
          <w:p w:rsidR="00814E3C" w:rsidRPr="00AE5FE3" w:rsidRDefault="00814E3C" w:rsidP="00A25682">
            <w:pPr>
              <w:numPr>
                <w:ilvl w:val="1"/>
                <w:numId w:val="44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выявления внешней отделки детали</w:t>
            </w:r>
          </w:p>
        </w:tc>
      </w:tr>
      <w:tr w:rsidR="00814E3C" w:rsidRPr="00AE5FE3" w:rsidTr="001B7896">
        <w:trPr>
          <w:trHeight w:val="326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резьбы - это расстояние: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Между соседними выступами или впадинами витка, измеренные вдоль оси детали;</w:t>
            </w:r>
          </w:p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Между двумя смежными витками;</w:t>
            </w:r>
          </w:p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 которое перемещается ввинчиваема я деталь за один полный оборот в неподвижную деталь;</w:t>
            </w:r>
          </w:p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начала нарезания резьбы до её границы нарезания;</w:t>
            </w:r>
          </w:p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выступа резьбы до её впадины, измеренное перпендикулярно оси детали.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3E3198" w:rsidRDefault="003E3198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3198" w:rsidRDefault="003E3198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4394" w:type="dxa"/>
            <w:vAlign w:val="center"/>
          </w:tcPr>
          <w:p w:rsidR="003E3198" w:rsidRDefault="003E3198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3198" w:rsidRDefault="003E3198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Укажите тип соединения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4DE724" wp14:editId="4EA926FF">
                  <wp:extent cx="1133475" cy="1628775"/>
                  <wp:effectExtent l="0" t="0" r="9525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3E3198" w:rsidRDefault="003E3198" w:rsidP="003E3198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3198" w:rsidRDefault="003E3198" w:rsidP="003E3198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3198" w:rsidRPr="003E3198" w:rsidRDefault="003E3198" w:rsidP="003E3198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14E3C" w:rsidRPr="00AE5FE3" w:rsidRDefault="00814E3C" w:rsidP="00A25682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Болтовое;</w:t>
            </w:r>
          </w:p>
          <w:p w:rsidR="00814E3C" w:rsidRPr="00AE5FE3" w:rsidRDefault="00814E3C" w:rsidP="00A25682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Винтовое;</w:t>
            </w:r>
          </w:p>
          <w:p w:rsidR="00814E3C" w:rsidRPr="00AE5FE3" w:rsidRDefault="00814E3C" w:rsidP="00A25682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Шпилечное</w:t>
            </w:r>
          </w:p>
        </w:tc>
      </w:tr>
      <w:tr w:rsidR="00814E3C" w:rsidRPr="00AE5FE3" w:rsidTr="001B7896">
        <w:trPr>
          <w:trHeight w:val="288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чего начинают чтение сборочного чертежа: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изучение видов соединений и креплений сбороч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ных единиц и деталей изделия</w:t>
            </w:r>
          </w:p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чтение основной надписи чертежа</w:t>
            </w:r>
          </w:p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чтение спецификации изделия</w:t>
            </w:r>
          </w:p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ознакомление со спецификацией и основными со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ставными частями изделия и принципом его работы</w:t>
            </w:r>
          </w:p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изучение соединений сборочных единиц изделия.</w:t>
            </w:r>
          </w:p>
        </w:tc>
      </w:tr>
      <w:tr w:rsidR="00814E3C" w:rsidRPr="00AE5FE3" w:rsidTr="001B7896">
        <w:trPr>
          <w:trHeight w:val="304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служит спецификация к сборочным чертежам?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указывается вес деталей.</w:t>
            </w:r>
          </w:p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указываются габаритные размеры деталей;</w:t>
            </w:r>
          </w:p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указываются габариты сборочной единицы;</w:t>
            </w:r>
          </w:p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Спецификация определяет состав сборочной единицы;</w:t>
            </w:r>
          </w:p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Спецификация содержит информацию о взаимодействии деталей;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2831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наносят на сборочных чертежах?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Все размеры;</w:t>
            </w:r>
          </w:p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Основные размеры корпусной детали;</w:t>
            </w:r>
          </w:p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Габаритные, присоединительные, установочные, крепёжные, определяющие работу устройства.</w:t>
            </w:r>
          </w:p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размеры крепёжных деталей;</w:t>
            </w:r>
          </w:p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габаритные размеры.</w:t>
            </w:r>
          </w:p>
        </w:tc>
      </w:tr>
      <w:tr w:rsidR="00814E3C" w:rsidRPr="00AE5FE3" w:rsidTr="001B7896">
        <w:trPr>
          <w:trHeight w:val="197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каких деталей наносят номера позиций на сборочных чертежах?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всех деталей, входящих в сборочную единицу;</w:t>
            </w:r>
          </w:p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нестандартных деталей;</w:t>
            </w:r>
          </w:p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стандартных деталей;</w:t>
            </w:r>
          </w:p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крепёжных деталей;</w:t>
            </w:r>
          </w:p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основных деталей</w:t>
            </w:r>
          </w:p>
        </w:tc>
      </w:tr>
      <w:tr w:rsidR="00814E3C" w:rsidRPr="00AE5FE3" w:rsidTr="001B7896">
        <w:trPr>
          <w:trHeight w:val="245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«</w:t>
            </w:r>
            <w:proofErr w:type="spellStart"/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Деталирование</w:t>
            </w:r>
            <w:proofErr w:type="spellEnd"/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51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создания рабочих чертежей</w:t>
            </w:r>
          </w:p>
          <w:p w:rsidR="00814E3C" w:rsidRPr="00AE5FE3" w:rsidRDefault="00814E3C" w:rsidP="00A25682">
            <w:pPr>
              <w:numPr>
                <w:ilvl w:val="0"/>
                <w:numId w:val="51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сборки изделия по отдельным чертежам деталей</w:t>
            </w:r>
          </w:p>
          <w:p w:rsidR="00814E3C" w:rsidRPr="00AE5FE3" w:rsidRDefault="00814E3C" w:rsidP="00A25682">
            <w:pPr>
              <w:numPr>
                <w:ilvl w:val="0"/>
                <w:numId w:val="51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составления рабочих чертежей деталей по сборочным чертежам</w:t>
            </w:r>
          </w:p>
          <w:p w:rsidR="00814E3C" w:rsidRPr="00AE5FE3" w:rsidRDefault="00814E3C" w:rsidP="00A25682">
            <w:pPr>
              <w:numPr>
                <w:ilvl w:val="0"/>
                <w:numId w:val="51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составления спецификации сборочного чертежа</w:t>
            </w:r>
          </w:p>
        </w:tc>
      </w:tr>
    </w:tbl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C931E1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</w:t>
      </w:r>
      <w:r w:rsidRPr="00C93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ТЕСТУ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558"/>
        <w:gridCol w:w="558"/>
        <w:gridCol w:w="558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</w:tblGrid>
      <w:tr w:rsidR="00814E3C" w:rsidRPr="00C931E1" w:rsidTr="001B7896"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  <w:tr w:rsidR="00814E3C" w:rsidRPr="00C931E1" w:rsidTr="001B7896"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814E3C" w:rsidRPr="00C931E1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552"/>
        <w:gridCol w:w="553"/>
        <w:gridCol w:w="552"/>
        <w:gridCol w:w="553"/>
        <w:gridCol w:w="553"/>
        <w:gridCol w:w="555"/>
        <w:gridCol w:w="553"/>
        <w:gridCol w:w="553"/>
        <w:gridCol w:w="552"/>
        <w:gridCol w:w="553"/>
        <w:gridCol w:w="553"/>
        <w:gridCol w:w="541"/>
        <w:gridCol w:w="541"/>
        <w:gridCol w:w="541"/>
        <w:gridCol w:w="541"/>
        <w:gridCol w:w="541"/>
        <w:gridCol w:w="541"/>
        <w:gridCol w:w="541"/>
      </w:tblGrid>
      <w:tr w:rsidR="00814E3C" w:rsidRPr="00C931E1" w:rsidTr="001B7896">
        <w:tc>
          <w:tcPr>
            <w:tcW w:w="55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5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814E3C" w:rsidRPr="00C931E1" w:rsidTr="001B7896">
        <w:tc>
          <w:tcPr>
            <w:tcW w:w="55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814E3C" w:rsidRPr="00C931E1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553"/>
        <w:gridCol w:w="553"/>
        <w:gridCol w:w="552"/>
        <w:gridCol w:w="553"/>
        <w:gridCol w:w="553"/>
        <w:gridCol w:w="553"/>
        <w:gridCol w:w="552"/>
        <w:gridCol w:w="553"/>
        <w:gridCol w:w="553"/>
        <w:gridCol w:w="553"/>
        <w:gridCol w:w="553"/>
        <w:gridCol w:w="541"/>
        <w:gridCol w:w="541"/>
        <w:gridCol w:w="541"/>
        <w:gridCol w:w="541"/>
        <w:gridCol w:w="541"/>
        <w:gridCol w:w="541"/>
        <w:gridCol w:w="541"/>
      </w:tblGrid>
      <w:tr w:rsidR="00814E3C" w:rsidRPr="00C931E1" w:rsidTr="001B7896"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</w:tr>
      <w:tr w:rsidR="00814E3C" w:rsidRPr="00C931E1" w:rsidTr="001B7896"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814E3C" w:rsidRPr="00C931E1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58"/>
        <w:gridCol w:w="558"/>
      </w:tblGrid>
      <w:tr w:rsidR="00814E3C" w:rsidRPr="00C931E1" w:rsidTr="001B7896"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814E3C" w:rsidRPr="00C931E1" w:rsidTr="001B7896"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198" w:rsidRDefault="003E3198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198" w:rsidRPr="0021461D" w:rsidRDefault="003E3198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198" w:rsidRPr="001B0EB3" w:rsidRDefault="003E3198" w:rsidP="003E31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EB3">
        <w:rPr>
          <w:rFonts w:ascii="Times New Roman" w:hAnsi="Times New Roman" w:cs="Times New Roman"/>
          <w:b/>
          <w:sz w:val="24"/>
          <w:szCs w:val="24"/>
        </w:rPr>
        <w:t>Перевод баллов в пятибалльную шкалу осуществляется по следующей таблице: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3E3198" w:rsidRPr="000947F7" w:rsidTr="00337F3A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90  – 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Более 55</w:t>
            </w:r>
          </w:p>
        </w:tc>
      </w:tr>
      <w:tr w:rsidR="003E3198" w:rsidRPr="000947F7" w:rsidTr="00337F3A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89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32F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32FF"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54-45</w:t>
            </w:r>
          </w:p>
        </w:tc>
      </w:tr>
      <w:tr w:rsidR="003E3198" w:rsidRPr="000947F7" w:rsidTr="00337F3A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50  – 74%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44 - 30</w:t>
            </w:r>
          </w:p>
        </w:tc>
      </w:tr>
      <w:tr w:rsidR="003E3198" w:rsidRPr="000947F7" w:rsidTr="00337F3A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0  – 49%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198" w:rsidRPr="009932FF" w:rsidRDefault="003E3198" w:rsidP="00337F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Менее 30</w:t>
            </w:r>
          </w:p>
        </w:tc>
      </w:tr>
    </w:tbl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198" w:rsidRDefault="003E3198" w:rsidP="003E3198">
      <w:pPr>
        <w:pStyle w:val="1"/>
        <w:pageBreakBefore/>
        <w:numPr>
          <w:ilvl w:val="0"/>
          <w:numId w:val="44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lastRenderedPageBreak/>
        <w:t>УСЛОВИЯ ВЫПОЛНЕНИЯ ЗАДАНИЙ</w:t>
      </w:r>
    </w:p>
    <w:p w:rsidR="003E3198" w:rsidRPr="0063643B" w:rsidRDefault="003E3198" w:rsidP="003E3198">
      <w:pPr>
        <w:rPr>
          <w:lang w:val="x-none" w:eastAsia="x-none"/>
        </w:rPr>
      </w:pPr>
    </w:p>
    <w:p w:rsidR="003E3198" w:rsidRDefault="003E3198" w:rsidP="003E3198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63643B">
        <w:rPr>
          <w:rFonts w:ascii="Times New Roman" w:hAnsi="Times New Roman" w:cs="Times New Roman"/>
          <w:bCs/>
        </w:rPr>
        <w:t>Время выполнения</w:t>
      </w:r>
      <w:r w:rsidRPr="0063643B">
        <w:rPr>
          <w:rFonts w:ascii="Times New Roman" w:hAnsi="Times New Roman" w:cs="Times New Roman"/>
        </w:rPr>
        <w:t xml:space="preserve"> задания </w:t>
      </w:r>
      <w:r>
        <w:rPr>
          <w:rFonts w:ascii="Times New Roman" w:hAnsi="Times New Roman" w:cs="Times New Roman"/>
        </w:rPr>
        <w:t xml:space="preserve">– 45 </w:t>
      </w:r>
      <w:r w:rsidRPr="0063643B">
        <w:rPr>
          <w:rFonts w:ascii="Times New Roman" w:hAnsi="Times New Roman" w:cs="Times New Roman"/>
        </w:rPr>
        <w:t>мин</w:t>
      </w:r>
      <w:r>
        <w:rPr>
          <w:rFonts w:ascii="Times New Roman" w:hAnsi="Times New Roman" w:cs="Times New Roman"/>
        </w:rPr>
        <w:t>ут.</w:t>
      </w:r>
    </w:p>
    <w:p w:rsidR="003E3198" w:rsidRPr="001B0EB3" w:rsidRDefault="003E3198" w:rsidP="003E31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B0EB3">
        <w:rPr>
          <w:rFonts w:ascii="Times New Roman" w:hAnsi="Times New Roman" w:cs="Times New Roman"/>
          <w:sz w:val="24"/>
        </w:rPr>
        <w:t xml:space="preserve">Требование к аудитории: </w:t>
      </w:r>
      <w:r>
        <w:rPr>
          <w:rFonts w:ascii="Times New Roman" w:hAnsi="Times New Roman" w:cs="Times New Roman"/>
          <w:sz w:val="24"/>
        </w:rPr>
        <w:t>кабинет Инженерной графики.</w:t>
      </w:r>
    </w:p>
    <w:p w:rsidR="003E3198" w:rsidRPr="00C41D93" w:rsidRDefault="003E3198" w:rsidP="003E31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B0EB3">
        <w:rPr>
          <w:rFonts w:ascii="Times New Roman" w:hAnsi="Times New Roman" w:cs="Times New Roman"/>
          <w:sz w:val="24"/>
        </w:rPr>
        <w:t xml:space="preserve">Оборудование: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alias w:val="из примерной программы"/>
          <w:tag w:val="мат-тех.обеспечение"/>
          <w:id w:val="-619225233"/>
          <w:placeholder>
            <w:docPart w:val="1916EB795B7E478FB903877BF5C07509"/>
          </w:placeholder>
          <w:text w:multiLine="1"/>
        </w:sdtPr>
        <w:sdtContent>
          <w:r w:rsidRPr="00E805DF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рабочие места по количеству обучающихся, рабочее место преподавателя, ком</w:t>
          </w:r>
          <w:r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плект учебно-наглядных пособий.</w:t>
          </w:r>
        </w:sdtContent>
      </w:sdt>
    </w:p>
    <w:p w:rsidR="003E3198" w:rsidRPr="0021461D" w:rsidRDefault="003E3198" w:rsidP="003E3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Раздаточные материалы:</w:t>
      </w:r>
    </w:p>
    <w:p w:rsidR="003E3198" w:rsidRDefault="003E3198" w:rsidP="003E3198">
      <w:pPr>
        <w:numPr>
          <w:ilvl w:val="0"/>
          <w:numId w:val="7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тестовых заданий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3198" w:rsidRPr="00E86E6B" w:rsidRDefault="003E3198" w:rsidP="003E3198">
      <w:pPr>
        <w:numPr>
          <w:ilvl w:val="0"/>
          <w:numId w:val="7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лист формата А4, для черновых записей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3198" w:rsidRPr="0021461D" w:rsidRDefault="003E3198" w:rsidP="003E3198">
      <w:pPr>
        <w:numPr>
          <w:ilvl w:val="0"/>
          <w:numId w:val="7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3198" w:rsidRPr="0021461D" w:rsidRDefault="003E3198" w:rsidP="003E31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198" w:rsidRPr="0021461D" w:rsidRDefault="003E3198" w:rsidP="003E319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для экзаменующихся (справочная, методическая и др.)</w:t>
      </w:r>
    </w:p>
    <w:p w:rsidR="003E3198" w:rsidRPr="0021461D" w:rsidRDefault="003E3198" w:rsidP="003E319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Инженерная графика: учебник для средних специальных учебных заведений - М.: Альянс, 2016 г.</w:t>
      </w:r>
    </w:p>
    <w:p w:rsidR="003E3198" w:rsidRPr="0021461D" w:rsidRDefault="003E3198" w:rsidP="003E319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Индивидуальные задания по курсу черчения: учебное пособие для средних специальных учебных заведений, 2-е издание - М.: Альянс, 2016 г.</w:t>
      </w:r>
    </w:p>
    <w:p w:rsidR="003E3198" w:rsidRPr="0021461D" w:rsidRDefault="003E3198" w:rsidP="003E319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Павлова А.А., </w:t>
      </w:r>
      <w:proofErr w:type="spellStart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Корзинова</w:t>
      </w:r>
      <w:proofErr w:type="spellEnd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Е.И., Мартыненко Н.А. Техническое черчение: учебник для студентов учреждений СПО – М.: Академия, 2018 г.</w:t>
      </w:r>
    </w:p>
    <w:p w:rsidR="003E3198" w:rsidRPr="0021461D" w:rsidRDefault="003E3198" w:rsidP="003E319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Муравьев С.Н., </w:t>
      </w:r>
      <w:proofErr w:type="spellStart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Пуйческу</w:t>
      </w:r>
      <w:proofErr w:type="spellEnd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Ф.И., Чванова Н.А., Инженерная графика: учебник для студентов учреждений СПО, 2-е издание – М.: Академия, 2018 г.</w:t>
      </w:r>
    </w:p>
    <w:p w:rsidR="003E3198" w:rsidRPr="0021461D" w:rsidRDefault="003E3198" w:rsidP="003E319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198" w:rsidRPr="0021461D" w:rsidRDefault="003E3198" w:rsidP="003E319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литература для экзаменатора (учебная, нормативная и т.п.) </w:t>
      </w:r>
    </w:p>
    <w:p w:rsidR="003E3198" w:rsidRPr="0021461D" w:rsidRDefault="003E3198" w:rsidP="003E3198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Инженерная графика: учебник для средних специальных учебных заведений - М.: Альянс, 2016 г.</w:t>
      </w:r>
    </w:p>
    <w:p w:rsidR="003E3198" w:rsidRPr="0021461D" w:rsidRDefault="003E3198" w:rsidP="003E3198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Индивидуальные задания по курсу черчения: учебное пособие для средних специальных учебных заведений, 2-е издание - М.: Альянс, 2016 г.</w:t>
      </w:r>
    </w:p>
    <w:p w:rsidR="003E3198" w:rsidRPr="0021461D" w:rsidRDefault="003E3198" w:rsidP="003E3198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Павлова А.А., </w:t>
      </w:r>
      <w:proofErr w:type="spellStart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Корзинова</w:t>
      </w:r>
      <w:proofErr w:type="spellEnd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Е.И., Мартыненко Н.А. Техническое черчение: учебник для студентов учреждений СПО – М.: Академия, 2018 г.</w:t>
      </w:r>
    </w:p>
    <w:p w:rsidR="003E3198" w:rsidRPr="0021461D" w:rsidRDefault="003E3198" w:rsidP="003E3198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Муравьев С.Н., </w:t>
      </w:r>
      <w:proofErr w:type="spellStart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Пуйческу</w:t>
      </w:r>
      <w:proofErr w:type="spellEnd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Ф.И., Чванова Н.А., Инженерная графика: учебник для студентов учреждений СПО, 2-е издание – М.: Академия, 2018 г.</w:t>
      </w:r>
    </w:p>
    <w:p w:rsidR="003E3198" w:rsidRPr="0021461D" w:rsidRDefault="003E3198" w:rsidP="003E319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3E3198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E3198" w:rsidRDefault="003E3198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E3198" w:rsidRDefault="003E3198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E3198" w:rsidRPr="0021461D" w:rsidRDefault="003E3198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x-none" w:eastAsia="x-none"/>
        </w:rPr>
        <w:lastRenderedPageBreak/>
        <w:t>Бланки ответов</w:t>
      </w: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14E3C" w:rsidRPr="0021461D" w:rsidTr="001B7896">
        <w:trPr>
          <w:gridAfter w:val="10"/>
          <w:wAfter w:w="7469" w:type="dxa"/>
        </w:trPr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B6D49" wp14:editId="20AC452A">
                <wp:simplePos x="0" y="0"/>
                <wp:positionH relativeFrom="column">
                  <wp:posOffset>-540385</wp:posOffset>
                </wp:positionH>
                <wp:positionV relativeFrom="paragraph">
                  <wp:posOffset>204470</wp:posOffset>
                </wp:positionV>
                <wp:extent cx="7534275" cy="0"/>
                <wp:effectExtent l="9525" t="9525" r="9525" b="952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7F52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0" o:spid="_x0000_s1026" type="#_x0000_t32" style="position:absolute;margin-left:-42.55pt;margin-top:16.1pt;width:59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" strokecolor="#bfbfbf"/>
            </w:pict>
          </mc:Fallback>
        </mc:AlternateConten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tbl>
      <w:tblPr>
        <w:tblpPr w:leftFromText="180" w:rightFromText="180" w:vertAnchor="text" w:horzAnchor="margin" w:tblpY="24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14E3C" w:rsidRPr="0021461D" w:rsidTr="001B7896">
        <w:trPr>
          <w:gridAfter w:val="10"/>
          <w:wAfter w:w="7469" w:type="dxa"/>
        </w:trPr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E62637" wp14:editId="1754CA2C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188B4" id="Прямая со стрелкой 69" o:spid="_x0000_s1026" type="#_x0000_t32" style="position:absolute;margin-left:-40.3pt;margin-top:15.45pt;width:59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" strokecolor="#bfbfbf"/>
            </w:pict>
          </mc:Fallback>
        </mc:AlternateConten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14E3C" w:rsidRPr="0021461D" w:rsidTr="001B7896">
        <w:trPr>
          <w:gridAfter w:val="10"/>
          <w:wAfter w:w="7469" w:type="dxa"/>
        </w:trPr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814E3C" w:rsidRPr="0021461D" w:rsidRDefault="00814E3C" w:rsidP="00814E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  <w:sectPr w:rsidR="00814E3C" w:rsidRPr="0021461D" w:rsidSect="003E3198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bookmarkEnd w:id="3"/>
    <w:p w:rsidR="008C0D3F" w:rsidRDefault="008C0D3F" w:rsidP="00D85F75">
      <w:pPr>
        <w:keepNext/>
        <w:spacing w:after="0" w:line="240" w:lineRule="auto"/>
        <w:jc w:val="center"/>
        <w:outlineLvl w:val="1"/>
      </w:pPr>
    </w:p>
    <w:sectPr w:rsidR="008C0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E3C" w:rsidRDefault="00814E3C" w:rsidP="00814E3C">
      <w:pPr>
        <w:spacing w:after="0" w:line="240" w:lineRule="auto"/>
      </w:pPr>
      <w:r>
        <w:separator/>
      </w:r>
    </w:p>
  </w:endnote>
  <w:endnote w:type="continuationSeparator" w:id="0">
    <w:p w:rsidR="00814E3C" w:rsidRDefault="00814E3C" w:rsidP="0081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E3C" w:rsidRDefault="00814E3C" w:rsidP="002146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814E3C" w:rsidRDefault="00814E3C" w:rsidP="0021461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E3C" w:rsidRDefault="00814E3C" w:rsidP="002146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615B6">
      <w:rPr>
        <w:rStyle w:val="a9"/>
        <w:noProof/>
      </w:rPr>
      <w:t>2</w:t>
    </w:r>
    <w:r>
      <w:rPr>
        <w:rStyle w:val="a9"/>
      </w:rPr>
      <w:fldChar w:fldCharType="end"/>
    </w:r>
  </w:p>
  <w:p w:rsidR="00814E3C" w:rsidRDefault="00814E3C" w:rsidP="0021461D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198" w:rsidRDefault="003E3198" w:rsidP="002146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3E3198" w:rsidRDefault="003E3198" w:rsidP="0021461D">
    <w:pPr>
      <w:pStyle w:val="a7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198" w:rsidRDefault="003E3198" w:rsidP="002146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615B6">
      <w:rPr>
        <w:rStyle w:val="a9"/>
        <w:noProof/>
      </w:rPr>
      <w:t>4</w:t>
    </w:r>
    <w:r>
      <w:rPr>
        <w:rStyle w:val="a9"/>
      </w:rPr>
      <w:fldChar w:fldCharType="end"/>
    </w:r>
  </w:p>
  <w:p w:rsidR="003E3198" w:rsidRDefault="003E3198" w:rsidP="0021461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E3C" w:rsidRDefault="00814E3C" w:rsidP="00814E3C">
      <w:pPr>
        <w:spacing w:after="0" w:line="240" w:lineRule="auto"/>
      </w:pPr>
      <w:r>
        <w:separator/>
      </w:r>
    </w:p>
  </w:footnote>
  <w:footnote w:type="continuationSeparator" w:id="0">
    <w:p w:rsidR="00814E3C" w:rsidRDefault="00814E3C" w:rsidP="00814E3C">
      <w:pPr>
        <w:spacing w:after="0" w:line="240" w:lineRule="auto"/>
      </w:pPr>
      <w:r>
        <w:continuationSeparator/>
      </w:r>
    </w:p>
  </w:footnote>
  <w:footnote w:id="1">
    <w:p w:rsidR="00814E3C" w:rsidRDefault="00814E3C" w:rsidP="00814E3C">
      <w:pPr>
        <w:pStyle w:val="a3"/>
      </w:pPr>
      <w:r>
        <w:rPr>
          <w:rStyle w:val="a5"/>
        </w:rPr>
        <w:footnoteRef/>
      </w:r>
      <w:r>
        <w:t xml:space="preserve"> № задания указывается, если предусмотрен.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527F0"/>
    <w:multiLevelType w:val="hybridMultilevel"/>
    <w:tmpl w:val="B5DADF02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">
    <w:nsid w:val="03FD40DA"/>
    <w:multiLevelType w:val="hybridMultilevel"/>
    <w:tmpl w:val="7BF02D4E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84239"/>
    <w:multiLevelType w:val="hybridMultilevel"/>
    <w:tmpl w:val="6ECE673E"/>
    <w:lvl w:ilvl="0" w:tplc="FCA28E7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522"/>
    <w:multiLevelType w:val="hybridMultilevel"/>
    <w:tmpl w:val="2DCAF746"/>
    <w:lvl w:ilvl="0" w:tplc="ADD41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4124C"/>
    <w:multiLevelType w:val="hybridMultilevel"/>
    <w:tmpl w:val="2AA8D304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5">
    <w:nsid w:val="0EA053AA"/>
    <w:multiLevelType w:val="hybridMultilevel"/>
    <w:tmpl w:val="D256BA12"/>
    <w:lvl w:ilvl="0" w:tplc="47D40F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">
    <w:nsid w:val="117F7120"/>
    <w:multiLevelType w:val="hybridMultilevel"/>
    <w:tmpl w:val="4E244444"/>
    <w:lvl w:ilvl="0" w:tplc="C69A9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F904A7"/>
    <w:multiLevelType w:val="hybridMultilevel"/>
    <w:tmpl w:val="6F8CB594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8">
    <w:nsid w:val="164174C7"/>
    <w:multiLevelType w:val="hybridMultilevel"/>
    <w:tmpl w:val="75165E1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6842A3"/>
    <w:multiLevelType w:val="hybridMultilevel"/>
    <w:tmpl w:val="B0983FE6"/>
    <w:lvl w:ilvl="0" w:tplc="B420C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77038E"/>
    <w:multiLevelType w:val="hybridMultilevel"/>
    <w:tmpl w:val="34FAB5DE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1">
    <w:nsid w:val="21EC08CC"/>
    <w:multiLevelType w:val="hybridMultilevel"/>
    <w:tmpl w:val="41663322"/>
    <w:lvl w:ilvl="0" w:tplc="75EA1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077C74"/>
    <w:multiLevelType w:val="hybridMultilevel"/>
    <w:tmpl w:val="78FE41D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D43AF5"/>
    <w:multiLevelType w:val="hybridMultilevel"/>
    <w:tmpl w:val="166EC59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4C423E8"/>
    <w:multiLevelType w:val="hybridMultilevel"/>
    <w:tmpl w:val="67106F0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C431E2"/>
    <w:multiLevelType w:val="hybridMultilevel"/>
    <w:tmpl w:val="BC1AD968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0F">
      <w:start w:val="1"/>
      <w:numFmt w:val="decimal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">
    <w:nsid w:val="263201C4"/>
    <w:multiLevelType w:val="hybridMultilevel"/>
    <w:tmpl w:val="D1D80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98F1C0B"/>
    <w:multiLevelType w:val="hybridMultilevel"/>
    <w:tmpl w:val="292005A8"/>
    <w:lvl w:ilvl="0" w:tplc="698C9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601A3F"/>
    <w:multiLevelType w:val="hybridMultilevel"/>
    <w:tmpl w:val="41501FF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9">
    <w:nsid w:val="2CB31526"/>
    <w:multiLevelType w:val="hybridMultilevel"/>
    <w:tmpl w:val="03FAF474"/>
    <w:lvl w:ilvl="0" w:tplc="56D6EC8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BC1BA6"/>
    <w:multiLevelType w:val="hybridMultilevel"/>
    <w:tmpl w:val="AB1CD8D6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635398"/>
    <w:multiLevelType w:val="hybridMultilevel"/>
    <w:tmpl w:val="6D26BDCC"/>
    <w:lvl w:ilvl="0" w:tplc="7F98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13C27"/>
    <w:multiLevelType w:val="hybridMultilevel"/>
    <w:tmpl w:val="E55CAB5E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3D622E"/>
    <w:multiLevelType w:val="hybridMultilevel"/>
    <w:tmpl w:val="75EE884E"/>
    <w:lvl w:ilvl="0" w:tplc="D840D0D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EB06AA"/>
    <w:multiLevelType w:val="hybridMultilevel"/>
    <w:tmpl w:val="ACA6D028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766AD9"/>
    <w:multiLevelType w:val="hybridMultilevel"/>
    <w:tmpl w:val="ADB204E0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AE3866"/>
    <w:multiLevelType w:val="hybridMultilevel"/>
    <w:tmpl w:val="B396F6C2"/>
    <w:lvl w:ilvl="0" w:tplc="05DC170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812DFB"/>
    <w:multiLevelType w:val="multilevel"/>
    <w:tmpl w:val="B7E8CF88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48ED01B2"/>
    <w:multiLevelType w:val="hybridMultilevel"/>
    <w:tmpl w:val="7D627CD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ACA60A1"/>
    <w:multiLevelType w:val="hybridMultilevel"/>
    <w:tmpl w:val="93F46D64"/>
    <w:lvl w:ilvl="0" w:tplc="4FF27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4502AD"/>
    <w:multiLevelType w:val="hybridMultilevel"/>
    <w:tmpl w:val="8488D418"/>
    <w:lvl w:ilvl="0" w:tplc="545CCBEA">
      <w:start w:val="1"/>
      <w:numFmt w:val="decimal"/>
      <w:lvlText w:val="%1."/>
      <w:lvlJc w:val="left"/>
      <w:pPr>
        <w:ind w:left="927" w:hanging="360"/>
      </w:pPr>
      <w:rPr>
        <w:rFonts w:eastAsiaTheme="minorHAns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F4C5498"/>
    <w:multiLevelType w:val="hybridMultilevel"/>
    <w:tmpl w:val="2062B79C"/>
    <w:lvl w:ilvl="0" w:tplc="9674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757163"/>
    <w:multiLevelType w:val="hybridMultilevel"/>
    <w:tmpl w:val="73CE3696"/>
    <w:lvl w:ilvl="0" w:tplc="0419000F">
      <w:start w:val="1"/>
      <w:numFmt w:val="decimal"/>
      <w:lvlText w:val="%1."/>
      <w:lvlJc w:val="left"/>
      <w:pPr>
        <w:ind w:left="1899" w:hanging="360"/>
      </w:pPr>
    </w:lvl>
    <w:lvl w:ilvl="1" w:tplc="04190019" w:tentative="1">
      <w:start w:val="1"/>
      <w:numFmt w:val="lowerLetter"/>
      <w:lvlText w:val="%2."/>
      <w:lvlJc w:val="left"/>
      <w:pPr>
        <w:ind w:left="2619" w:hanging="360"/>
      </w:pPr>
    </w:lvl>
    <w:lvl w:ilvl="2" w:tplc="0419001B" w:tentative="1">
      <w:start w:val="1"/>
      <w:numFmt w:val="lowerRoman"/>
      <w:lvlText w:val="%3."/>
      <w:lvlJc w:val="right"/>
      <w:pPr>
        <w:ind w:left="3339" w:hanging="180"/>
      </w:pPr>
    </w:lvl>
    <w:lvl w:ilvl="3" w:tplc="0419000F" w:tentative="1">
      <w:start w:val="1"/>
      <w:numFmt w:val="decimal"/>
      <w:lvlText w:val="%4."/>
      <w:lvlJc w:val="left"/>
      <w:pPr>
        <w:ind w:left="4059" w:hanging="360"/>
      </w:pPr>
    </w:lvl>
    <w:lvl w:ilvl="4" w:tplc="04190019" w:tentative="1">
      <w:start w:val="1"/>
      <w:numFmt w:val="lowerLetter"/>
      <w:lvlText w:val="%5."/>
      <w:lvlJc w:val="left"/>
      <w:pPr>
        <w:ind w:left="4779" w:hanging="360"/>
      </w:pPr>
    </w:lvl>
    <w:lvl w:ilvl="5" w:tplc="0419001B" w:tentative="1">
      <w:start w:val="1"/>
      <w:numFmt w:val="lowerRoman"/>
      <w:lvlText w:val="%6."/>
      <w:lvlJc w:val="right"/>
      <w:pPr>
        <w:ind w:left="5499" w:hanging="180"/>
      </w:pPr>
    </w:lvl>
    <w:lvl w:ilvl="6" w:tplc="0419000F" w:tentative="1">
      <w:start w:val="1"/>
      <w:numFmt w:val="decimal"/>
      <w:lvlText w:val="%7."/>
      <w:lvlJc w:val="left"/>
      <w:pPr>
        <w:ind w:left="6219" w:hanging="360"/>
      </w:pPr>
    </w:lvl>
    <w:lvl w:ilvl="7" w:tplc="04190019" w:tentative="1">
      <w:start w:val="1"/>
      <w:numFmt w:val="lowerLetter"/>
      <w:lvlText w:val="%8."/>
      <w:lvlJc w:val="left"/>
      <w:pPr>
        <w:ind w:left="6939" w:hanging="360"/>
      </w:pPr>
    </w:lvl>
    <w:lvl w:ilvl="8" w:tplc="041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33">
    <w:nsid w:val="583F2AFE"/>
    <w:multiLevelType w:val="hybridMultilevel"/>
    <w:tmpl w:val="35EAD95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5AF81B20"/>
    <w:multiLevelType w:val="hybridMultilevel"/>
    <w:tmpl w:val="9DC29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7E6389"/>
    <w:multiLevelType w:val="hybridMultilevel"/>
    <w:tmpl w:val="927AE340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961D6E"/>
    <w:multiLevelType w:val="hybridMultilevel"/>
    <w:tmpl w:val="90905DBA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7">
    <w:nsid w:val="67322798"/>
    <w:multiLevelType w:val="hybridMultilevel"/>
    <w:tmpl w:val="7D362450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8">
    <w:nsid w:val="69F766CF"/>
    <w:multiLevelType w:val="hybridMultilevel"/>
    <w:tmpl w:val="C986CF24"/>
    <w:lvl w:ilvl="0" w:tplc="8296239E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6A921E18"/>
    <w:multiLevelType w:val="hybridMultilevel"/>
    <w:tmpl w:val="65D06178"/>
    <w:lvl w:ilvl="0" w:tplc="47D40F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0">
    <w:nsid w:val="6B100247"/>
    <w:multiLevelType w:val="hybridMultilevel"/>
    <w:tmpl w:val="04E641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B9869F3"/>
    <w:multiLevelType w:val="hybridMultilevel"/>
    <w:tmpl w:val="CCA69416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647FB2"/>
    <w:multiLevelType w:val="hybridMultilevel"/>
    <w:tmpl w:val="26E47130"/>
    <w:lvl w:ilvl="0" w:tplc="3EF0F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B21039"/>
    <w:multiLevelType w:val="hybridMultilevel"/>
    <w:tmpl w:val="FA9A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C4617D"/>
    <w:multiLevelType w:val="hybridMultilevel"/>
    <w:tmpl w:val="7480BBE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3ED2D8E"/>
    <w:multiLevelType w:val="hybridMultilevel"/>
    <w:tmpl w:val="C6EC0844"/>
    <w:lvl w:ilvl="0" w:tplc="FCC0D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AE2F50"/>
    <w:multiLevelType w:val="hybridMultilevel"/>
    <w:tmpl w:val="812CEE0E"/>
    <w:lvl w:ilvl="0" w:tplc="7EDA1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036632"/>
    <w:multiLevelType w:val="hybridMultilevel"/>
    <w:tmpl w:val="C0646990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515C1F"/>
    <w:multiLevelType w:val="hybridMultilevel"/>
    <w:tmpl w:val="CE96C806"/>
    <w:lvl w:ilvl="0" w:tplc="1F22B2C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9BD2455"/>
    <w:multiLevelType w:val="hybridMultilevel"/>
    <w:tmpl w:val="16528E34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50">
    <w:nsid w:val="7B20539B"/>
    <w:multiLevelType w:val="hybridMultilevel"/>
    <w:tmpl w:val="3C644DE2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D130D97"/>
    <w:multiLevelType w:val="hybridMultilevel"/>
    <w:tmpl w:val="03B8FF98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2">
    <w:nsid w:val="7EEB5EDE"/>
    <w:multiLevelType w:val="hybridMultilevel"/>
    <w:tmpl w:val="5C98C462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53">
    <w:nsid w:val="7FCA305E"/>
    <w:multiLevelType w:val="hybridMultilevel"/>
    <w:tmpl w:val="85CEA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6"/>
  </w:num>
  <w:num w:numId="3">
    <w:abstractNumId w:val="18"/>
  </w:num>
  <w:num w:numId="4">
    <w:abstractNumId w:val="53"/>
  </w:num>
  <w:num w:numId="5">
    <w:abstractNumId w:val="35"/>
  </w:num>
  <w:num w:numId="6">
    <w:abstractNumId w:val="8"/>
  </w:num>
  <w:num w:numId="7">
    <w:abstractNumId w:val="38"/>
  </w:num>
  <w:num w:numId="8">
    <w:abstractNumId w:val="43"/>
  </w:num>
  <w:num w:numId="9">
    <w:abstractNumId w:val="29"/>
  </w:num>
  <w:num w:numId="10">
    <w:abstractNumId w:val="3"/>
  </w:num>
  <w:num w:numId="11">
    <w:abstractNumId w:val="31"/>
  </w:num>
  <w:num w:numId="12">
    <w:abstractNumId w:val="46"/>
  </w:num>
  <w:num w:numId="13">
    <w:abstractNumId w:val="45"/>
  </w:num>
  <w:num w:numId="14">
    <w:abstractNumId w:val="21"/>
  </w:num>
  <w:num w:numId="15">
    <w:abstractNumId w:val="11"/>
  </w:num>
  <w:num w:numId="16">
    <w:abstractNumId w:val="42"/>
  </w:num>
  <w:num w:numId="17">
    <w:abstractNumId w:val="17"/>
  </w:num>
  <w:num w:numId="18">
    <w:abstractNumId w:val="6"/>
  </w:num>
  <w:num w:numId="19">
    <w:abstractNumId w:val="48"/>
  </w:num>
  <w:num w:numId="20">
    <w:abstractNumId w:val="19"/>
  </w:num>
  <w:num w:numId="21">
    <w:abstractNumId w:val="5"/>
  </w:num>
  <w:num w:numId="22">
    <w:abstractNumId w:val="39"/>
  </w:num>
  <w:num w:numId="23">
    <w:abstractNumId w:val="20"/>
  </w:num>
  <w:num w:numId="24">
    <w:abstractNumId w:val="40"/>
  </w:num>
  <w:num w:numId="25">
    <w:abstractNumId w:val="2"/>
  </w:num>
  <w:num w:numId="26">
    <w:abstractNumId w:val="23"/>
  </w:num>
  <w:num w:numId="27">
    <w:abstractNumId w:val="26"/>
  </w:num>
  <w:num w:numId="28">
    <w:abstractNumId w:val="49"/>
  </w:num>
  <w:num w:numId="29">
    <w:abstractNumId w:val="0"/>
  </w:num>
  <w:num w:numId="30">
    <w:abstractNumId w:val="52"/>
  </w:num>
  <w:num w:numId="31">
    <w:abstractNumId w:val="10"/>
  </w:num>
  <w:num w:numId="32">
    <w:abstractNumId w:val="36"/>
  </w:num>
  <w:num w:numId="33">
    <w:abstractNumId w:val="4"/>
  </w:num>
  <w:num w:numId="34">
    <w:abstractNumId w:val="28"/>
  </w:num>
  <w:num w:numId="35">
    <w:abstractNumId w:val="22"/>
  </w:num>
  <w:num w:numId="36">
    <w:abstractNumId w:val="14"/>
  </w:num>
  <w:num w:numId="37">
    <w:abstractNumId w:val="24"/>
  </w:num>
  <w:num w:numId="38">
    <w:abstractNumId w:val="41"/>
  </w:num>
  <w:num w:numId="39">
    <w:abstractNumId w:val="50"/>
  </w:num>
  <w:num w:numId="40">
    <w:abstractNumId w:val="12"/>
  </w:num>
  <w:num w:numId="41">
    <w:abstractNumId w:val="1"/>
  </w:num>
  <w:num w:numId="42">
    <w:abstractNumId w:val="25"/>
  </w:num>
  <w:num w:numId="43">
    <w:abstractNumId w:val="15"/>
  </w:num>
  <w:num w:numId="44">
    <w:abstractNumId w:val="47"/>
  </w:num>
  <w:num w:numId="45">
    <w:abstractNumId w:val="37"/>
  </w:num>
  <w:num w:numId="46">
    <w:abstractNumId w:val="51"/>
  </w:num>
  <w:num w:numId="47">
    <w:abstractNumId w:val="32"/>
  </w:num>
  <w:num w:numId="48">
    <w:abstractNumId w:val="13"/>
  </w:num>
  <w:num w:numId="49">
    <w:abstractNumId w:val="7"/>
  </w:num>
  <w:num w:numId="50">
    <w:abstractNumId w:val="33"/>
  </w:num>
  <w:num w:numId="51">
    <w:abstractNumId w:val="44"/>
  </w:num>
  <w:num w:numId="52">
    <w:abstractNumId w:val="9"/>
  </w:num>
  <w:num w:numId="53">
    <w:abstractNumId w:val="30"/>
  </w:num>
  <w:num w:numId="54">
    <w:abstractNumId w:val="2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3C"/>
    <w:rsid w:val="002615B6"/>
    <w:rsid w:val="003E3198"/>
    <w:rsid w:val="00814E3C"/>
    <w:rsid w:val="008C0D3F"/>
    <w:rsid w:val="00A25682"/>
    <w:rsid w:val="00D15943"/>
    <w:rsid w:val="00D8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98B90DAB-B784-48F2-9884-2C1DB695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E3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3E3198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814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814E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14E3C"/>
    <w:rPr>
      <w:vertAlign w:val="superscript"/>
    </w:rPr>
  </w:style>
  <w:style w:type="paragraph" w:styleId="a6">
    <w:name w:val="List Paragraph"/>
    <w:basedOn w:val="a"/>
    <w:uiPriority w:val="99"/>
    <w:qFormat/>
    <w:rsid w:val="00814E3C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rsid w:val="00814E3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814E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uiPriority w:val="99"/>
    <w:rsid w:val="00814E3C"/>
  </w:style>
  <w:style w:type="character" w:customStyle="1" w:styleId="10">
    <w:name w:val="Заголовок 1 Знак"/>
    <w:basedOn w:val="a0"/>
    <w:link w:val="1"/>
    <w:uiPriority w:val="99"/>
    <w:rsid w:val="003E319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916EB795B7E478FB903877BF5C075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485E27-7B99-48FA-8193-995956DD65B5}"/>
      </w:docPartPr>
      <w:docPartBody>
        <w:p w:rsidR="00000000" w:rsidRDefault="004A74BC" w:rsidP="004A74BC">
          <w:pPr>
            <w:pStyle w:val="1916EB795B7E478FB903877BF5C07509"/>
          </w:pPr>
          <w:r w:rsidRPr="00832DF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BC"/>
    <w:rsid w:val="004A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74BC"/>
    <w:rPr>
      <w:color w:val="808080"/>
    </w:rPr>
  </w:style>
  <w:style w:type="paragraph" w:customStyle="1" w:styleId="1916EB795B7E478FB903877BF5C07509">
    <w:name w:val="1916EB795B7E478FB903877BF5C07509"/>
    <w:rsid w:val="004A74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2670</Words>
  <Characters>15222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2020-11-19T18:02:00Z</dcterms:created>
  <dcterms:modified xsi:type="dcterms:W3CDTF">2021-06-02T09:46:00Z</dcterms:modified>
</cp:coreProperties>
</file>