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96DBE" w:rsidP="00396D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6DBE">
        <w:rPr>
          <w:rFonts w:ascii="Times New Roman" w:hAnsi="Times New Roman" w:cs="Times New Roman"/>
          <w:b/>
          <w:sz w:val="28"/>
          <w:szCs w:val="28"/>
        </w:rPr>
        <w:t>Тема: Направление тока и направление линии его магнитного поля</w:t>
      </w:r>
    </w:p>
    <w:p w:rsidR="00396DBE" w:rsidRPr="00396DBE" w:rsidRDefault="00396DBE" w:rsidP="00396D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DB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дать учащимся представление о связи направления линий магнитного поля тока с направлением тока в проводнике. Изучить и научиться применять правило буравчика и правило правой руки.</w:t>
      </w:r>
    </w:p>
    <w:p w:rsidR="00396DBE" w:rsidRPr="00396DBE" w:rsidRDefault="00396DBE" w:rsidP="00396D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6DBE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396DBE" w:rsidRP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DBE">
        <w:rPr>
          <w:rFonts w:ascii="Times New Roman" w:hAnsi="Times New Roman" w:cs="Times New Roman"/>
          <w:b/>
          <w:sz w:val="28"/>
          <w:szCs w:val="28"/>
        </w:rPr>
        <w:t>Изучение нового материала</w:t>
      </w:r>
    </w:p>
    <w:p w:rsidR="00396DBE" w:rsidRP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DBE">
        <w:rPr>
          <w:rFonts w:ascii="Times New Roman" w:hAnsi="Times New Roman" w:cs="Times New Roman"/>
          <w:b/>
          <w:sz w:val="28"/>
          <w:szCs w:val="28"/>
        </w:rPr>
        <w:t>Эксперимент</w:t>
      </w:r>
    </w:p>
    <w:p w:rsid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Расположим небольшие магнитные стрелки вокруг проводника и включим ток. Магнитное поле действут на стрелки с некоторой силой. При этом стрелки поворачиваются на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180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p>
        </m:sSup>
      </m:oMath>
      <w:r>
        <w:rPr>
          <w:rFonts w:ascii="Times New Roman" w:hAnsi="Times New Roman" w:cs="Times New Roman"/>
          <w:sz w:val="28"/>
          <w:szCs w:val="28"/>
        </w:rPr>
        <w:t>. Значит, магнитное поле в каждой точке имеет определенную величину и направление и связано с направлением тока в проводнике.</w:t>
      </w:r>
    </w:p>
    <w:p w:rsid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DBE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6DBE">
        <w:rPr>
          <w:rFonts w:ascii="Times New Roman" w:hAnsi="Times New Roman" w:cs="Times New Roman"/>
          <w:i/>
          <w:sz w:val="28"/>
          <w:szCs w:val="28"/>
        </w:rPr>
        <w:t>направление линий магнитного поля тока зависит от направления тока в проводнике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 связь может быть выражена простым правилом, которое называется </w:t>
      </w:r>
    </w:p>
    <w:p w:rsid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DBE">
        <w:rPr>
          <w:rFonts w:ascii="Times New Roman" w:hAnsi="Times New Roman" w:cs="Times New Roman"/>
          <w:b/>
          <w:sz w:val="28"/>
          <w:szCs w:val="28"/>
        </w:rPr>
        <w:t>«правило буравчика»:</w:t>
      </w:r>
      <w:r>
        <w:rPr>
          <w:rFonts w:ascii="Times New Roman" w:hAnsi="Times New Roman" w:cs="Times New Roman"/>
          <w:sz w:val="28"/>
          <w:szCs w:val="28"/>
        </w:rPr>
        <w:t xml:space="preserve"> если направление поступательного движения буравчика совпадает с направлением тока в проводнике, то направление вращения ручки буравчика совпадает с направлением линий магнитного поля тока.</w:t>
      </w:r>
    </w:p>
    <w:p w:rsidR="00396DBE" w:rsidRP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96DBE">
        <w:rPr>
          <w:rFonts w:ascii="Times New Roman" w:hAnsi="Times New Roman" w:cs="Times New Roman"/>
          <w:sz w:val="28"/>
          <w:szCs w:val="28"/>
          <w:u w:val="single"/>
        </w:rPr>
        <w:t>Применение правила буравчика:</w:t>
      </w:r>
    </w:p>
    <w:p w:rsidR="00396DBE" w:rsidRDefault="00396DBE" w:rsidP="00396DBE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определения направления магнитного поля по направлению тока</w:t>
      </w:r>
    </w:p>
    <w:p w:rsidR="00396DBE" w:rsidRPr="00396DBE" w:rsidRDefault="00396DBE" w:rsidP="00396DBE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определения направления тока, создающего поле, по направлению линии магнитного поля</w:t>
      </w:r>
    </w:p>
    <w:p w:rsid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определения направления линий магнитного поля, соленоида удобнее пользоваться другим правилом </w:t>
      </w:r>
      <w:r w:rsidRPr="00396DBE">
        <w:rPr>
          <w:rFonts w:ascii="Times New Roman" w:hAnsi="Times New Roman" w:cs="Times New Roman"/>
          <w:b/>
          <w:sz w:val="28"/>
          <w:szCs w:val="28"/>
        </w:rPr>
        <w:t>«правило правой руки»:</w:t>
      </w:r>
      <w:r>
        <w:rPr>
          <w:rFonts w:ascii="Times New Roman" w:hAnsi="Times New Roman" w:cs="Times New Roman"/>
          <w:sz w:val="28"/>
          <w:szCs w:val="28"/>
        </w:rPr>
        <w:t xml:space="preserve"> если обхватить соленоид ладонью правой руки, направив четыре пальца по направлению тока в витках, то отставленный большой палец покажет направление линий магнитного поля внутри соленоида.</w:t>
      </w:r>
    </w:p>
    <w:p w:rsid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6DBE" w:rsidRP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DBE">
        <w:rPr>
          <w:rFonts w:ascii="Times New Roman" w:hAnsi="Times New Roman" w:cs="Times New Roman"/>
          <w:b/>
          <w:sz w:val="28"/>
          <w:szCs w:val="28"/>
        </w:rPr>
        <w:t>Решение задач</w:t>
      </w:r>
    </w:p>
    <w:p w:rsidR="00396DBE" w:rsidRDefault="00396DBE" w:rsidP="00396DB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расположены магнитные полюсы соленоида, подключенного к источнику тока?</w:t>
      </w:r>
    </w:p>
    <w:p w:rsid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6DBE" w:rsidRP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6DBE" w:rsidRPr="00396DBE" w:rsidRDefault="00396DBE" w:rsidP="00396DB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каком направлении должен протекать ток в соленоиде, чтобы наблюдалась такая ориентация магнитной стрелки в магнитном поле соленоида, как показано на рис.</w:t>
      </w:r>
    </w:p>
    <w:p w:rsidR="00396DBE" w:rsidRPr="00396DBE" w:rsidRDefault="00396DBE" w:rsidP="00396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96DBE" w:rsidRPr="00396DBE" w:rsidSect="00396DB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2560C"/>
    <w:multiLevelType w:val="hybridMultilevel"/>
    <w:tmpl w:val="8FDC60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861D8D"/>
    <w:multiLevelType w:val="hybridMultilevel"/>
    <w:tmpl w:val="C75A69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96DBE"/>
    <w:rsid w:val="0039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96DBE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396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6DB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96D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254</Words>
  <Characters>1451</Characters>
  <Application>Microsoft Office Word</Application>
  <DocSecurity>0</DocSecurity>
  <Lines>12</Lines>
  <Paragraphs>3</Paragraphs>
  <ScaleCrop>false</ScaleCrop>
  <Company>Home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Кутаева И.В.</dc:creator>
  <cp:keywords/>
  <dc:description/>
  <cp:lastModifiedBy>Кутаева И.В.</cp:lastModifiedBy>
  <cp:revision>2</cp:revision>
  <dcterms:created xsi:type="dcterms:W3CDTF">2011-02-28T12:28:00Z</dcterms:created>
  <dcterms:modified xsi:type="dcterms:W3CDTF">2011-02-28T12:53:00Z</dcterms:modified>
</cp:coreProperties>
</file>