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138" w:rsidRPr="00694E87" w:rsidRDefault="00101138" w:rsidP="00694E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4E87">
        <w:rPr>
          <w:rFonts w:ascii="Times New Roman" w:hAnsi="Times New Roman" w:cs="Times New Roman"/>
          <w:b/>
          <w:sz w:val="24"/>
          <w:szCs w:val="24"/>
        </w:rPr>
        <w:t xml:space="preserve">Кроссворд </w:t>
      </w:r>
      <w:r w:rsidR="00694E87" w:rsidRPr="00694E87">
        <w:rPr>
          <w:rFonts w:ascii="Times New Roman" w:hAnsi="Times New Roman" w:cs="Times New Roman"/>
          <w:b/>
          <w:sz w:val="24"/>
          <w:szCs w:val="24"/>
        </w:rPr>
        <w:t xml:space="preserve">по бухгалтерскому учету </w:t>
      </w:r>
      <w:r w:rsidR="004B0703">
        <w:rPr>
          <w:rFonts w:ascii="Times New Roman" w:hAnsi="Times New Roman" w:cs="Times New Roman"/>
          <w:b/>
          <w:sz w:val="24"/>
          <w:szCs w:val="24"/>
        </w:rPr>
        <w:t>(</w:t>
      </w:r>
      <w:r w:rsidR="004B0703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4B0703">
        <w:rPr>
          <w:rFonts w:ascii="Times New Roman" w:hAnsi="Times New Roman" w:cs="Times New Roman"/>
          <w:b/>
          <w:sz w:val="24"/>
          <w:szCs w:val="24"/>
        </w:rPr>
        <w:t xml:space="preserve"> вариант</w:t>
      </w:r>
      <w:bookmarkStart w:id="0" w:name="_GoBack"/>
      <w:bookmarkEnd w:id="0"/>
      <w:r w:rsidR="004B0703"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pPr w:leftFromText="180" w:rightFromText="180" w:horzAnchor="margin" w:tblpY="834"/>
        <w:tblW w:w="10560" w:type="dxa"/>
        <w:tblLook w:val="04A0" w:firstRow="1" w:lastRow="0" w:firstColumn="1" w:lastColumn="0" w:noHBand="0" w:noVBand="1"/>
      </w:tblPr>
      <w:tblGrid>
        <w:gridCol w:w="440"/>
        <w:gridCol w:w="440"/>
        <w:gridCol w:w="440"/>
        <w:gridCol w:w="340"/>
        <w:gridCol w:w="440"/>
        <w:gridCol w:w="340"/>
        <w:gridCol w:w="440"/>
        <w:gridCol w:w="340"/>
        <w:gridCol w:w="440"/>
        <w:gridCol w:w="440"/>
        <w:gridCol w:w="340"/>
        <w:gridCol w:w="440"/>
        <w:gridCol w:w="340"/>
        <w:gridCol w:w="340"/>
        <w:gridCol w:w="440"/>
        <w:gridCol w:w="440"/>
        <w:gridCol w:w="440"/>
        <w:gridCol w:w="340"/>
        <w:gridCol w:w="440"/>
        <w:gridCol w:w="340"/>
        <w:gridCol w:w="340"/>
        <w:gridCol w:w="440"/>
        <w:gridCol w:w="440"/>
        <w:gridCol w:w="340"/>
        <w:gridCol w:w="440"/>
        <w:gridCol w:w="280"/>
        <w:gridCol w:w="280"/>
      </w:tblGrid>
      <w:tr w:rsidR="00C47F0C" w:rsidRPr="00101138" w:rsidTr="00E350C8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C47F0C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36A0A" w:rsidRPr="00101138" w:rsidTr="00E350C8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C5C81" w:rsidRPr="00101138" w:rsidTr="00E350C8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9C0FDB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36A0A" w:rsidRPr="00101138" w:rsidTr="00E350C8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101138" w:rsidRPr="00101138" w:rsidRDefault="00D917B6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36A0A" w:rsidRPr="00101138" w:rsidTr="00E350C8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D917B6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9C0FDB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9C0FDB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47F0C" w:rsidRPr="00101138" w:rsidTr="00E350C8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9C0FDB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7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36A0A" w:rsidRPr="00101138" w:rsidTr="00E350C8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D917B6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F64417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12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2F5151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9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47F0C" w:rsidRPr="00101138" w:rsidTr="00E350C8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36A0A" w:rsidRPr="00101138" w:rsidTr="00E350C8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D917B6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47F0C" w:rsidRPr="00101138" w:rsidTr="00E350C8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36A0A" w:rsidRPr="00101138" w:rsidTr="00E350C8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D917B6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2F5151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F64417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47F0C" w:rsidRPr="00101138" w:rsidTr="00E350C8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36A0A" w:rsidRPr="00101138" w:rsidTr="00E350C8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101138" w:rsidRPr="00101138" w:rsidRDefault="00436A0A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436A0A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47F0C" w:rsidRPr="00101138" w:rsidTr="00E350C8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694E87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F64417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14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36A0A" w:rsidRPr="00101138" w:rsidTr="00E350C8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436A0A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7402DE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47F0C" w:rsidRPr="00101138" w:rsidTr="00E350C8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C5C81" w:rsidRPr="00101138" w:rsidTr="00E350C8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2C5C81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12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694E87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C5C81" w:rsidRPr="00101138" w:rsidTr="00E350C8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2C5C81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13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36A0A" w:rsidRPr="00101138" w:rsidTr="00E350C8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2C5C81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14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2C5C81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15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47F0C" w:rsidRPr="00101138" w:rsidTr="00E350C8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36A0A" w:rsidRPr="00101138" w:rsidTr="00E350C8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C47F0C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16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C47F0C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694E87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47F0C" w:rsidRPr="00101138" w:rsidTr="00E350C8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36A0A" w:rsidRPr="00101138" w:rsidTr="00E350C8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C47F0C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18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C47F0C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19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47F0C" w:rsidRPr="00101138" w:rsidTr="00E350C8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47F0C" w:rsidRPr="00101138" w:rsidTr="00E350C8">
        <w:trPr>
          <w:trHeight w:val="31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C47F0C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20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917B6" w:rsidRPr="00101138" w:rsidTr="00E350C8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47F0C" w:rsidRPr="00101138" w:rsidTr="00E350C8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C47F0C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01138" w:rsidRPr="00101138" w:rsidRDefault="00101138" w:rsidP="00E35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E350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101138" w:rsidRPr="00C47F0C" w:rsidRDefault="00101138" w:rsidP="00694E87">
      <w:pPr>
        <w:pageBreakBefore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47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По горизонтали:</w:t>
      </w:r>
    </w:p>
    <w:p w:rsidR="00101138" w:rsidRPr="00C47F0C" w:rsidRDefault="00101138" w:rsidP="00694E8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47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… </w:t>
      </w:r>
      <w:r w:rsidRPr="00C47F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штраф за невыполнение одной из сторон договорных обязательств</w:t>
      </w:r>
      <w:proofErr w:type="gramStart"/>
      <w:r w:rsidRPr="00C47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.</w:t>
      </w:r>
      <w:proofErr w:type="gramEnd"/>
    </w:p>
    <w:p w:rsidR="00101138" w:rsidRPr="00C47F0C" w:rsidRDefault="00101138" w:rsidP="00694E8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47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… </w:t>
      </w:r>
      <w:r w:rsidRPr="00C47F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остаток по счету бухгалтерского учета. Сальдо подразделяется </w:t>
      </w:r>
      <w:proofErr w:type="gramStart"/>
      <w:r w:rsidRPr="00C47F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C47F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начальное </w:t>
      </w:r>
      <w:r w:rsidR="00D917B6" w:rsidRPr="00C47F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конечное.</w:t>
      </w:r>
    </w:p>
    <w:p w:rsidR="00D917B6" w:rsidRPr="00C47F0C" w:rsidRDefault="00D917B6" w:rsidP="00694E8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47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…</w:t>
      </w:r>
      <w:r w:rsidRPr="001011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 </w:t>
      </w:r>
      <w:proofErr w:type="gramStart"/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proofErr w:type="gramEnd"/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авершающий этап учетной работы. Составляется документация, отражающая имущественное, финансовое положение, финансовые результаты деятельности организации на определенную дату</w:t>
      </w:r>
      <w:r w:rsidRPr="00C47F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917B6" w:rsidRPr="00C47F0C" w:rsidRDefault="00D917B6" w:rsidP="00694E8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47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… -</w:t>
      </w:r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уточнение фактического наличия имущества и финансовых обязательств путем сопоставления их с данными бухгалтерского учета на определенную дату</w:t>
      </w:r>
      <w:r w:rsidRPr="00C47F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917B6" w:rsidRPr="00C47F0C" w:rsidRDefault="00D917B6" w:rsidP="00694E8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47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…</w:t>
      </w:r>
      <w:r w:rsidRPr="001011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путь, который совершает документ от момента его составления до сдачи в архив</w:t>
      </w:r>
      <w:r w:rsidRPr="00C47F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917B6" w:rsidRPr="00C47F0C" w:rsidRDefault="00D917B6" w:rsidP="00694E8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47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…</w:t>
      </w:r>
      <w:r w:rsidRPr="001011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(от лат. </w:t>
      </w:r>
      <w:proofErr w:type="spellStart"/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creditum</w:t>
      </w:r>
      <w:proofErr w:type="spellEnd"/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06F16" w:rsidRPr="00C47F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ссуда, долг; </w:t>
      </w:r>
      <w:proofErr w:type="spellStart"/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credere</w:t>
      </w:r>
      <w:proofErr w:type="spellEnd"/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06F16" w:rsidRPr="00C47F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верить) </w:t>
      </w:r>
      <w:r w:rsidR="00406F16" w:rsidRPr="00C47F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предоставление в долг товаров или денег</w:t>
      </w:r>
      <w:r w:rsidRPr="00C47F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36A0A" w:rsidRPr="00C47F0C" w:rsidRDefault="00406F16" w:rsidP="00694E8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47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… -</w:t>
      </w:r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лист бумаги с печатным заголовком организации, предназначенный для составления документа по определенной форм</w:t>
      </w:r>
      <w:r w:rsidR="00436A0A" w:rsidRPr="00C47F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</w:t>
      </w:r>
    </w:p>
    <w:p w:rsidR="00436A0A" w:rsidRPr="00C47F0C" w:rsidRDefault="00436A0A" w:rsidP="00694E8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47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…</w:t>
      </w:r>
      <w:r w:rsidRPr="001011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ценная бумага, удостоверяющая право ее держателя на получение прибыли в виде дивидендов и на участие в управлении делами акционерного общества</w:t>
      </w:r>
      <w:r w:rsidRPr="00C47F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36A0A" w:rsidRPr="00C47F0C" w:rsidRDefault="00436A0A" w:rsidP="00694E8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47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Рента</w:t>
      </w:r>
      <w:proofErr w:type="gramStart"/>
      <w:r w:rsidRPr="00C47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- ?</w:t>
      </w:r>
      <w:proofErr w:type="gramEnd"/>
    </w:p>
    <w:p w:rsidR="00436A0A" w:rsidRPr="00C47F0C" w:rsidRDefault="00436A0A" w:rsidP="00694E8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47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… </w:t>
      </w:r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постепенное изнашивание основных средств и перенесение их стоимости на произведенную продукцию</w:t>
      </w:r>
      <w:r w:rsidRPr="00C47F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36A0A" w:rsidRPr="00C47F0C" w:rsidRDefault="002C5C81" w:rsidP="00694E8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47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…</w:t>
      </w:r>
      <w:r w:rsidR="007402DE" w:rsidRPr="001011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7402DE"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форма бухгалтерской отчетности – система показателей, сгруппированных в сводную таблицу и характеризующих имущество и средства предприятия на определенную дату. Состоит из актива и пассива. Актив представляет собой средства, находящиеся в распоряжении организации, источники будущих выгод, а пассив – источники образования средств (имущества) предприятия, источники будущих потерь, долги организации. Является источником информации о финансовом состоянии организации.</w:t>
      </w:r>
    </w:p>
    <w:p w:rsidR="002C5C81" w:rsidRPr="00C47F0C" w:rsidRDefault="002C5C81" w:rsidP="00694E8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47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…</w:t>
      </w:r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способ обеспечения обязательств, состоит в передаче должником кредитору имущества, из стоимости которого кредитор имеет право удовлетворить свое требование при неисполнении должником обязательств.</w:t>
      </w:r>
    </w:p>
    <w:p w:rsidR="002C5C81" w:rsidRPr="00C47F0C" w:rsidRDefault="002C5C81" w:rsidP="00694E8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47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...</w:t>
      </w:r>
      <w:r w:rsidRPr="001011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масса товара вместе с упаковкой</w:t>
      </w:r>
      <w:r w:rsidRPr="00C47F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C5C81" w:rsidRPr="00C47F0C" w:rsidRDefault="002C5C81" w:rsidP="00694E8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47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…</w:t>
      </w:r>
      <w:r w:rsidRPr="001011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(фр. </w:t>
      </w:r>
      <w:proofErr w:type="spellStart"/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garant</w:t>
      </w:r>
      <w:proofErr w:type="spellEnd"/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поручитель) </w:t>
      </w:r>
      <w:r w:rsidRPr="00C47F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государство, организация, лицо, предоставляющие определенные гарантии</w:t>
      </w:r>
      <w:r w:rsidRPr="00C47F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C5C81" w:rsidRPr="00C47F0C" w:rsidRDefault="002C5C81" w:rsidP="00694E8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47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…</w:t>
      </w:r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установленная мера, количество или размер чего-либо</w:t>
      </w:r>
      <w:r w:rsidRPr="00C47F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47F0C" w:rsidRPr="00C47F0C" w:rsidRDefault="00B81714" w:rsidP="00694E8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…</w:t>
      </w:r>
      <w:r w:rsidR="00C47F0C" w:rsidRPr="00C47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должностное лицо, на которое возложена обязанность учета приема, хранения и выдачи денег из кассы.</w:t>
      </w:r>
    </w:p>
    <w:p w:rsidR="00C47F0C" w:rsidRPr="00C47F0C" w:rsidRDefault="00C47F0C" w:rsidP="00694E8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47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…</w:t>
      </w:r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вид неустойки, экономическая санкция за несвоевременное выполнение обязательства. Устанавливается в процентах от причитающейся к платежу суммы за каждый день просрочки платежа. Пеня взыскивается в соответствии с законом или договором</w:t>
      </w:r>
      <w:r w:rsidRPr="00C47F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47F0C" w:rsidRPr="00C47F0C" w:rsidRDefault="00C47F0C" w:rsidP="00694E8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47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…</w:t>
      </w:r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соглашение лиц об установлении или прекращении гражданских прав и обязанностей.</w:t>
      </w:r>
    </w:p>
    <w:p w:rsidR="00C47F0C" w:rsidRPr="00C47F0C" w:rsidRDefault="00C47F0C" w:rsidP="00694E8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47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…</w:t>
      </w:r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процесс создания продуктов</w:t>
      </w:r>
      <w:r w:rsidRPr="00C47F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47F0C" w:rsidRPr="00C47F0C" w:rsidRDefault="00C47F0C" w:rsidP="00694E8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47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…</w:t>
      </w:r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часть бухгалтерского баланса, в котором показываются источники образования сре</w:t>
      </w:r>
      <w:proofErr w:type="gramStart"/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пр</w:t>
      </w:r>
      <w:proofErr w:type="gramEnd"/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едприятия</w:t>
      </w:r>
      <w:r w:rsidRPr="00C47F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47F0C" w:rsidRPr="00C47F0C" w:rsidRDefault="00C47F0C" w:rsidP="00694E8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47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…</w:t>
      </w:r>
      <w:r w:rsidRPr="001011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пособие предприятиям и организациям для покрытия их убытков.</w:t>
      </w:r>
    </w:p>
    <w:p w:rsidR="00101138" w:rsidRPr="00694E87" w:rsidRDefault="00101138" w:rsidP="00694E87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94E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вертикали:</w:t>
      </w:r>
    </w:p>
    <w:p w:rsidR="00C47F0C" w:rsidRPr="00694E87" w:rsidRDefault="00C47F0C" w:rsidP="00694E87">
      <w:pPr>
        <w:pStyle w:val="a3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E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… </w:t>
      </w:r>
      <w:r w:rsidRPr="00694E87">
        <w:rPr>
          <w:rFonts w:ascii="Times New Roman" w:eastAsia="Times New Roman" w:hAnsi="Times New Roman" w:cs="Times New Roman"/>
          <w:sz w:val="24"/>
          <w:szCs w:val="24"/>
          <w:lang w:eastAsia="ru-RU"/>
        </w:rPr>
        <w:t>- масса товара без упаковки.</w:t>
      </w:r>
    </w:p>
    <w:p w:rsidR="009C0FDB" w:rsidRPr="00694E87" w:rsidRDefault="009C0FDB" w:rsidP="00694E87">
      <w:pPr>
        <w:pStyle w:val="a3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E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… </w:t>
      </w:r>
      <w:r w:rsidRPr="00694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промежуточные счета между </w:t>
      </w:r>
      <w:proofErr w:type="gramStart"/>
      <w:r w:rsidRPr="00694E8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синтетическими</w:t>
      </w:r>
      <w:proofErr w:type="gramEnd"/>
      <w:r w:rsidRPr="00694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аналитическими, предназначенные-для дополнительной группировки аналитических счетов в пределах данного синтетического счета, выраженные в натуральных и денежных измерителях.</w:t>
      </w:r>
    </w:p>
    <w:p w:rsidR="009C0FDB" w:rsidRPr="00694E87" w:rsidRDefault="009C0FDB" w:rsidP="00694E87">
      <w:pPr>
        <w:pStyle w:val="a3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E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… </w:t>
      </w:r>
      <w:r w:rsidRPr="00694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(англ. </w:t>
      </w:r>
      <w:proofErr w:type="spellStart"/>
      <w:r w:rsidRPr="00694E87">
        <w:rPr>
          <w:rFonts w:ascii="Times New Roman" w:eastAsia="Times New Roman" w:hAnsi="Times New Roman" w:cs="Times New Roman"/>
          <w:sz w:val="24"/>
          <w:szCs w:val="24"/>
          <w:lang w:eastAsia="ru-RU"/>
        </w:rPr>
        <w:t>leasing</w:t>
      </w:r>
      <w:proofErr w:type="spellEnd"/>
      <w:r w:rsidRPr="00694E87">
        <w:rPr>
          <w:rFonts w:ascii="Times New Roman" w:eastAsia="Times New Roman" w:hAnsi="Times New Roman" w:cs="Times New Roman"/>
          <w:sz w:val="24"/>
          <w:szCs w:val="24"/>
          <w:lang w:eastAsia="ru-RU"/>
        </w:rPr>
        <w:t>) — долгосрочная аренда машин, оборудования, транспортных средств, сооружений производственного назначения, при которых арендатор постепенно погашает задолженность по мере использования имущества.</w:t>
      </w:r>
    </w:p>
    <w:p w:rsidR="009C0FDB" w:rsidRPr="00694E87" w:rsidRDefault="009C0FDB" w:rsidP="00694E87">
      <w:pPr>
        <w:pStyle w:val="a3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E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… </w:t>
      </w:r>
      <w:r w:rsidRPr="00694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процесс обновления, замещения основных средств, выбывающих в результате физического и морального износа (амортизации) </w:t>
      </w:r>
      <w:proofErr w:type="gramStart"/>
      <w:r w:rsidRPr="00694E87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новыми</w:t>
      </w:r>
      <w:proofErr w:type="gramEnd"/>
      <w:r w:rsidRPr="00694E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C0FDB" w:rsidRPr="00694E87" w:rsidRDefault="009C0FDB" w:rsidP="00694E87">
      <w:pPr>
        <w:pStyle w:val="a3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E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… </w:t>
      </w:r>
      <w:r w:rsidRPr="00694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(от лат. </w:t>
      </w:r>
      <w:proofErr w:type="spellStart"/>
      <w:r w:rsidRPr="00694E87">
        <w:rPr>
          <w:rFonts w:ascii="Times New Roman" w:eastAsia="Times New Roman" w:hAnsi="Times New Roman" w:cs="Times New Roman"/>
          <w:sz w:val="24"/>
          <w:szCs w:val="24"/>
          <w:lang w:eastAsia="ru-RU"/>
        </w:rPr>
        <w:t>dividendus</w:t>
      </w:r>
      <w:proofErr w:type="spellEnd"/>
      <w:r w:rsidRPr="00694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gramStart"/>
      <w:r w:rsidRPr="00694E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подлежащий</w:t>
      </w:r>
      <w:proofErr w:type="gramEnd"/>
      <w:r w:rsidRPr="00694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разделу) — часть прибыли, полученной акционерным обществом, которая должна быть распределена среди акционеров</w:t>
      </w:r>
      <w:r w:rsidRPr="00694E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9C0FDB" w:rsidRPr="00694E87" w:rsidRDefault="009C0FDB" w:rsidP="00694E87">
      <w:pPr>
        <w:pStyle w:val="a3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E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… - </w:t>
      </w:r>
      <w:r w:rsidRPr="00694E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снижение первоначальной стоимости основных сре</w:t>
      </w:r>
      <w:proofErr w:type="gramStart"/>
      <w:r w:rsidRPr="00694E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дств в р</w:t>
      </w:r>
      <w:proofErr w:type="gramEnd"/>
      <w:r w:rsidRPr="00694E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езультате их снашивания под действием физических факторов, или в результате их морального старения, или в результате снижения стоимости производства вследствие повышения производительности труда</w:t>
      </w:r>
      <w:r w:rsidRPr="00694E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9C0FDB" w:rsidRPr="00694E87" w:rsidRDefault="009C0FDB" w:rsidP="00694E87">
      <w:pPr>
        <w:pStyle w:val="a3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E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… </w:t>
      </w:r>
      <w:r w:rsidRPr="00694E8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письменное долговое обязательство, которое дает его владельцу право по истечении срока требовать с должника уплаты обозначенной денежной суммы.</w:t>
      </w:r>
    </w:p>
    <w:p w:rsidR="00F64417" w:rsidRPr="00694E87" w:rsidRDefault="00F64417" w:rsidP="00694E87">
      <w:pPr>
        <w:pStyle w:val="a3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E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… </w:t>
      </w:r>
      <w:r w:rsidRPr="00694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косвенный налог, включаемый в цену товара и оплачиваемый покупателем. Чаще всего данным  налогом облагаются винно-водочные изделия, пиво, табачные изделия, деликатесы, предметы роскоши, автомобили</w:t>
      </w:r>
    </w:p>
    <w:p w:rsidR="009C0FDB" w:rsidRPr="00694E87" w:rsidRDefault="002F5151" w:rsidP="00694E87">
      <w:pPr>
        <w:pStyle w:val="a3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E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… - </w:t>
      </w:r>
      <w:r w:rsidRPr="00694E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выражения имущества в денежном измерителе.</w:t>
      </w:r>
    </w:p>
    <w:p w:rsidR="002F5151" w:rsidRPr="00694E87" w:rsidRDefault="002F5151" w:rsidP="00694E87">
      <w:pPr>
        <w:pStyle w:val="a3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E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… - </w:t>
      </w:r>
      <w:proofErr w:type="gramStart"/>
      <w:r w:rsidRPr="00694E8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694E87">
        <w:rPr>
          <w:rFonts w:ascii="Times New Roman" w:eastAsia="Times New Roman" w:hAnsi="Times New Roman" w:cs="Times New Roman"/>
          <w:sz w:val="24"/>
          <w:szCs w:val="24"/>
          <w:lang w:eastAsia="ru-RU"/>
        </w:rPr>
        <w:t>оочередная продажа товаров на основе конкурса покупателей.</w:t>
      </w:r>
    </w:p>
    <w:p w:rsidR="00F64417" w:rsidRPr="00694E87" w:rsidRDefault="00F64417" w:rsidP="00694E87">
      <w:pPr>
        <w:pStyle w:val="a3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E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…</w:t>
      </w:r>
      <w:r w:rsidRPr="00694E87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доходность, прибыльность.</w:t>
      </w:r>
      <w:r w:rsidRPr="00694E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F64417" w:rsidRPr="00694E87" w:rsidRDefault="00F64417" w:rsidP="00694E87">
      <w:pPr>
        <w:pStyle w:val="a3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E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… </w:t>
      </w:r>
      <w:r w:rsidRPr="00694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(от лат. </w:t>
      </w:r>
      <w:proofErr w:type="spellStart"/>
      <w:r w:rsidRPr="00694E87">
        <w:rPr>
          <w:rFonts w:ascii="Times New Roman" w:eastAsia="Times New Roman" w:hAnsi="Times New Roman" w:cs="Times New Roman"/>
          <w:sz w:val="24"/>
          <w:szCs w:val="24"/>
          <w:lang w:eastAsia="ru-RU"/>
        </w:rPr>
        <w:t>correctio</w:t>
      </w:r>
      <w:proofErr w:type="spellEnd"/>
      <w:r w:rsidRPr="00694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поправка) — исправление ошибок в документах, учетных регистрах</w:t>
      </w:r>
    </w:p>
    <w:p w:rsidR="00694E87" w:rsidRPr="00694E87" w:rsidRDefault="00694E87" w:rsidP="00694E87">
      <w:pPr>
        <w:pStyle w:val="a3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E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…</w:t>
      </w:r>
      <w:r w:rsidRPr="00694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невозможность оплаты обязательств, признанная по закону.</w:t>
      </w:r>
    </w:p>
    <w:p w:rsidR="00694E87" w:rsidRPr="00694E87" w:rsidRDefault="00F64417" w:rsidP="00694E87">
      <w:pPr>
        <w:pStyle w:val="a3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E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… </w:t>
      </w:r>
      <w:r w:rsidRPr="00694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(от лат. </w:t>
      </w:r>
      <w:proofErr w:type="spellStart"/>
      <w:r w:rsidRPr="00694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arendare</w:t>
      </w:r>
      <w:proofErr w:type="spellEnd"/>
      <w:r w:rsidRPr="00694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отдавать внаймы) — наем на срок, главным образом недвижимости (помещений, земли и т. д.), за определенную плату с правом пользования и извлечения доходов.</w:t>
      </w:r>
      <w:r w:rsidR="00694E87" w:rsidRPr="00694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94E87" w:rsidRPr="00694E87" w:rsidRDefault="00694E87" w:rsidP="00694E87">
      <w:pPr>
        <w:pStyle w:val="a3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 - денежная единица, положенная в основу денежной системы страны (национальная) или иностранного государства (иностранная).</w:t>
      </w:r>
      <w:r w:rsidRPr="00694E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2F5151" w:rsidRPr="00694E87" w:rsidRDefault="00694E87" w:rsidP="00694E87">
      <w:pPr>
        <w:pStyle w:val="a3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E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… </w:t>
      </w:r>
      <w:r w:rsidRPr="00694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обязательство, обусловленное законом или договором, в силу которого физическое или юридическое лицо отвечает перед кредиторами должника полностью или частично при невыполнении обязательства должником.</w:t>
      </w:r>
    </w:p>
    <w:p w:rsidR="00F64417" w:rsidRPr="00694E87" w:rsidRDefault="00694E87" w:rsidP="00694E87">
      <w:pPr>
        <w:pStyle w:val="a3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E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…</w:t>
      </w:r>
      <w:r w:rsidRPr="00694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деятельность по проверке бухгалтерской </w:t>
      </w:r>
      <w:proofErr w:type="gramStart"/>
      <w:r w:rsidRPr="00694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порядке</w:t>
      </w:r>
      <w:proofErr w:type="gramEnd"/>
      <w:r w:rsidRPr="00694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 Проверка может быть инициативной, по желанию хозяйствующего субъекта, и обязательной – в силу закона.</w:t>
      </w:r>
    </w:p>
    <w:p w:rsidR="00C47F0C" w:rsidRPr="00C47F0C" w:rsidRDefault="00C47F0C" w:rsidP="00101138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01138" w:rsidRDefault="00101138" w:rsidP="0010113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01138" w:rsidRPr="00101138" w:rsidRDefault="00101138" w:rsidP="00C47F0C">
      <w:pPr>
        <w:pageBreakBefore/>
        <w:jc w:val="right"/>
        <w:rPr>
          <w:rFonts w:ascii="Times New Roman" w:hAnsi="Times New Roman" w:cs="Times New Roman"/>
          <w:sz w:val="24"/>
          <w:szCs w:val="24"/>
        </w:rPr>
      </w:pPr>
      <w:r w:rsidRPr="00101138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B03D84" w:rsidRPr="00101138" w:rsidRDefault="00101138" w:rsidP="0010113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1138">
        <w:rPr>
          <w:rFonts w:ascii="Times New Roman" w:hAnsi="Times New Roman" w:cs="Times New Roman"/>
          <w:b/>
          <w:sz w:val="24"/>
          <w:szCs w:val="24"/>
        </w:rPr>
        <w:t>Ответ к кроссворду</w:t>
      </w:r>
    </w:p>
    <w:tbl>
      <w:tblPr>
        <w:tblW w:w="9340" w:type="dxa"/>
        <w:tblInd w:w="93" w:type="dxa"/>
        <w:tblLook w:val="04A0" w:firstRow="1" w:lastRow="0" w:firstColumn="1" w:lastColumn="0" w:noHBand="0" w:noVBand="1"/>
      </w:tblPr>
      <w:tblGrid>
        <w:gridCol w:w="353"/>
        <w:gridCol w:w="358"/>
        <w:gridCol w:w="362"/>
        <w:gridCol w:w="362"/>
        <w:gridCol w:w="362"/>
        <w:gridCol w:w="357"/>
        <w:gridCol w:w="410"/>
        <w:gridCol w:w="405"/>
        <w:gridCol w:w="362"/>
        <w:gridCol w:w="358"/>
        <w:gridCol w:w="362"/>
        <w:gridCol w:w="362"/>
        <w:gridCol w:w="362"/>
        <w:gridCol w:w="362"/>
        <w:gridCol w:w="358"/>
        <w:gridCol w:w="362"/>
        <w:gridCol w:w="357"/>
        <w:gridCol w:w="362"/>
        <w:gridCol w:w="362"/>
        <w:gridCol w:w="405"/>
        <w:gridCol w:w="358"/>
        <w:gridCol w:w="362"/>
        <w:gridCol w:w="358"/>
        <w:gridCol w:w="362"/>
        <w:gridCol w:w="362"/>
        <w:gridCol w:w="354"/>
        <w:gridCol w:w="362"/>
        <w:gridCol w:w="280"/>
      </w:tblGrid>
      <w:tr w:rsidR="00436A0A" w:rsidRPr="00101138" w:rsidTr="00101138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138" w:rsidRPr="00101138" w:rsidTr="00101138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У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Й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К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36A0A" w:rsidRPr="00101138" w:rsidTr="00101138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Б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Л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Ь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Д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138" w:rsidRPr="00101138" w:rsidTr="00101138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Ч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138" w:rsidRPr="00101138" w:rsidTr="00101138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В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З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Ц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Я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36A0A" w:rsidRPr="00101138" w:rsidTr="00101138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В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З</w:t>
            </w:r>
            <w:proofErr w:type="gram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138" w:rsidRPr="00101138" w:rsidTr="00101138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Д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К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У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М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Б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36A0A" w:rsidRPr="00101138" w:rsidTr="00101138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К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Ц</w:t>
            </w:r>
            <w:proofErr w:type="gram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Г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138" w:rsidRPr="00101138" w:rsidTr="00101138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В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К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Д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В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36A0A" w:rsidRPr="00101138" w:rsidTr="00101138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138" w:rsidRPr="00101138" w:rsidTr="00101138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Д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Л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Б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Л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К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Ц</w:t>
            </w:r>
            <w:proofErr w:type="gram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36A0A" w:rsidRPr="00101138" w:rsidTr="00101138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К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У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138" w:rsidRPr="00101138" w:rsidTr="00101138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К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К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Ц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36A0A" w:rsidRPr="00101138" w:rsidTr="00101138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Д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У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В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Ц</w:t>
            </w:r>
            <w:proofErr w:type="gram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К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138" w:rsidRPr="00101138" w:rsidTr="00101138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М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З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Ц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Б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Л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36A0A" w:rsidRPr="00101138" w:rsidTr="00101138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Л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Б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36A0A" w:rsidRPr="00101138" w:rsidTr="00101138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З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Л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Г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36A0A" w:rsidRPr="00101138" w:rsidTr="00101138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Б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У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Д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Л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138" w:rsidRPr="00101138" w:rsidTr="00101138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Г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М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Ь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36A0A" w:rsidRPr="00101138" w:rsidTr="00101138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138" w:rsidRPr="00101138" w:rsidTr="00101138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К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П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36A0A" w:rsidRPr="00101138" w:rsidTr="00101138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У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138" w:rsidRPr="00101138" w:rsidTr="00101138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Д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Г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В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П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З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В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Д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В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36A0A" w:rsidRPr="00101138" w:rsidTr="00101138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Ь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36A0A" w:rsidRPr="00101138" w:rsidTr="00101138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П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В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138" w:rsidRPr="00101138" w:rsidTr="00101138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В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36A0A" w:rsidRPr="00101138" w:rsidTr="00101138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Д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Ц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138">
              <w:rPr>
                <w:rFonts w:ascii="Calibri" w:eastAsia="Times New Roman" w:hAnsi="Calibri" w:cs="Times New Roman"/>
                <w:color w:val="000000"/>
                <w:lang w:eastAsia="ru-RU"/>
              </w:rPr>
              <w:t>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138" w:rsidRPr="00101138" w:rsidRDefault="00101138" w:rsidP="001011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101138" w:rsidRDefault="00101138" w:rsidP="00101138">
      <w:pPr>
        <w:jc w:val="center"/>
      </w:pPr>
    </w:p>
    <w:sectPr w:rsidR="00101138" w:rsidSect="00436A0A">
      <w:headerReference w:type="default" r:id="rId8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1461" w:rsidRDefault="005D1461" w:rsidP="00436A0A">
      <w:pPr>
        <w:spacing w:after="0" w:line="240" w:lineRule="auto"/>
      </w:pPr>
      <w:r>
        <w:separator/>
      </w:r>
    </w:p>
  </w:endnote>
  <w:endnote w:type="continuationSeparator" w:id="0">
    <w:p w:rsidR="005D1461" w:rsidRDefault="005D1461" w:rsidP="00436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1461" w:rsidRDefault="005D1461" w:rsidP="00436A0A">
      <w:pPr>
        <w:spacing w:after="0" w:line="240" w:lineRule="auto"/>
      </w:pPr>
      <w:r>
        <w:separator/>
      </w:r>
    </w:p>
  </w:footnote>
  <w:footnote w:type="continuationSeparator" w:id="0">
    <w:p w:rsidR="005D1461" w:rsidRDefault="005D1461" w:rsidP="00436A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50370434"/>
      <w:docPartObj>
        <w:docPartGallery w:val="Page Numbers (Top of Page)"/>
        <w:docPartUnique/>
      </w:docPartObj>
    </w:sdtPr>
    <w:sdtEndPr/>
    <w:sdtContent>
      <w:p w:rsidR="00C47F0C" w:rsidRDefault="00C47F0C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0703">
          <w:rPr>
            <w:noProof/>
          </w:rPr>
          <w:t>1</w:t>
        </w:r>
        <w:r>
          <w:fldChar w:fldCharType="end"/>
        </w:r>
      </w:p>
    </w:sdtContent>
  </w:sdt>
  <w:p w:rsidR="00C47F0C" w:rsidRDefault="00C47F0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3066AC"/>
    <w:multiLevelType w:val="hybridMultilevel"/>
    <w:tmpl w:val="35FA2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6065E1"/>
    <w:multiLevelType w:val="hybridMultilevel"/>
    <w:tmpl w:val="94E454F2"/>
    <w:lvl w:ilvl="0" w:tplc="445272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138"/>
    <w:rsid w:val="000818CB"/>
    <w:rsid w:val="000B74A3"/>
    <w:rsid w:val="00101138"/>
    <w:rsid w:val="002C5C81"/>
    <w:rsid w:val="002F5151"/>
    <w:rsid w:val="003E3711"/>
    <w:rsid w:val="00406F16"/>
    <w:rsid w:val="00436A0A"/>
    <w:rsid w:val="004B0703"/>
    <w:rsid w:val="005D1461"/>
    <w:rsid w:val="00694E87"/>
    <w:rsid w:val="007402DE"/>
    <w:rsid w:val="007B69A0"/>
    <w:rsid w:val="007D4990"/>
    <w:rsid w:val="009C0FDB"/>
    <w:rsid w:val="00B03D84"/>
    <w:rsid w:val="00B81714"/>
    <w:rsid w:val="00C47F0C"/>
    <w:rsid w:val="00D917B6"/>
    <w:rsid w:val="00E350C8"/>
    <w:rsid w:val="00F6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113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36A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36A0A"/>
  </w:style>
  <w:style w:type="paragraph" w:styleId="a6">
    <w:name w:val="footer"/>
    <w:basedOn w:val="a"/>
    <w:link w:val="a7"/>
    <w:uiPriority w:val="99"/>
    <w:unhideWhenUsed/>
    <w:rsid w:val="00436A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36A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113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36A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36A0A"/>
  </w:style>
  <w:style w:type="paragraph" w:styleId="a6">
    <w:name w:val="footer"/>
    <w:basedOn w:val="a"/>
    <w:link w:val="a7"/>
    <w:uiPriority w:val="99"/>
    <w:unhideWhenUsed/>
    <w:rsid w:val="00436A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36A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1012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Amir</dc:creator>
  <cp:lastModifiedBy>Amir</cp:lastModifiedBy>
  <cp:revision>3</cp:revision>
  <dcterms:created xsi:type="dcterms:W3CDTF">2021-12-24T16:41:00Z</dcterms:created>
  <dcterms:modified xsi:type="dcterms:W3CDTF">2022-03-16T06:53:00Z</dcterms:modified>
</cp:coreProperties>
</file>