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C7D" w:rsidRPr="00082C30" w:rsidRDefault="00111C7D" w:rsidP="00975E8C">
      <w:pPr>
        <w:rPr>
          <w:rFonts w:ascii="Times New Roman" w:hAnsi="Times New Roman" w:cs="Times New Roman"/>
          <w:sz w:val="24"/>
          <w:szCs w:val="24"/>
        </w:rPr>
      </w:pPr>
    </w:p>
    <w:p w:rsidR="0030566B" w:rsidRDefault="00975E8C" w:rsidP="00111C7D">
      <w:pPr>
        <w:spacing w:line="240" w:lineRule="auto"/>
        <w:ind w:left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1C7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1C7D" w:rsidRPr="00111C7D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111C7D" w:rsidRPr="00082C30">
        <w:rPr>
          <w:rFonts w:ascii="Times New Roman" w:eastAsia="Calibri" w:hAnsi="Times New Roman" w:cs="Times New Roman"/>
          <w:b/>
          <w:sz w:val="24"/>
          <w:szCs w:val="24"/>
        </w:rPr>
        <w:t>Образы и мотивы в орнаментах русской народной вышивки».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 xml:space="preserve">Тип урока: </w:t>
      </w:r>
      <w:r w:rsidRPr="00796FE7">
        <w:rPr>
          <w:rFonts w:ascii="Times New Roman" w:eastAsia="Calibri" w:hAnsi="Times New Roman" w:cs="Times New Roman"/>
          <w:sz w:val="24"/>
          <w:szCs w:val="24"/>
        </w:rPr>
        <w:t>Комбинированный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>Тема:</w:t>
      </w:r>
      <w:r w:rsidRPr="00082C30">
        <w:rPr>
          <w:rFonts w:ascii="Times New Roman" w:eastAsia="Calibri" w:hAnsi="Times New Roman" w:cs="Times New Roman"/>
          <w:sz w:val="24"/>
          <w:szCs w:val="24"/>
        </w:rPr>
        <w:t xml:space="preserve">«   Образы и мотивы в орнаментах русской народной вышивки». 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>(Коллективный проект)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Технология построения урока: </w:t>
      </w:r>
      <w:r w:rsidRPr="00082C30">
        <w:rPr>
          <w:rFonts w:ascii="Times New Roman" w:eastAsia="Calibri" w:hAnsi="Times New Roman" w:cs="Times New Roman"/>
          <w:sz w:val="24"/>
          <w:szCs w:val="24"/>
        </w:rPr>
        <w:t xml:space="preserve">Индивидуальная, групповая. 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>Методы:</w:t>
      </w:r>
    </w:p>
    <w:p w:rsidR="00796FE7" w:rsidRPr="00796FE7" w:rsidRDefault="00796FE7" w:rsidP="00796FE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По способу подачи информации: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796FE7">
        <w:rPr>
          <w:rFonts w:ascii="Times New Roman" w:eastAsia="Calibri" w:hAnsi="Times New Roman" w:cs="Times New Roman"/>
          <w:sz w:val="24"/>
          <w:szCs w:val="24"/>
        </w:rPr>
        <w:t>словесные</w:t>
      </w:r>
      <w:proofErr w:type="gramEnd"/>
      <w:r w:rsidRPr="00796FE7">
        <w:rPr>
          <w:rFonts w:ascii="Times New Roman" w:eastAsia="Calibri" w:hAnsi="Times New Roman" w:cs="Times New Roman"/>
          <w:sz w:val="24"/>
          <w:szCs w:val="24"/>
        </w:rPr>
        <w:t>: беседа, объяснение, инструктаж;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796FE7">
        <w:rPr>
          <w:rFonts w:ascii="Times New Roman" w:eastAsia="Calibri" w:hAnsi="Times New Roman" w:cs="Times New Roman"/>
          <w:sz w:val="24"/>
          <w:szCs w:val="24"/>
        </w:rPr>
        <w:t>демонстрационные</w:t>
      </w:r>
      <w:proofErr w:type="gramEnd"/>
      <w:r w:rsidRPr="00796FE7">
        <w:rPr>
          <w:rFonts w:ascii="Times New Roman" w:eastAsia="Calibri" w:hAnsi="Times New Roman" w:cs="Times New Roman"/>
          <w:sz w:val="24"/>
          <w:szCs w:val="24"/>
        </w:rPr>
        <w:t>: демонстрация готового образца;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796FE7">
        <w:rPr>
          <w:rFonts w:ascii="Times New Roman" w:eastAsia="Calibri" w:hAnsi="Times New Roman" w:cs="Times New Roman"/>
          <w:sz w:val="24"/>
          <w:szCs w:val="24"/>
        </w:rPr>
        <w:t>практические</w:t>
      </w:r>
      <w:proofErr w:type="gramEnd"/>
      <w:r w:rsidRPr="00796FE7">
        <w:rPr>
          <w:rFonts w:ascii="Times New Roman" w:eastAsia="Calibri" w:hAnsi="Times New Roman" w:cs="Times New Roman"/>
          <w:sz w:val="24"/>
          <w:szCs w:val="24"/>
        </w:rPr>
        <w:t>:</w:t>
      </w:r>
      <w:r w:rsidRPr="00082C30">
        <w:rPr>
          <w:rFonts w:ascii="Times New Roman" w:eastAsia="Calibri" w:hAnsi="Times New Roman" w:cs="Times New Roman"/>
          <w:sz w:val="24"/>
          <w:szCs w:val="24"/>
        </w:rPr>
        <w:t xml:space="preserve"> выполнение узора в полосе.</w:t>
      </w:r>
    </w:p>
    <w:p w:rsidR="00796FE7" w:rsidRPr="00796FE7" w:rsidRDefault="00796FE7" w:rsidP="00796FE7">
      <w:pPr>
        <w:numPr>
          <w:ilvl w:val="0"/>
          <w:numId w:val="1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По видам деятельности учащихся</w:t>
      </w:r>
      <w:proofErr w:type="gramStart"/>
      <w:r w:rsidRPr="00796FE7">
        <w:rPr>
          <w:rFonts w:ascii="Times New Roman" w:eastAsia="Calibri" w:hAnsi="Times New Roman" w:cs="Times New Roman"/>
          <w:sz w:val="24"/>
          <w:szCs w:val="24"/>
        </w:rPr>
        <w:t>:т</w:t>
      </w:r>
      <w:proofErr w:type="gramEnd"/>
      <w:r w:rsidRPr="00796FE7">
        <w:rPr>
          <w:rFonts w:ascii="Times New Roman" w:eastAsia="Calibri" w:hAnsi="Times New Roman" w:cs="Times New Roman"/>
          <w:sz w:val="24"/>
          <w:szCs w:val="24"/>
        </w:rPr>
        <w:t>ворческий</w:t>
      </w:r>
    </w:p>
    <w:p w:rsidR="00796FE7" w:rsidRPr="00796FE7" w:rsidRDefault="00796FE7" w:rsidP="00796FE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По управлению деятельностью учащихся: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эвристическая беседа;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алгоритм действий.</w:t>
      </w:r>
    </w:p>
    <w:p w:rsidR="00796FE7" w:rsidRPr="00796FE7" w:rsidRDefault="00796FE7" w:rsidP="00796FE7">
      <w:pPr>
        <w:spacing w:after="100" w:afterAutospacing="1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>Педагогические технологии:</w:t>
      </w:r>
    </w:p>
    <w:p w:rsidR="00796FE7" w:rsidRPr="00796FE7" w:rsidRDefault="00796FE7" w:rsidP="00796FE7">
      <w:pPr>
        <w:spacing w:before="100" w:beforeAutospacing="1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личностно- ориентированного обучения;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объяснительно – иллюстративного обучения;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словесной продуктивной и творческой деятельности;</w:t>
      </w:r>
    </w:p>
    <w:p w:rsidR="00796FE7" w:rsidRPr="00796FE7" w:rsidRDefault="00796FE7" w:rsidP="00796FE7">
      <w:pPr>
        <w:spacing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педагогика сотрудничества </w:t>
      </w:r>
      <w:proofErr w:type="gramStart"/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796FE7">
        <w:rPr>
          <w:rFonts w:ascii="Times New Roman" w:eastAsia="Calibri" w:hAnsi="Times New Roman" w:cs="Times New Roman"/>
          <w:sz w:val="24"/>
          <w:szCs w:val="24"/>
        </w:rPr>
        <w:t>учебный диалог, учебная дискуссия);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>Планируемые  результаты:</w:t>
      </w:r>
    </w:p>
    <w:p w:rsidR="00796FE7" w:rsidRPr="00796FE7" w:rsidRDefault="00796FE7" w:rsidP="00796FE7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Личностные результаты: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В ценностно-ориентационной сфере:</w:t>
      </w:r>
    </w:p>
    <w:p w:rsidR="00796FE7" w:rsidRPr="00796FE7" w:rsidRDefault="00796FE7" w:rsidP="00796FE7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Осмысленное и эмоционально-ценностное восприятие визуальных образов реальности и произведений искусства;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В трудовой сфере:</w:t>
      </w:r>
    </w:p>
    <w:p w:rsidR="00796FE7" w:rsidRPr="00796FE7" w:rsidRDefault="00796FE7" w:rsidP="00796FE7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Овладение основами культуры практической творческой работы различными художественными материалами и инструментами;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В познавательной сфере;</w:t>
      </w:r>
    </w:p>
    <w:p w:rsidR="00796FE7" w:rsidRPr="00796FE7" w:rsidRDefault="00796FE7" w:rsidP="00796FE7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Овладение средствами художественного изображения;</w:t>
      </w:r>
    </w:p>
    <w:p w:rsidR="00796FE7" w:rsidRPr="00796FE7" w:rsidRDefault="00796FE7" w:rsidP="00796FE7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Развитие способности наблюдать реальный мир, способности воспринимать, анализировать и структурировать визуальный об</w:t>
      </w:r>
      <w:r w:rsidRPr="00082C30">
        <w:rPr>
          <w:rFonts w:ascii="Times New Roman" w:eastAsia="Calibri" w:hAnsi="Times New Roman" w:cs="Times New Roman"/>
          <w:sz w:val="24"/>
          <w:szCs w:val="24"/>
        </w:rPr>
        <w:t>раз на основе его эмоционально-</w:t>
      </w:r>
      <w:r w:rsidRPr="00796FE7">
        <w:rPr>
          <w:rFonts w:ascii="Times New Roman" w:eastAsia="Calibri" w:hAnsi="Times New Roman" w:cs="Times New Roman"/>
          <w:sz w:val="24"/>
          <w:szCs w:val="24"/>
        </w:rPr>
        <w:t>нравственной оценки;</w:t>
      </w:r>
    </w:p>
    <w:p w:rsidR="00796FE7" w:rsidRPr="00796FE7" w:rsidRDefault="00796FE7" w:rsidP="00796FE7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796FE7">
        <w:rPr>
          <w:rFonts w:ascii="Times New Roman" w:eastAsia="Calibri" w:hAnsi="Times New Roman" w:cs="Times New Roman"/>
          <w:i/>
          <w:sz w:val="24"/>
          <w:szCs w:val="24"/>
        </w:rPr>
        <w:t>Метапредметные</w:t>
      </w:r>
      <w:proofErr w:type="spellEnd"/>
      <w:r w:rsidRPr="00796FE7">
        <w:rPr>
          <w:rFonts w:ascii="Times New Roman" w:eastAsia="Calibri" w:hAnsi="Times New Roman" w:cs="Times New Roman"/>
          <w:i/>
          <w:sz w:val="24"/>
          <w:szCs w:val="24"/>
        </w:rPr>
        <w:t xml:space="preserve"> результаты: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 xml:space="preserve">В </w:t>
      </w:r>
      <w:proofErr w:type="gramStart"/>
      <w:r w:rsidRPr="00796FE7">
        <w:rPr>
          <w:rFonts w:ascii="Times New Roman" w:eastAsia="Calibri" w:hAnsi="Times New Roman" w:cs="Times New Roman"/>
          <w:i/>
          <w:sz w:val="24"/>
          <w:szCs w:val="24"/>
        </w:rPr>
        <w:t>ценностно- ориентационной</w:t>
      </w:r>
      <w:proofErr w:type="gramEnd"/>
      <w:r w:rsidRPr="00796FE7">
        <w:rPr>
          <w:rFonts w:ascii="Times New Roman" w:eastAsia="Calibri" w:hAnsi="Times New Roman" w:cs="Times New Roman"/>
          <w:i/>
          <w:sz w:val="24"/>
          <w:szCs w:val="24"/>
        </w:rPr>
        <w:t xml:space="preserve"> сфере:</w:t>
      </w:r>
    </w:p>
    <w:p w:rsidR="00796FE7" w:rsidRPr="00796FE7" w:rsidRDefault="00796FE7" w:rsidP="00796FE7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Умение воспринимать и терпимо относиться к другой точке зрения, другому восприятию мира;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В трудовой  сфере:</w:t>
      </w:r>
    </w:p>
    <w:p w:rsidR="00796FE7" w:rsidRPr="00796FE7" w:rsidRDefault="00796FE7" w:rsidP="00796FE7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Умение эстетически подходить к любому виду деятельности;</w:t>
      </w:r>
    </w:p>
    <w:p w:rsidR="00796FE7" w:rsidRPr="00796FE7" w:rsidRDefault="00796FE7" w:rsidP="00796FE7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В познавательной сфере:</w:t>
      </w:r>
    </w:p>
    <w:p w:rsidR="00796FE7" w:rsidRPr="00796FE7" w:rsidRDefault="00796FE7" w:rsidP="00796FE7">
      <w:pPr>
        <w:numPr>
          <w:ilvl w:val="0"/>
          <w:numId w:val="7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Развитие художественно- образного мышления как неотъемлемой части целостного мышления человека;</w:t>
      </w:r>
    </w:p>
    <w:p w:rsidR="00796FE7" w:rsidRPr="00796FE7" w:rsidRDefault="00796FE7" w:rsidP="00796FE7">
      <w:pPr>
        <w:numPr>
          <w:ilvl w:val="0"/>
          <w:numId w:val="7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Развитие фантазии, воображения, визуальной памяти.</w:t>
      </w:r>
    </w:p>
    <w:p w:rsidR="00796FE7" w:rsidRPr="00796FE7" w:rsidRDefault="00796FE7" w:rsidP="00796FE7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Предметные результаты:</w:t>
      </w:r>
    </w:p>
    <w:p w:rsidR="00796FE7" w:rsidRPr="00796FE7" w:rsidRDefault="00796FE7" w:rsidP="00796FE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В познавательной сфере</w:t>
      </w:r>
      <w:r w:rsidRPr="00796FE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6FE7" w:rsidRPr="00796FE7" w:rsidRDefault="00796FE7" w:rsidP="00796FE7">
      <w:pPr>
        <w:numPr>
          <w:ilvl w:val="0"/>
          <w:numId w:val="8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lastRenderedPageBreak/>
        <w:t>умение использовать специфику образного языка и средств художественной выразительности, особенности различных художественных материалов и техник во время практической творческой работы, т. е. в процессе создания художественных образов;</w:t>
      </w:r>
    </w:p>
    <w:p w:rsidR="00796FE7" w:rsidRPr="00796FE7" w:rsidRDefault="00796FE7" w:rsidP="00796FE7">
      <w:pPr>
        <w:numPr>
          <w:ilvl w:val="0"/>
          <w:numId w:val="8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диалогический подход к освоению произведений искусства;</w:t>
      </w:r>
    </w:p>
    <w:p w:rsidR="00796FE7" w:rsidRPr="00796FE7" w:rsidRDefault="00796FE7" w:rsidP="00796FE7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В трудовой сфере:</w:t>
      </w:r>
    </w:p>
    <w:p w:rsidR="00796FE7" w:rsidRPr="00796FE7" w:rsidRDefault="00796FE7" w:rsidP="00796FE7">
      <w:pPr>
        <w:numPr>
          <w:ilvl w:val="0"/>
          <w:numId w:val="9"/>
        </w:numPr>
        <w:spacing w:after="100" w:afterAutospacing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Применять различные художественные материалы, техники и средства художественной выразительности в собственной художественно- творческой деятельности.</w:t>
      </w:r>
    </w:p>
    <w:p w:rsidR="00796FE7" w:rsidRPr="00796FE7" w:rsidRDefault="00796FE7" w:rsidP="00796FE7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>Цель: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познакомить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 xml:space="preserve"> учащихся </w:t>
      </w:r>
      <w:r w:rsidRPr="00082C30">
        <w:rPr>
          <w:rFonts w:ascii="Times New Roman" w:eastAsia="Calibri" w:hAnsi="Times New Roman" w:cs="Times New Roman"/>
          <w:sz w:val="24"/>
          <w:szCs w:val="24"/>
        </w:rPr>
        <w:t xml:space="preserve"> с элементами древних русских символов на узорах полотенца</w:t>
      </w:r>
      <w:r w:rsidR="0032635A" w:rsidRPr="00082C30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 xml:space="preserve"> с символическим значением </w:t>
      </w:r>
      <w:r w:rsidR="0032635A" w:rsidRPr="00082C30">
        <w:rPr>
          <w:rFonts w:ascii="Times New Roman" w:eastAsia="Calibri" w:hAnsi="Times New Roman" w:cs="Times New Roman"/>
          <w:b/>
          <w:bCs/>
          <w:sz w:val="24"/>
          <w:szCs w:val="24"/>
        </w:rPr>
        <w:t>полотенца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>, мотивами орнамента на нем.</w:t>
      </w:r>
      <w:r w:rsidRPr="00796FE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формировать практические умения и навыки по выполнению </w:t>
      </w:r>
      <w:r w:rsidRPr="00082C30">
        <w:rPr>
          <w:rFonts w:ascii="Times New Roman" w:eastAsia="Calibri" w:hAnsi="Times New Roman" w:cs="Times New Roman"/>
          <w:sz w:val="24"/>
          <w:szCs w:val="24"/>
        </w:rPr>
        <w:t xml:space="preserve"> узора в полосе и симметричного узора</w:t>
      </w:r>
      <w:r w:rsidRPr="00796FE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формирование умения использовать приёмы композиции при составлении </w:t>
      </w:r>
      <w:r w:rsidRPr="00082C30">
        <w:rPr>
          <w:rFonts w:ascii="Times New Roman" w:eastAsia="Calibri" w:hAnsi="Times New Roman" w:cs="Times New Roman"/>
          <w:sz w:val="24"/>
          <w:szCs w:val="24"/>
        </w:rPr>
        <w:t xml:space="preserve"> узор</w:t>
      </w:r>
      <w:r w:rsidRPr="00796FE7">
        <w:rPr>
          <w:rFonts w:ascii="Times New Roman" w:eastAsia="Calibri" w:hAnsi="Times New Roman" w:cs="Times New Roman"/>
          <w:sz w:val="24"/>
          <w:szCs w:val="24"/>
        </w:rPr>
        <w:t>а;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создание условий для формирования УУД обучающихся.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>Основные термины, понятия</w:t>
      </w: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082C30">
        <w:rPr>
          <w:rFonts w:ascii="Times New Roman" w:eastAsia="Calibri" w:hAnsi="Times New Roman" w:cs="Times New Roman"/>
          <w:sz w:val="24"/>
          <w:szCs w:val="24"/>
        </w:rPr>
        <w:t xml:space="preserve"> полотенце, вышивка</w:t>
      </w:r>
      <w:r w:rsidRPr="00796FE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796FE7" w:rsidRPr="00796FE7" w:rsidRDefault="00796FE7" w:rsidP="00796FE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Образовательные: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обрабатывать навык работы с красками, 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 xml:space="preserve"> фломастерами</w:t>
      </w:r>
      <w:r w:rsidRPr="00796FE7">
        <w:rPr>
          <w:rFonts w:ascii="Times New Roman" w:eastAsia="Calibri" w:hAnsi="Times New Roman" w:cs="Times New Roman"/>
          <w:sz w:val="24"/>
          <w:szCs w:val="24"/>
        </w:rPr>
        <w:t>, соблюдать технику безопасности;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закрепить навык работы 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 xml:space="preserve"> в составлении орнамента</w:t>
      </w:r>
      <w:r w:rsidRPr="00796FE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совершенствовать знания об окружающем мире </w:t>
      </w:r>
      <w:proofErr w:type="gramStart"/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="0032635A" w:rsidRPr="00082C30">
        <w:rPr>
          <w:rFonts w:ascii="Times New Roman" w:eastAsia="Calibri" w:hAnsi="Times New Roman" w:cs="Times New Roman"/>
          <w:sz w:val="24"/>
          <w:szCs w:val="24"/>
        </w:rPr>
        <w:t>символика цвета в древней вышивке, знаки-символы)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- формировать представления о композиции и о выразительном художественном образе и некоторых путях его передачи: различными способами и приёмами, цветом, расположением 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 xml:space="preserve"> узора в симметрии</w:t>
      </w:r>
      <w:r w:rsidRPr="00796FE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6FE7" w:rsidRPr="00796FE7" w:rsidRDefault="0032635A" w:rsidP="00796FE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C30">
        <w:rPr>
          <w:rFonts w:ascii="Times New Roman" w:eastAsia="Calibri" w:hAnsi="Times New Roman" w:cs="Times New Roman"/>
          <w:sz w:val="24"/>
          <w:szCs w:val="24"/>
        </w:rPr>
        <w:t>Разви</w:t>
      </w:r>
      <w:r w:rsidR="00796FE7" w:rsidRPr="00796FE7">
        <w:rPr>
          <w:rFonts w:ascii="Times New Roman" w:eastAsia="Calibri" w:hAnsi="Times New Roman" w:cs="Times New Roman"/>
          <w:sz w:val="24"/>
          <w:szCs w:val="24"/>
        </w:rPr>
        <w:t>вающие: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развитие моторики рук;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развивать логическое и образное мышление</w:t>
      </w:r>
      <w:proofErr w:type="gramStart"/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 память, внимание через практическую работу;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развитие стремления к творческой самореализации средствами изобразительной деятельности;</w:t>
      </w:r>
    </w:p>
    <w:p w:rsidR="00796FE7" w:rsidRPr="00796FE7" w:rsidRDefault="00796FE7" w:rsidP="00796FE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Воспитательные: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воспитывать толерантное отношение друг  к другу, взаимное сотрудничество;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формирование чувства радости от результатов коллективной деятельности;</w:t>
      </w:r>
    </w:p>
    <w:p w:rsidR="00796FE7" w:rsidRPr="00796FE7" w:rsidRDefault="00796FE7" w:rsidP="00796FE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- воспитывать усидчивость, аккуратность.</w:t>
      </w:r>
    </w:p>
    <w:p w:rsidR="00796FE7" w:rsidRPr="00796FE7" w:rsidRDefault="00796FE7" w:rsidP="00796FE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>Оборудование</w:t>
      </w:r>
      <w:proofErr w:type="gramStart"/>
      <w:r w:rsidRPr="00796FE7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796FE7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ля учеников: 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 xml:space="preserve"> листочки формата А4, разрезанные вдоль;</w:t>
      </w:r>
      <w:r w:rsidRPr="00796FE7">
        <w:rPr>
          <w:rFonts w:ascii="Times New Roman" w:eastAsia="Calibri" w:hAnsi="Times New Roman" w:cs="Times New Roman"/>
          <w:sz w:val="24"/>
          <w:szCs w:val="24"/>
        </w:rPr>
        <w:t xml:space="preserve">, бумага формата А 3, акварельные и гуашевые краски,кисточки, 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 xml:space="preserve"> фломастеры;  </w:t>
      </w:r>
      <w:r w:rsidRPr="00796FE7">
        <w:rPr>
          <w:rFonts w:ascii="Times New Roman" w:eastAsia="Calibri" w:hAnsi="Times New Roman" w:cs="Times New Roman"/>
          <w:sz w:val="24"/>
          <w:szCs w:val="24"/>
        </w:rPr>
        <w:t>д</w:t>
      </w:r>
      <w:r w:rsidR="0032635A" w:rsidRPr="00082C30">
        <w:rPr>
          <w:rFonts w:ascii="Times New Roman" w:eastAsia="Calibri" w:hAnsi="Times New Roman" w:cs="Times New Roman"/>
          <w:sz w:val="24"/>
          <w:szCs w:val="24"/>
        </w:rPr>
        <w:t>ля учителя: презентации по теме, на доске -выставка репродукций вышитых полотенец.</w:t>
      </w:r>
    </w:p>
    <w:p w:rsidR="00796FE7" w:rsidRPr="00796FE7" w:rsidRDefault="00796FE7" w:rsidP="00796F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96FE7">
        <w:rPr>
          <w:rFonts w:ascii="Times New Roman" w:eastAsia="Calibri" w:hAnsi="Times New Roman" w:cs="Times New Roman"/>
          <w:b/>
          <w:sz w:val="24"/>
          <w:szCs w:val="24"/>
        </w:rPr>
        <w:t>Структура занятия.</w:t>
      </w:r>
    </w:p>
    <w:p w:rsidR="00796FE7" w:rsidRPr="00796FE7" w:rsidRDefault="00796FE7" w:rsidP="00796F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Психологический настрой учащихся.</w:t>
      </w:r>
    </w:p>
    <w:p w:rsidR="00796FE7" w:rsidRPr="00796FE7" w:rsidRDefault="00796FE7" w:rsidP="00796FE7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Организационный момент. Создание благоприятной рабочей обстановки.</w:t>
      </w:r>
    </w:p>
    <w:p w:rsidR="00796FE7" w:rsidRPr="00796FE7" w:rsidRDefault="00796FE7" w:rsidP="00796FE7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Изучение нового материала</w:t>
      </w:r>
    </w:p>
    <w:p w:rsidR="00796FE7" w:rsidRPr="00796FE7" w:rsidRDefault="00796FE7" w:rsidP="00796FE7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Беседа.</w:t>
      </w:r>
    </w:p>
    <w:p w:rsidR="00796FE7" w:rsidRPr="00796FE7" w:rsidRDefault="00796FE7" w:rsidP="00796FE7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96FE7">
        <w:rPr>
          <w:rFonts w:ascii="Times New Roman" w:eastAsia="Calibri" w:hAnsi="Times New Roman" w:cs="Times New Roman"/>
          <w:i/>
          <w:sz w:val="24"/>
          <w:szCs w:val="24"/>
        </w:rPr>
        <w:t>Показ слайдов и сообщение задач.</w:t>
      </w:r>
    </w:p>
    <w:p w:rsidR="00796FE7" w:rsidRPr="00796FE7" w:rsidRDefault="001C7392" w:rsidP="00796FE7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Практическая работа групп детей.</w:t>
      </w:r>
    </w:p>
    <w:p w:rsidR="00796FE7" w:rsidRPr="00796FE7" w:rsidRDefault="00796FE7" w:rsidP="00796FE7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6FE7">
        <w:rPr>
          <w:rFonts w:ascii="Times New Roman" w:eastAsia="Calibri" w:hAnsi="Times New Roman" w:cs="Times New Roman"/>
          <w:sz w:val="24"/>
          <w:szCs w:val="24"/>
        </w:rPr>
        <w:t>Итог.</w:t>
      </w:r>
      <w:r w:rsidR="001C7392">
        <w:rPr>
          <w:rFonts w:ascii="Times New Roman" w:eastAsia="Calibri" w:hAnsi="Times New Roman" w:cs="Times New Roman"/>
          <w:sz w:val="24"/>
          <w:szCs w:val="24"/>
        </w:rPr>
        <w:t xml:space="preserve"> Защита проектов.</w:t>
      </w:r>
    </w:p>
    <w:p w:rsidR="0032635A" w:rsidRPr="00082C30" w:rsidRDefault="0032635A" w:rsidP="003263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C30">
        <w:rPr>
          <w:rFonts w:ascii="Times New Roman" w:hAnsi="Times New Roman" w:cs="Times New Roman"/>
          <w:b/>
          <w:sz w:val="24"/>
          <w:szCs w:val="24"/>
        </w:rPr>
        <w:lastRenderedPageBreak/>
        <w:t>Ход урока.</w:t>
      </w:r>
    </w:p>
    <w:p w:rsidR="0032635A" w:rsidRPr="00082C30" w:rsidRDefault="00FE4EBE" w:rsidP="0032635A">
      <w:pPr>
        <w:jc w:val="center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 xml:space="preserve">Дети входят в </w:t>
      </w:r>
      <w:r w:rsidR="0032635A" w:rsidRPr="00082C30">
        <w:rPr>
          <w:rFonts w:ascii="Times New Roman" w:hAnsi="Times New Roman" w:cs="Times New Roman"/>
          <w:sz w:val="24"/>
          <w:szCs w:val="24"/>
        </w:rPr>
        <w:t>класс.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- Посмотрите внимательно на стол: здесь лежат фишки трёх цветов (зелёный, жёлтый, красный).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-Каждый из вас должен взять по 1 фишке и занять своё место за столом, на котором стоит флажок такого же цвета. Положите ваши фишки в коробку.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2C30">
        <w:rPr>
          <w:rFonts w:ascii="Times New Roman" w:hAnsi="Times New Roman" w:cs="Times New Roman"/>
          <w:i/>
          <w:sz w:val="24"/>
          <w:szCs w:val="24"/>
        </w:rPr>
        <w:t>1. Психологический настрой учащихся.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Организационный момент. Создание благоприятной рабочей обстановки.</w:t>
      </w:r>
    </w:p>
    <w:p w:rsidR="005A2857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 xml:space="preserve">-Здравствуйте, ребята! Посмотрите друг на друга, улыбнитесь, пожелайте успешной работы себе, соседу, всему классу, вот таким образом у нас образовалось три группы. </w:t>
      </w:r>
    </w:p>
    <w:p w:rsidR="00FB6BB5" w:rsidRPr="00082C30" w:rsidRDefault="00FE4EBE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В каждой группе заранее выбран помощник учителя</w:t>
      </w:r>
      <w:r w:rsidR="00FB6BB5" w:rsidRPr="00082C30">
        <w:rPr>
          <w:rFonts w:ascii="Times New Roman" w:hAnsi="Times New Roman" w:cs="Times New Roman"/>
          <w:sz w:val="24"/>
          <w:szCs w:val="24"/>
        </w:rPr>
        <w:t xml:space="preserve"> (координатор группы), который раздает своей группе </w:t>
      </w:r>
      <w:r w:rsidR="005A2857">
        <w:rPr>
          <w:rFonts w:ascii="Times New Roman" w:hAnsi="Times New Roman" w:cs="Times New Roman"/>
          <w:sz w:val="24"/>
          <w:szCs w:val="24"/>
        </w:rPr>
        <w:t>чистые листочки и технологические карты с изображением древнерусской символики на вышивках.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2. Изучение нового материала.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2C30">
        <w:rPr>
          <w:rFonts w:ascii="Times New Roman" w:hAnsi="Times New Roman" w:cs="Times New Roman"/>
          <w:i/>
          <w:sz w:val="24"/>
          <w:szCs w:val="24"/>
        </w:rPr>
        <w:t>Вопрос</w:t>
      </w:r>
      <w:proofErr w:type="gramStart"/>
      <w:r w:rsidRPr="00082C30">
        <w:rPr>
          <w:rFonts w:ascii="Times New Roman" w:hAnsi="Times New Roman" w:cs="Times New Roman"/>
          <w:i/>
          <w:sz w:val="24"/>
          <w:szCs w:val="24"/>
        </w:rPr>
        <w:t xml:space="preserve"> - ?. </w:t>
      </w:r>
      <w:proofErr w:type="gramEnd"/>
      <w:r w:rsidRPr="00082C30">
        <w:rPr>
          <w:rFonts w:ascii="Times New Roman" w:hAnsi="Times New Roman" w:cs="Times New Roman"/>
          <w:i/>
          <w:sz w:val="24"/>
          <w:szCs w:val="24"/>
        </w:rPr>
        <w:t>Есть у каждого в квартире,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2C30">
        <w:rPr>
          <w:rFonts w:ascii="Times New Roman" w:hAnsi="Times New Roman" w:cs="Times New Roman"/>
          <w:i/>
          <w:sz w:val="24"/>
          <w:szCs w:val="24"/>
        </w:rPr>
        <w:t xml:space="preserve">И </w:t>
      </w:r>
      <w:proofErr w:type="gramStart"/>
      <w:r w:rsidRPr="00082C30">
        <w:rPr>
          <w:rFonts w:ascii="Times New Roman" w:hAnsi="Times New Roman" w:cs="Times New Roman"/>
          <w:i/>
          <w:sz w:val="24"/>
          <w:szCs w:val="24"/>
        </w:rPr>
        <w:t>побольше</w:t>
      </w:r>
      <w:proofErr w:type="gramEnd"/>
      <w:r w:rsidRPr="00082C30">
        <w:rPr>
          <w:rFonts w:ascii="Times New Roman" w:hAnsi="Times New Roman" w:cs="Times New Roman"/>
          <w:i/>
          <w:sz w:val="24"/>
          <w:szCs w:val="24"/>
        </w:rPr>
        <w:t xml:space="preserve"> и пошире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2C30">
        <w:rPr>
          <w:rFonts w:ascii="Times New Roman" w:hAnsi="Times New Roman" w:cs="Times New Roman"/>
          <w:i/>
          <w:sz w:val="24"/>
          <w:szCs w:val="24"/>
        </w:rPr>
        <w:t>Вафельное и полосатое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2C30">
        <w:rPr>
          <w:rFonts w:ascii="Times New Roman" w:hAnsi="Times New Roman" w:cs="Times New Roman"/>
          <w:i/>
          <w:sz w:val="24"/>
          <w:szCs w:val="24"/>
        </w:rPr>
        <w:t>Ворсистое и мохнатое,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2C30">
        <w:rPr>
          <w:rFonts w:ascii="Times New Roman" w:hAnsi="Times New Roman" w:cs="Times New Roman"/>
          <w:i/>
          <w:sz w:val="24"/>
          <w:szCs w:val="24"/>
        </w:rPr>
        <w:t>Всегда под рукою -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2C30">
        <w:rPr>
          <w:rFonts w:ascii="Times New Roman" w:hAnsi="Times New Roman" w:cs="Times New Roman"/>
          <w:i/>
          <w:sz w:val="24"/>
          <w:szCs w:val="24"/>
        </w:rPr>
        <w:t>Что это такое?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2C30">
        <w:rPr>
          <w:rFonts w:ascii="Times New Roman" w:hAnsi="Times New Roman" w:cs="Times New Roman"/>
          <w:i/>
          <w:iCs/>
          <w:sz w:val="24"/>
          <w:szCs w:val="24"/>
        </w:rPr>
        <w:t>Ответ. - </w:t>
      </w:r>
      <w:r w:rsidRPr="00082C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Полотенце</w:t>
      </w:r>
      <w:r w:rsidRPr="00082C3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 xml:space="preserve">Посмотрев на нашу выставку, вы можете назвать тему нашего урока, о чём мы будем говорить? </w:t>
      </w:r>
    </w:p>
    <w:p w:rsidR="00876516" w:rsidRPr="00082C30" w:rsidRDefault="0032635A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Ответ – о вышивке на полотенце.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Учитель записывает на доске тему урока: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«Образы и мотивы в орнаментах русской народной вышивки»</w:t>
      </w:r>
    </w:p>
    <w:p w:rsidR="00876516" w:rsidRPr="00082C30" w:rsidRDefault="00876516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 Вопро</w:t>
      </w:r>
      <w:proofErr w:type="gramStart"/>
      <w:r w:rsidRPr="00082C30">
        <w:rPr>
          <w:rFonts w:ascii="Times New Roman" w:hAnsi="Times New Roman" w:cs="Times New Roman"/>
          <w:iCs/>
          <w:sz w:val="24"/>
          <w:szCs w:val="24"/>
        </w:rPr>
        <w:t>с-</w:t>
      </w:r>
      <w:proofErr w:type="gramEnd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? Что такое вышивка?</w:t>
      </w:r>
    </w:p>
    <w:p w:rsidR="00876516" w:rsidRPr="00082C30" w:rsidRDefault="00876516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/>
          <w:iCs/>
          <w:sz w:val="24"/>
          <w:szCs w:val="24"/>
        </w:rPr>
        <w:t>Вышивкой называют</w:t>
      </w:r>
      <w:r w:rsidRPr="00082C30">
        <w:rPr>
          <w:rFonts w:ascii="Times New Roman" w:hAnsi="Times New Roman" w:cs="Times New Roman"/>
          <w:iCs/>
          <w:sz w:val="24"/>
          <w:szCs w:val="24"/>
        </w:rPr>
        <w:t> – украшение изделий из различных материалов орнаментальным узором или сюжетным изображением выполняемыми нитками и другими материалами вручную с помощью иглы или машинным способом.</w:t>
      </w:r>
    </w:p>
    <w:p w:rsidR="00876516" w:rsidRPr="00082C30" w:rsidRDefault="00876516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Вопрос</w:t>
      </w:r>
      <w:proofErr w:type="gramStart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:</w:t>
      </w:r>
      <w:proofErr w:type="gramEnd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Для чего украшают изделия вышивкой?</w:t>
      </w:r>
    </w:p>
    <w:p w:rsidR="00876516" w:rsidRPr="00082C30" w:rsidRDefault="00876516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Вышивка - это не просто красиво. Научиться понимать язык узоров в вышивке - значит научиться понимать человека, разбираться в собственном прошлом, знать и следовать ценностям своего народа.</w:t>
      </w:r>
    </w:p>
    <w:p w:rsidR="0032635A" w:rsidRPr="00082C30" w:rsidRDefault="00876516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Посмотрите на репродукции:  обратите внимание, какие цвета используются в вышивке</w:t>
      </w:r>
      <w:proofErr w:type="gramStart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?</w:t>
      </w:r>
      <w:proofErr w:type="gramEnd"/>
      <w:r w:rsidR="00FE4EBE" w:rsidRPr="00082C30">
        <w:rPr>
          <w:rFonts w:ascii="Times New Roman" w:hAnsi="Times New Roman" w:cs="Times New Roman"/>
          <w:iCs/>
          <w:sz w:val="24"/>
          <w:szCs w:val="24"/>
        </w:rPr>
        <w:t xml:space="preserve"> (Звучит русская народная музыка)</w:t>
      </w:r>
    </w:p>
    <w:p w:rsidR="00876516" w:rsidRPr="00082C30" w:rsidRDefault="00876516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Ответ</w:t>
      </w:r>
      <w:proofErr w:type="gramStart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:</w:t>
      </w:r>
      <w:proofErr w:type="gramEnd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красный, белый, зелёный.</w:t>
      </w:r>
    </w:p>
    <w:p w:rsidR="00876516" w:rsidRPr="00082C30" w:rsidRDefault="00876516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 xml:space="preserve"> Основной  цвет красный (символ огня) в народном представлении его значение – прекрасный, красивый</w:t>
      </w:r>
      <w:proofErr w:type="gramStart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;</w:t>
      </w:r>
      <w:proofErr w:type="gramEnd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белый цвет, как символ красоты и чистоты. В вышивке есть и другие цвета, но основные красный и белый.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Помните ли вы из тем прошлых уроков, какие знаки-символы использовались в узорах деревянной резьбы в украшении изб и вышивки на одежде?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2C30">
        <w:rPr>
          <w:rFonts w:ascii="Times New Roman" w:hAnsi="Times New Roman" w:cs="Times New Roman"/>
          <w:iCs/>
          <w:sz w:val="24"/>
          <w:szCs w:val="24"/>
        </w:rPr>
        <w:t>Ответ</w:t>
      </w:r>
      <w:proofErr w:type="gramStart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:</w:t>
      </w:r>
      <w:proofErr w:type="gramEnd"/>
      <w:r w:rsidRPr="00082C30">
        <w:rPr>
          <w:rFonts w:ascii="Times New Roman" w:hAnsi="Times New Roman" w:cs="Times New Roman"/>
          <w:iCs/>
          <w:sz w:val="24"/>
          <w:szCs w:val="24"/>
        </w:rPr>
        <w:t xml:space="preserve"> знаки солнца, земли, воды, древа, матери-Земли </w:t>
      </w:r>
      <w:proofErr w:type="spellStart"/>
      <w:r w:rsidRPr="00082C30">
        <w:rPr>
          <w:rFonts w:ascii="Times New Roman" w:hAnsi="Times New Roman" w:cs="Times New Roman"/>
          <w:iCs/>
          <w:sz w:val="24"/>
          <w:szCs w:val="24"/>
        </w:rPr>
        <w:t>Берегини</w:t>
      </w:r>
      <w:proofErr w:type="spellEnd"/>
      <w:r w:rsidRPr="00082C30">
        <w:rPr>
          <w:rFonts w:ascii="Times New Roman" w:hAnsi="Times New Roman" w:cs="Times New Roman"/>
          <w:iCs/>
          <w:sz w:val="24"/>
          <w:szCs w:val="24"/>
        </w:rPr>
        <w:t>, птицы-павы.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Солнце</w:t>
      </w:r>
      <w:r w:rsidRPr="00082C30">
        <w:rPr>
          <w:rFonts w:ascii="Times New Roman" w:hAnsi="Times New Roman" w:cs="Times New Roman"/>
          <w:sz w:val="24"/>
          <w:szCs w:val="24"/>
        </w:rPr>
        <w:t> почиталось как источник жизни, обладающей великой очистительной и охранительной силой. К нему обращались с молитвами о плодородии и благоденствии. Изображалось оно окружностью, цветком.</w:t>
      </w:r>
    </w:p>
    <w:p w:rsidR="00FE4EBE" w:rsidRPr="00082C30" w:rsidRDefault="00FE4EBE" w:rsidP="00975E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Косой крест с загнутыми концами – солярный знак - солнцеворот (смена дня и ночи, времен года).</w:t>
      </w:r>
    </w:p>
    <w:p w:rsidR="00FE4EBE" w:rsidRPr="00082C30" w:rsidRDefault="00FE4EBE" w:rsidP="00975E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b/>
          <w:bCs/>
          <w:sz w:val="24"/>
          <w:szCs w:val="24"/>
        </w:rPr>
        <w:t>Земля,</w:t>
      </w:r>
      <w:r w:rsidRPr="00082C30">
        <w:rPr>
          <w:rFonts w:ascii="Times New Roman" w:hAnsi="Times New Roman" w:cs="Times New Roman"/>
          <w:sz w:val="24"/>
          <w:szCs w:val="24"/>
        </w:rPr>
        <w:t xml:space="preserve"> в представление русских крестьян, наделялась человеческими чертами. Её называли «Кормилица – </w:t>
      </w:r>
      <w:proofErr w:type="spellStart"/>
      <w:proofErr w:type="gramStart"/>
      <w:r w:rsidRPr="00082C30">
        <w:rPr>
          <w:rFonts w:ascii="Times New Roman" w:hAnsi="Times New Roman" w:cs="Times New Roman"/>
          <w:sz w:val="24"/>
          <w:szCs w:val="24"/>
        </w:rPr>
        <w:t>мать-сыра</w:t>
      </w:r>
      <w:proofErr w:type="spellEnd"/>
      <w:proofErr w:type="gramEnd"/>
      <w:r w:rsidRPr="00082C30">
        <w:rPr>
          <w:rFonts w:ascii="Times New Roman" w:hAnsi="Times New Roman" w:cs="Times New Roman"/>
          <w:sz w:val="24"/>
          <w:szCs w:val="24"/>
        </w:rPr>
        <w:t xml:space="preserve"> Земля».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Почиталась она в неразрывной связи с водой и растительностью. Изображали ее в виде женской фигуры </w:t>
      </w:r>
      <w:r w:rsidRPr="00082C30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082C30">
        <w:rPr>
          <w:rFonts w:ascii="Times New Roman" w:hAnsi="Times New Roman" w:cs="Times New Roman"/>
          <w:b/>
          <w:bCs/>
          <w:sz w:val="24"/>
          <w:szCs w:val="24"/>
        </w:rPr>
        <w:t>Макошь</w:t>
      </w:r>
      <w:proofErr w:type="spellEnd"/>
      <w:r w:rsidRPr="00082C3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82C30">
        <w:rPr>
          <w:rFonts w:ascii="Times New Roman" w:hAnsi="Times New Roman" w:cs="Times New Roman"/>
          <w:sz w:val="24"/>
          <w:szCs w:val="24"/>
        </w:rPr>
        <w:t> с птицами в поднятых руках, внутри которой произрастало дерево, а у ног или по краю одежды проходила зубчатая линия, изображающая воду.</w:t>
      </w:r>
    </w:p>
    <w:p w:rsidR="00FE4EBE" w:rsidRPr="00082C30" w:rsidRDefault="00FE4EBE" w:rsidP="003063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E4EBE" w:rsidRPr="00082C30" w:rsidRDefault="00FE4EBE" w:rsidP="00975E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Считалось, что </w:t>
      </w:r>
      <w:r w:rsidRPr="00082C30">
        <w:rPr>
          <w:rFonts w:ascii="Times New Roman" w:hAnsi="Times New Roman" w:cs="Times New Roman"/>
          <w:b/>
          <w:bCs/>
          <w:sz w:val="24"/>
          <w:szCs w:val="24"/>
        </w:rPr>
        <w:t>птица</w:t>
      </w:r>
      <w:r w:rsidRPr="00082C30">
        <w:rPr>
          <w:rFonts w:ascii="Times New Roman" w:hAnsi="Times New Roman" w:cs="Times New Roman"/>
          <w:sz w:val="24"/>
          <w:szCs w:val="24"/>
        </w:rPr>
        <w:t> приносит добро человеку</w:t>
      </w:r>
      <w:proofErr w:type="gramStart"/>
      <w:r w:rsidRPr="00082C3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082C30">
        <w:rPr>
          <w:rFonts w:ascii="Times New Roman" w:hAnsi="Times New Roman" w:cs="Times New Roman"/>
          <w:sz w:val="24"/>
          <w:szCs w:val="24"/>
        </w:rPr>
        <w:t xml:space="preserve"> Поэтому на концах свадебных полотенец всегда вышивались птицы в знак согласия, любви и мира в доме, то в образе горделивой птицы – павы, то в виде изящной утицы, плывущей по волнам.</w:t>
      </w:r>
    </w:p>
    <w:p w:rsidR="00FE4EBE" w:rsidRPr="00082C30" w:rsidRDefault="00FE4EBE" w:rsidP="00975E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Хранителем домашнего очага считался </w:t>
      </w:r>
      <w:r w:rsidRPr="00082C30">
        <w:rPr>
          <w:rFonts w:ascii="Times New Roman" w:hAnsi="Times New Roman" w:cs="Times New Roman"/>
          <w:b/>
          <w:bCs/>
          <w:sz w:val="24"/>
          <w:szCs w:val="24"/>
        </w:rPr>
        <w:t>конь,</w:t>
      </w:r>
      <w:r w:rsidRPr="00082C30">
        <w:rPr>
          <w:rFonts w:ascii="Times New Roman" w:hAnsi="Times New Roman" w:cs="Times New Roman"/>
          <w:sz w:val="24"/>
          <w:szCs w:val="24"/>
        </w:rPr>
        <w:t> воспринимаемый как самое сильное домашнее животное. По древней легенде коню отводилась почетная роль учувствовать в передвижение солнца по небу, которое днем мчится в колеснице, запряженной златокудрыми конями, а ночью плывет по синему морю в ладье. Фигуры коней и ладьи изображались на подзорах и полотенцах.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b/>
          <w:bCs/>
          <w:sz w:val="24"/>
          <w:szCs w:val="24"/>
        </w:rPr>
        <w:t>Дерево</w:t>
      </w:r>
      <w:r w:rsidRPr="00082C30">
        <w:rPr>
          <w:rFonts w:ascii="Times New Roman" w:hAnsi="Times New Roman" w:cs="Times New Roman"/>
          <w:sz w:val="24"/>
          <w:szCs w:val="24"/>
        </w:rPr>
        <w:t> – один из древнейших символов, Древо жизни, так представляли предки вселенную. Они думали, что на небе есть райские сады, и растет там чудо-дерево с волшебными плодами. Древо жизни, дерево, рождающее новую жизнь, было символом жизни, единства рода, его продолжением и благополучием.</w:t>
      </w:r>
    </w:p>
    <w:p w:rsidR="00FE4EBE" w:rsidRPr="00082C30" w:rsidRDefault="00FE4EBE" w:rsidP="003063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E4EBE" w:rsidRPr="00082C30" w:rsidRDefault="00FE4EBE" w:rsidP="00975E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Животворящая сила </w:t>
      </w:r>
      <w:r w:rsidRPr="00082C30">
        <w:rPr>
          <w:rFonts w:ascii="Times New Roman" w:hAnsi="Times New Roman" w:cs="Times New Roman"/>
          <w:b/>
          <w:bCs/>
          <w:sz w:val="24"/>
          <w:szCs w:val="24"/>
        </w:rPr>
        <w:t>воды</w:t>
      </w:r>
      <w:r w:rsidR="00FB6BB5" w:rsidRPr="00082C30">
        <w:rPr>
          <w:rFonts w:ascii="Times New Roman" w:hAnsi="Times New Roman" w:cs="Times New Roman"/>
          <w:b/>
          <w:bCs/>
          <w:sz w:val="24"/>
          <w:szCs w:val="24"/>
        </w:rPr>
        <w:t xml:space="preserve"> (хляби земные и небесные)</w:t>
      </w:r>
      <w:r w:rsidRPr="00082C3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B6BB5" w:rsidRPr="00082C30">
        <w:rPr>
          <w:rFonts w:ascii="Times New Roman" w:hAnsi="Times New Roman" w:cs="Times New Roman"/>
          <w:sz w:val="24"/>
          <w:szCs w:val="24"/>
        </w:rPr>
        <w:t> питающей Землю</w:t>
      </w:r>
      <w:r w:rsidRPr="00082C30">
        <w:rPr>
          <w:rFonts w:ascii="Times New Roman" w:hAnsi="Times New Roman" w:cs="Times New Roman"/>
          <w:sz w:val="24"/>
          <w:szCs w:val="24"/>
        </w:rPr>
        <w:t xml:space="preserve"> – в виде зигзагообразных полосок.</w:t>
      </w:r>
    </w:p>
    <w:p w:rsidR="00FE4EBE" w:rsidRPr="00082C30" w:rsidRDefault="00FE4EBE" w:rsidP="003063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6BB5" w:rsidRPr="00082C30" w:rsidRDefault="00FB6BB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 xml:space="preserve">Полотенце играло в народной жизни важную роль. Полотенце всегда было очень сильным оберегом, перешедшим из языческой традиции в </w:t>
      </w:r>
      <w:proofErr w:type="gramStart"/>
      <w:r w:rsidRPr="00082C30">
        <w:rPr>
          <w:rFonts w:ascii="Times New Roman" w:hAnsi="Times New Roman" w:cs="Times New Roman"/>
          <w:sz w:val="24"/>
          <w:szCs w:val="24"/>
        </w:rPr>
        <w:t>христианскую</w:t>
      </w:r>
      <w:proofErr w:type="gramEnd"/>
      <w:r w:rsidRPr="00082C30">
        <w:rPr>
          <w:rFonts w:ascii="Times New Roman" w:hAnsi="Times New Roman" w:cs="Times New Roman"/>
          <w:sz w:val="24"/>
          <w:szCs w:val="24"/>
        </w:rPr>
        <w:t>.</w:t>
      </w:r>
    </w:p>
    <w:p w:rsidR="00FB6BB5" w:rsidRPr="00082C30" w:rsidRDefault="00FB6BB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На полотенце вышивали узор красными нитками - это был древний оберег дома от злых духов.</w:t>
      </w:r>
    </w:p>
    <w:p w:rsidR="00FB6BB5" w:rsidRPr="00082C30" w:rsidRDefault="00FB6BB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Древние славяне считали, что жизнь человека имеет начало и конец и полотенце сопровождает его всю жизнь от рождения до смерти. Родился маленький человек, бабка- повитуха принимает его на полотенце, которое любовно вышивала его мать. Будучи ещё в девушках, она позаботилась о своём малыше, снабдив полотенце богатой защитной символикой. Это полотенце называется</w:t>
      </w:r>
      <w:r w:rsidRPr="00082C30">
        <w:rPr>
          <w:rFonts w:ascii="Times New Roman" w:hAnsi="Times New Roman" w:cs="Times New Roman"/>
          <w:i/>
          <w:iCs/>
          <w:sz w:val="24"/>
          <w:szCs w:val="24"/>
        </w:rPr>
        <w:t> родильным.</w:t>
      </w:r>
    </w:p>
    <w:p w:rsidR="00FB6BB5" w:rsidRPr="00082C30" w:rsidRDefault="00FB6BB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У наших далёких предков существовал ежедневный магический ритуал очищения водой.  В обряд очищения входило, и вытирание лица полотенцем и называли его </w:t>
      </w:r>
      <w:proofErr w:type="spellStart"/>
      <w:r w:rsidRPr="00082C30">
        <w:rPr>
          <w:rFonts w:ascii="Times New Roman" w:hAnsi="Times New Roman" w:cs="Times New Roman"/>
          <w:i/>
          <w:iCs/>
          <w:sz w:val="24"/>
          <w:szCs w:val="24"/>
        </w:rPr>
        <w:t>вытиральное</w:t>
      </w:r>
      <w:proofErr w:type="spellEnd"/>
      <w:r w:rsidRPr="00082C3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FB6BB5" w:rsidRPr="00082C30" w:rsidRDefault="00FB6BB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 xml:space="preserve">На свадьбе жениха и невесту родители встречали и благословляли с полотенцем в руках, на котором были хлеб да соль. Это полотенце называли </w:t>
      </w:r>
      <w:r w:rsidRPr="00082C30">
        <w:rPr>
          <w:rFonts w:ascii="Times New Roman" w:hAnsi="Times New Roman" w:cs="Times New Roman"/>
          <w:i/>
          <w:iCs/>
          <w:sz w:val="24"/>
          <w:szCs w:val="24"/>
        </w:rPr>
        <w:t>свадебным.</w:t>
      </w:r>
    </w:p>
    <w:p w:rsidR="00FE4EBE" w:rsidRPr="00082C30" w:rsidRDefault="00FB6BB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И в последний путь, на кладбище, провожают человека, неся его на полотенцах, на них же опускают в могилу. Это </w:t>
      </w:r>
      <w:r w:rsidRPr="00082C30">
        <w:rPr>
          <w:rFonts w:ascii="Times New Roman" w:hAnsi="Times New Roman" w:cs="Times New Roman"/>
          <w:i/>
          <w:iCs/>
          <w:sz w:val="24"/>
          <w:szCs w:val="24"/>
        </w:rPr>
        <w:t>погребальные</w:t>
      </w:r>
      <w:r w:rsidRPr="00082C30">
        <w:rPr>
          <w:rFonts w:ascii="Times New Roman" w:hAnsi="Times New Roman" w:cs="Times New Roman"/>
          <w:sz w:val="24"/>
          <w:szCs w:val="24"/>
        </w:rPr>
        <w:t> полотенца.  Погребальные полотенца после совершения обряда отдавали в храм, на помин души.</w:t>
      </w:r>
    </w:p>
    <w:p w:rsidR="00111C7D" w:rsidRPr="00082C30" w:rsidRDefault="00111C7D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Откройте  учебник на странице 42, рассмотрите изображения полотенец и найдите древние символы.</w:t>
      </w:r>
    </w:p>
    <w:p w:rsidR="00111C7D" w:rsidRPr="00082C30" w:rsidRDefault="00111C7D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 xml:space="preserve">(Дети называют символы – Мать </w:t>
      </w:r>
      <w:proofErr w:type="gramStart"/>
      <w:r w:rsidRPr="00082C30">
        <w:rPr>
          <w:rFonts w:ascii="Times New Roman" w:hAnsi="Times New Roman" w:cs="Times New Roman"/>
          <w:sz w:val="24"/>
          <w:szCs w:val="24"/>
        </w:rPr>
        <w:t>–З</w:t>
      </w:r>
      <w:proofErr w:type="gramEnd"/>
      <w:r w:rsidRPr="00082C30">
        <w:rPr>
          <w:rFonts w:ascii="Times New Roman" w:hAnsi="Times New Roman" w:cs="Times New Roman"/>
          <w:sz w:val="24"/>
          <w:szCs w:val="24"/>
        </w:rPr>
        <w:t>емля  , птица-пава, ит.д.)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2C3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Постановка художественной задачи.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Выполнить свой эскиз вышитого полоте</w:t>
      </w:r>
      <w:r w:rsidR="00FB6BB5" w:rsidRPr="00082C30">
        <w:rPr>
          <w:rFonts w:ascii="Times New Roman" w:hAnsi="Times New Roman" w:cs="Times New Roman"/>
          <w:sz w:val="24"/>
          <w:szCs w:val="24"/>
        </w:rPr>
        <w:t>нца по мотивам народной вышивки, используя символику и цветовую гамму в соответствии с древними вышивками.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b/>
          <w:bCs/>
          <w:sz w:val="24"/>
          <w:szCs w:val="24"/>
        </w:rPr>
        <w:t>Практическое выполнение задания.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Постараться создать композицию из знаков-символов, по-разному решить один и</w:t>
      </w:r>
      <w:r w:rsidR="007568E1" w:rsidRPr="00082C30">
        <w:rPr>
          <w:rFonts w:ascii="Times New Roman" w:hAnsi="Times New Roman" w:cs="Times New Roman"/>
          <w:sz w:val="24"/>
          <w:szCs w:val="24"/>
        </w:rPr>
        <w:t xml:space="preserve"> тот же изобразительный мотив. Заранее подготовлена основа для полотенца - и</w:t>
      </w:r>
      <w:r w:rsidRPr="00082C30">
        <w:rPr>
          <w:rFonts w:ascii="Times New Roman" w:hAnsi="Times New Roman" w:cs="Times New Roman"/>
          <w:sz w:val="24"/>
          <w:szCs w:val="24"/>
        </w:rPr>
        <w:t>з тонкой бумаги</w:t>
      </w:r>
      <w:r w:rsidR="007568E1" w:rsidRPr="00082C30">
        <w:rPr>
          <w:rFonts w:ascii="Times New Roman" w:hAnsi="Times New Roman" w:cs="Times New Roman"/>
          <w:sz w:val="24"/>
          <w:szCs w:val="24"/>
        </w:rPr>
        <w:t xml:space="preserve"> вырезаны</w:t>
      </w:r>
      <w:r w:rsidRPr="00082C30">
        <w:rPr>
          <w:rFonts w:ascii="Times New Roman" w:hAnsi="Times New Roman" w:cs="Times New Roman"/>
          <w:sz w:val="24"/>
          <w:szCs w:val="24"/>
        </w:rPr>
        <w:t xml:space="preserve"> «кружева» и </w:t>
      </w:r>
      <w:r w:rsidR="007568E1" w:rsidRPr="00082C30">
        <w:rPr>
          <w:rFonts w:ascii="Times New Roman" w:hAnsi="Times New Roman" w:cs="Times New Roman"/>
          <w:sz w:val="24"/>
          <w:szCs w:val="24"/>
        </w:rPr>
        <w:t>ими украшена нижняя часть полотенца</w:t>
      </w:r>
      <w:r w:rsidRPr="00082C30">
        <w:rPr>
          <w:rFonts w:ascii="Times New Roman" w:hAnsi="Times New Roman" w:cs="Times New Roman"/>
          <w:sz w:val="24"/>
          <w:szCs w:val="24"/>
        </w:rPr>
        <w:t>.</w:t>
      </w:r>
    </w:p>
    <w:p w:rsidR="00FE4EBE" w:rsidRPr="00082C30" w:rsidRDefault="00FE4EBE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635A" w:rsidRPr="00082C30" w:rsidRDefault="0032635A" w:rsidP="00082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635A" w:rsidRPr="00082C30" w:rsidRDefault="007568E1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 xml:space="preserve"> Работа в группах</w:t>
      </w:r>
      <w:proofErr w:type="gramStart"/>
      <w:r w:rsidRPr="00082C3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2C30">
        <w:rPr>
          <w:rFonts w:ascii="Times New Roman" w:hAnsi="Times New Roman" w:cs="Times New Roman"/>
          <w:i/>
          <w:sz w:val="24"/>
          <w:szCs w:val="24"/>
        </w:rPr>
        <w:t>Сообщение ученикам учебных задач при выполнении композиции:</w:t>
      </w:r>
    </w:p>
    <w:p w:rsidR="0032635A" w:rsidRPr="00082C30" w:rsidRDefault="007568E1" w:rsidP="00082C30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 xml:space="preserve"> Соблюдать симметрию (если выбран симметричный узор)</w:t>
      </w:r>
    </w:p>
    <w:p w:rsidR="0032635A" w:rsidRPr="00082C30" w:rsidRDefault="007568E1" w:rsidP="00082C30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Соблюдать чёткое чередование элементов, если выбран узор в полосе.</w:t>
      </w:r>
    </w:p>
    <w:p w:rsidR="0032635A" w:rsidRPr="00082C30" w:rsidRDefault="0032635A" w:rsidP="00082C30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Дать самооценку выполненной работы по следующим критериям:</w:t>
      </w:r>
    </w:p>
    <w:p w:rsidR="0032635A" w:rsidRPr="00082C30" w:rsidRDefault="0032635A" w:rsidP="00082C3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А) целостность композиции</w:t>
      </w:r>
    </w:p>
    <w:p w:rsidR="0032635A" w:rsidRPr="00082C30" w:rsidRDefault="0032635A" w:rsidP="00082C3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Б) насыщенность цветовых оттенков</w:t>
      </w:r>
    </w:p>
    <w:p w:rsidR="0032635A" w:rsidRPr="00082C30" w:rsidRDefault="0032635A" w:rsidP="00082C3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В) аккуратность выполнения работы</w:t>
      </w:r>
    </w:p>
    <w:p w:rsidR="0032635A" w:rsidRPr="00082C30" w:rsidRDefault="0032635A" w:rsidP="00082C3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Г) активность каждого ученика при выполнении работы.</w:t>
      </w:r>
    </w:p>
    <w:p w:rsidR="00954AD7" w:rsidRPr="00082C30" w:rsidRDefault="0032635A" w:rsidP="00082C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2C30">
        <w:rPr>
          <w:rFonts w:ascii="Times New Roman" w:hAnsi="Times New Roman" w:cs="Times New Roman"/>
          <w:b/>
          <w:sz w:val="24"/>
          <w:szCs w:val="24"/>
        </w:rPr>
        <w:t>Физкультминутка.</w:t>
      </w:r>
      <w:r w:rsidR="00954AD7" w:rsidRPr="00082C30">
        <w:rPr>
          <w:rFonts w:ascii="Times New Roman" w:hAnsi="Times New Roman" w:cs="Times New Roman"/>
          <w:b/>
          <w:sz w:val="24"/>
          <w:szCs w:val="24"/>
        </w:rPr>
        <w:t>1.</w:t>
      </w:r>
    </w:p>
    <w:p w:rsidR="00954AD7" w:rsidRPr="00082C30" w:rsidRDefault="00954AD7" w:rsidP="00082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Учитель (ученики)</w:t>
      </w:r>
    </w:p>
    <w:p w:rsidR="00954AD7" w:rsidRPr="00082C30" w:rsidRDefault="00954AD7" w:rsidP="00082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Трава маленькая-маленькая. (Делают приседания.)</w:t>
      </w:r>
    </w:p>
    <w:p w:rsidR="00954AD7" w:rsidRPr="00082C30" w:rsidRDefault="00954AD7" w:rsidP="00082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Деревья высокие-высокие. (Поднимают руки вверх.)</w:t>
      </w:r>
    </w:p>
    <w:p w:rsidR="00954AD7" w:rsidRPr="00082C30" w:rsidRDefault="00954AD7" w:rsidP="00082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Ветер деревья качает-качает. (Вращаются.)</w:t>
      </w:r>
    </w:p>
    <w:p w:rsidR="00954AD7" w:rsidRPr="00082C30" w:rsidRDefault="00954AD7" w:rsidP="00082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То направо, то налево наклоняет. (Наклоняются вправо, влево.)</w:t>
      </w:r>
    </w:p>
    <w:p w:rsidR="00954AD7" w:rsidRPr="00082C30" w:rsidRDefault="00954AD7" w:rsidP="00082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То вверх, то назад. (Потягиваются вверх, назад.)</w:t>
      </w:r>
    </w:p>
    <w:p w:rsidR="00954AD7" w:rsidRPr="00082C30" w:rsidRDefault="00954AD7" w:rsidP="00082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То вниз сгибает. (Наклоняется вперед.)</w:t>
      </w:r>
    </w:p>
    <w:p w:rsidR="00954AD7" w:rsidRPr="00082C30" w:rsidRDefault="00954AD7" w:rsidP="00082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Птицы летят-улетают. (Машут руками-«крыльями».)</w:t>
      </w:r>
    </w:p>
    <w:p w:rsidR="0032635A" w:rsidRPr="00082C30" w:rsidRDefault="00954AD7" w:rsidP="00082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Ученики тихонько за парты садятся. (Садятся за парты.)</w:t>
      </w:r>
      <w:r w:rsidRPr="00082C30">
        <w:rPr>
          <w:rFonts w:ascii="Times New Roman" w:hAnsi="Times New Roman" w:cs="Times New Roman"/>
          <w:i/>
          <w:sz w:val="24"/>
          <w:szCs w:val="24"/>
        </w:rPr>
        <w:t xml:space="preserve">  </w:t>
      </w:r>
      <w:r w:rsidR="009F3FBB" w:rsidRPr="00082C30">
        <w:rPr>
          <w:rFonts w:ascii="Times New Roman" w:hAnsi="Times New Roman" w:cs="Times New Roman"/>
          <w:i/>
          <w:sz w:val="24"/>
          <w:szCs w:val="24"/>
        </w:rPr>
        <w:t>     </w:t>
      </w:r>
    </w:p>
    <w:p w:rsidR="0032635A" w:rsidRPr="00082C30" w:rsidRDefault="0032635A" w:rsidP="00082C30">
      <w:pPr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b/>
          <w:sz w:val="24"/>
          <w:szCs w:val="24"/>
        </w:rPr>
        <w:t xml:space="preserve">Творческая практическая деятельность учащихся. </w:t>
      </w:r>
      <w:r w:rsidRPr="00082C30">
        <w:rPr>
          <w:rFonts w:ascii="Times New Roman" w:hAnsi="Times New Roman" w:cs="Times New Roman"/>
          <w:sz w:val="24"/>
          <w:szCs w:val="24"/>
        </w:rPr>
        <w:t>(Во время практической работы – целевой обход и консультации учителя).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2C30">
        <w:rPr>
          <w:rFonts w:ascii="Times New Roman" w:hAnsi="Times New Roman" w:cs="Times New Roman"/>
          <w:b/>
          <w:sz w:val="24"/>
          <w:szCs w:val="24"/>
        </w:rPr>
        <w:t>Самоанализ.</w:t>
      </w:r>
      <w:r w:rsidR="005F36FE">
        <w:rPr>
          <w:rFonts w:ascii="Times New Roman" w:hAnsi="Times New Roman" w:cs="Times New Roman"/>
          <w:b/>
          <w:sz w:val="24"/>
          <w:szCs w:val="24"/>
        </w:rPr>
        <w:t xml:space="preserve"> Защита мини-проектов.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Законченные работы вывешиваем на доску. Каждая группа выходит на оценку своих работ по заданным критериям.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2C30">
        <w:rPr>
          <w:rFonts w:ascii="Times New Roman" w:hAnsi="Times New Roman" w:cs="Times New Roman"/>
          <w:b/>
          <w:sz w:val="24"/>
          <w:szCs w:val="24"/>
        </w:rPr>
        <w:t>Итог урока.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1. Выставка работ учащихся и их обсуждение.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 xml:space="preserve">- Посмотрите, какие сказочно-волшебные </w:t>
      </w:r>
      <w:r w:rsidR="007568E1" w:rsidRPr="00082C30">
        <w:rPr>
          <w:rFonts w:ascii="Times New Roman" w:hAnsi="Times New Roman" w:cs="Times New Roman"/>
          <w:sz w:val="24"/>
          <w:szCs w:val="24"/>
        </w:rPr>
        <w:t xml:space="preserve"> полотенца </w:t>
      </w:r>
      <w:r w:rsidRPr="00082C30">
        <w:rPr>
          <w:rFonts w:ascii="Times New Roman" w:hAnsi="Times New Roman" w:cs="Times New Roman"/>
          <w:sz w:val="24"/>
          <w:szCs w:val="24"/>
        </w:rPr>
        <w:t xml:space="preserve"> у вас получились!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- Какое настроение у вас возникает, когда вы смотрите на эти композиции?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2. Обобщение.</w:t>
      </w:r>
    </w:p>
    <w:p w:rsidR="0032635A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- Давайте сравним работы: чем отличаются и чем похожи композиции.</w:t>
      </w:r>
    </w:p>
    <w:p w:rsidR="006B7250" w:rsidRPr="00082C30" w:rsidRDefault="006B7250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-Какие трудности испытали во время работы?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- Что нового мы узнали на уроке? (ответы учеников)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- Чему научились на уроке? (ответы учеников)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- Где в жизни может пригодиться эта техника? (размышления учеников).</w:t>
      </w:r>
    </w:p>
    <w:p w:rsidR="0032635A" w:rsidRPr="00082C30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2C30">
        <w:rPr>
          <w:rFonts w:ascii="Times New Roman" w:hAnsi="Times New Roman" w:cs="Times New Roman"/>
          <w:sz w:val="24"/>
          <w:szCs w:val="24"/>
        </w:rPr>
        <w:t>3. Уборка рабочего места.</w:t>
      </w:r>
    </w:p>
    <w:p w:rsidR="008C6B95" w:rsidRPr="00082C30" w:rsidRDefault="008C6B9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B95" w:rsidRDefault="008C6B9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B95" w:rsidRPr="00082C30" w:rsidRDefault="008C6B9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B95" w:rsidRPr="00082C30" w:rsidRDefault="008C6B9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B95" w:rsidRDefault="008C6B95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0E5B" w:rsidRPr="00082C30" w:rsidRDefault="003B0E5B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635A" w:rsidRDefault="0032635A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6EC" w:rsidRPr="00082C30" w:rsidRDefault="001356EC" w:rsidP="00082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6B95" w:rsidRPr="00082C30" w:rsidRDefault="008C6B95" w:rsidP="003B0E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6B95" w:rsidRPr="00522E54" w:rsidRDefault="00522E54" w:rsidP="003B0E5B">
      <w:pPr>
        <w:pStyle w:val="a3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522E5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Приложение 1</w:t>
      </w:r>
    </w:p>
    <w:p w:rsidR="003B0E5B" w:rsidRDefault="003B0E5B" w:rsidP="003B0E5B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B0E5B" w:rsidRDefault="003B0E5B" w:rsidP="003B0E5B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B0E5B" w:rsidRDefault="003B0E5B" w:rsidP="003B0E5B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B0E5B" w:rsidRPr="003B0E5B" w:rsidRDefault="003B0E5B" w:rsidP="003B0E5B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C6B95" w:rsidRDefault="008C6B95" w:rsidP="00B95E93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82C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23931" cy="1560175"/>
            <wp:effectExtent l="0" t="0" r="5080" b="2540"/>
            <wp:docPr id="2050" name="Picture 2" descr="D:\ФОТО\2016\DSC07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D:\ФОТО\2016\DSC074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580" t="37678" r="16361" b="12330"/>
                    <a:stretch/>
                  </pic:blipFill>
                  <pic:spPr bwMode="auto">
                    <a:xfrm>
                      <a:off x="0" y="0"/>
                      <a:ext cx="2631141" cy="156446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082C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36000" cy="1800000"/>
            <wp:effectExtent l="0" t="0" r="0" b="0"/>
            <wp:docPr id="2051" name="Picture 3" descr="D:\ФОТО\2016\DSC07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D:\ФОТО\2016\DSC075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918" t="10076" r="46337" b="24901"/>
                    <a:stretch/>
                  </pic:blipFill>
                  <pic:spPr bwMode="auto">
                    <a:xfrm>
                      <a:off x="0" y="0"/>
                      <a:ext cx="1836000" cy="180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B0E5B" w:rsidRDefault="003B0E5B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B0E5B" w:rsidRPr="00082C30" w:rsidRDefault="00B95E93" w:rsidP="00B95E93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85619" cy="1447138"/>
            <wp:effectExtent l="0" t="0" r="635" b="1270"/>
            <wp:docPr id="15" name="Рисунок 15" descr="D:\ФОТО\ПРОЕКТ 2016\DSC07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ПРОЕКТ 2016\DSC075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402" cy="145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85318" cy="1447138"/>
            <wp:effectExtent l="0" t="0" r="635" b="1270"/>
            <wp:docPr id="16" name="Рисунок 16" descr="D:\ФОТО\ПРОЕКТ 2016\DSC07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ПРОЕКТ 2016\DSC075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274" cy="144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89329" cy="1452486"/>
            <wp:effectExtent l="0" t="0" r="0" b="0"/>
            <wp:docPr id="17" name="Рисунок 17" descr="D:\ФОТО\ПРОЕКТ 2016\DSC07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ПРОЕКТ 2016\DSC075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512" cy="14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79354" cy="1439186"/>
            <wp:effectExtent l="0" t="0" r="6985" b="8890"/>
            <wp:docPr id="18" name="Рисунок 18" descr="D:\ФОТО\ПРОЕКТ 2016\DSC07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\ПРОЕКТ 2016\DSC075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338" cy="1445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B95" w:rsidRPr="00082C30" w:rsidRDefault="008C6B95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2635A" w:rsidRDefault="008C6B95" w:rsidP="00B95E93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82C3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81138" cy="3021496"/>
            <wp:effectExtent l="0" t="0" r="0" b="7620"/>
            <wp:docPr id="1026" name="Picture 2" descr="D:\ФОТО\2016\DSC07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ФОТО\2016\DSC075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52" t="21815" r="17225" b="6244"/>
                    <a:stretch/>
                  </pic:blipFill>
                  <pic:spPr bwMode="auto">
                    <a:xfrm>
                      <a:off x="0" y="0"/>
                      <a:ext cx="4480580" cy="30211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B0E5B" w:rsidRDefault="003B0E5B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B0E5B" w:rsidRDefault="003B0E5B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56EC" w:rsidRDefault="001356EC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56EC" w:rsidRDefault="001356EC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56EC" w:rsidRDefault="001356EC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56EC" w:rsidRPr="00B95E93" w:rsidRDefault="001356EC" w:rsidP="00B95E93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bookmarkEnd w:id="0"/>
    </w:p>
    <w:p w:rsidR="001356EC" w:rsidRDefault="001356EC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56EC" w:rsidRDefault="001356EC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56EC" w:rsidRPr="00082C30" w:rsidRDefault="001356EC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C6B95" w:rsidRDefault="008C6B95" w:rsidP="00082C30">
      <w:pPr>
        <w:pStyle w:val="a3"/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2E54" w:rsidRPr="00522E54" w:rsidRDefault="00522E54" w:rsidP="00522E54">
      <w:pPr>
        <w:pStyle w:val="a3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522E5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t>Приложение 2</w:t>
      </w:r>
    </w:p>
    <w:p w:rsidR="00522E54" w:rsidRDefault="00522E54" w:rsidP="00522E54">
      <w:pPr>
        <w:pStyle w:val="a3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522E5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Технологическая карта урока</w:t>
      </w:r>
    </w:p>
    <w:p w:rsidR="00522E54" w:rsidRPr="00714579" w:rsidRDefault="00522E54" w:rsidP="0071457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2E54" w:rsidRDefault="00522E54" w:rsidP="00714579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22E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90337" cy="2930260"/>
            <wp:effectExtent l="0" t="0" r="1270" b="3810"/>
            <wp:docPr id="27" name="Рисунок 27" descr="http://lib.znate.ru/pars_docs/refs/258/257466/257466_html_4d310c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.znate.ru/pars_docs/refs/258/257466/257466_html_4d310ce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267" cy="293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E25" w:rsidRDefault="00046E25" w:rsidP="00714579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046E25" w:rsidRDefault="00046E25" w:rsidP="00714579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2E54" w:rsidRDefault="00046E25" w:rsidP="00046E25">
      <w:pPr>
        <w:pStyle w:val="a3"/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46E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18790" cy="2409245"/>
            <wp:effectExtent l="0" t="0" r="5715" b="0"/>
            <wp:docPr id="41" name="Рисунок 41" descr="http://artshare.ru/wp-content/uploads/2009/04/russianembroid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artshare.ru/wp-content/uploads/2009/04/russianembroider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933" cy="2409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E54" w:rsidRPr="00714579" w:rsidRDefault="00522E54" w:rsidP="0071457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tbl>
      <w:tblPr>
        <w:tblStyle w:val="a7"/>
        <w:tblW w:w="0" w:type="auto"/>
        <w:tblInd w:w="-318" w:type="dxa"/>
        <w:tblLayout w:type="fixed"/>
        <w:tblLook w:val="04A0"/>
      </w:tblPr>
      <w:tblGrid>
        <w:gridCol w:w="568"/>
        <w:gridCol w:w="3544"/>
        <w:gridCol w:w="1417"/>
        <w:gridCol w:w="4360"/>
      </w:tblGrid>
      <w:tr w:rsidR="00714579" w:rsidTr="00714579">
        <w:tc>
          <w:tcPr>
            <w:tcW w:w="568" w:type="dxa"/>
          </w:tcPr>
          <w:p w:rsid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44" w:type="dxa"/>
          </w:tcPr>
          <w:p w:rsid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Изображение </w:t>
            </w:r>
          </w:p>
        </w:tc>
        <w:tc>
          <w:tcPr>
            <w:tcW w:w="1417" w:type="dxa"/>
          </w:tcPr>
          <w:p w:rsid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Название </w:t>
            </w:r>
          </w:p>
        </w:tc>
        <w:tc>
          <w:tcPr>
            <w:tcW w:w="4360" w:type="dxa"/>
          </w:tcPr>
          <w:p w:rsid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Описание </w:t>
            </w:r>
          </w:p>
        </w:tc>
      </w:tr>
      <w:tr w:rsidR="00714579" w:rsidTr="00714579">
        <w:tc>
          <w:tcPr>
            <w:tcW w:w="568" w:type="dxa"/>
          </w:tcPr>
          <w:p w:rsidR="005A2857" w:rsidRP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5A285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</w:tcPr>
          <w:p w:rsidR="00522E54" w:rsidRDefault="00522E54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22E54" w:rsidRDefault="00522E54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72895" cy="530225"/>
                  <wp:effectExtent l="0" t="0" r="8255" b="317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14579" w:rsidRDefault="00714579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22E54" w:rsidRDefault="00714579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71457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64910" cy="1168842"/>
                  <wp:effectExtent l="0" t="0" r="2540" b="0"/>
                  <wp:docPr id="33" name="Рисунок 33" descr="http://karelian.ru/uploads/posts/2012-09/1348701833_Table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karelian.ru/uploads/posts/2012-09/1348701833_Table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003" cy="1168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2E54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046E2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859087" cy="644055"/>
                  <wp:effectExtent l="0" t="0" r="0" b="3810"/>
                  <wp:docPr id="36" name="Рисунок 36" descr="https://otvet.imgsmail.ru/download/u_755542925eb3e0bd578a15e3d9b8f679_8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otvet.imgsmail.ru/download/u_755542925eb3e0bd578a15e3d9b8f679_8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19" cy="644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2E54" w:rsidRDefault="00522E54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22E54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22E54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22E54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A2857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Солнце </w:t>
            </w:r>
          </w:p>
          <w:p w:rsidR="00522E54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22E54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22E54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714579" w:rsidRDefault="00714579" w:rsidP="00522E54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714579" w:rsidRDefault="00714579" w:rsidP="00522E54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714579" w:rsidRDefault="00714579" w:rsidP="00522E54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522E54" w:rsidRPr="00522E54" w:rsidRDefault="00522E54" w:rsidP="00522E54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522E5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Солнце почиталось как источник жизни, обладающей великой очистительной и охранительной силой. К нему обращались с молитвами о плодородии и благоденствии. Изображалось оно окружностью, цветком.</w:t>
            </w:r>
          </w:p>
          <w:p w:rsidR="005A2857" w:rsidRPr="00522E54" w:rsidRDefault="00522E54" w:rsidP="00522E54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522E5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Косой крест с загнутыми концами – солярный знак - солнцеворот (смена дня и ночи, времен года).</w:t>
            </w:r>
          </w:p>
        </w:tc>
      </w:tr>
      <w:tr w:rsidR="00714579" w:rsidTr="00714579">
        <w:tc>
          <w:tcPr>
            <w:tcW w:w="568" w:type="dxa"/>
          </w:tcPr>
          <w:p w:rsidR="005A2857" w:rsidRP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44" w:type="dxa"/>
          </w:tcPr>
          <w:p w:rsidR="005A2857" w:rsidRDefault="00522E54" w:rsidP="007145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2045" cy="762000"/>
                  <wp:effectExtent l="0" t="0" r="190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22E54" w:rsidRDefault="00522E54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22E54" w:rsidRDefault="00522E54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43455" cy="389890"/>
                  <wp:effectExtent l="0" t="0" r="444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389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22E54" w:rsidRDefault="00714579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59535" cy="84137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35" cy="8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22E54" w:rsidRDefault="00714579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71457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0317" cy="762913"/>
                  <wp:effectExtent l="0" t="0" r="0" b="0"/>
                  <wp:docPr id="32" name="Рисунок 32" descr="https://im2-tub-ru.yandex.net/i?id=3c1868936fc09ac774688e61c178c4ba&amp;n=33&amp;h=215&amp;w=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m2-tub-ru.yandex.net/i?id=3c1868936fc09ac774688e61c178c4ba&amp;n=33&amp;h=215&amp;w=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108" cy="766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22E54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22E54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A2857" w:rsidRDefault="00522E54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22E5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Земля</w:t>
            </w:r>
          </w:p>
        </w:tc>
        <w:tc>
          <w:tcPr>
            <w:tcW w:w="4360" w:type="dxa"/>
          </w:tcPr>
          <w:p w:rsidR="00714579" w:rsidRDefault="00714579" w:rsidP="0071457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714579" w:rsidRDefault="00714579" w:rsidP="0071457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714579" w:rsidRPr="00714579" w:rsidRDefault="00714579" w:rsidP="0071457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71457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Земля, в представление русских крестьян, наделялась человеческими чертами. Её называли «Кормилица – мать-сыраЗемля».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«Берегиня»   </w:t>
            </w:r>
            <w:r w:rsidRPr="0071457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Почиталась она в неразрывной связи с водой и растительностью. Изображали ее в виде женской фигуры </w:t>
            </w:r>
            <w:r w:rsidRPr="0071457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(Макошь)</w:t>
            </w:r>
            <w:r w:rsidRPr="0071457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 с птицами в поднятых руках, внутри которой произрастало дерево, а у ног или по краю одежды проходила зубчатая линия, изображающая воду.</w:t>
            </w:r>
          </w:p>
          <w:p w:rsidR="00714579" w:rsidRPr="00714579" w:rsidRDefault="00714579" w:rsidP="0071457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5A2857" w:rsidRDefault="005A2857" w:rsidP="005A2857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714579" w:rsidTr="00714579">
        <w:tc>
          <w:tcPr>
            <w:tcW w:w="568" w:type="dxa"/>
          </w:tcPr>
          <w:p w:rsidR="005A2857" w:rsidRP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</w:tcPr>
          <w:p w:rsidR="005A2857" w:rsidRDefault="00714579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3630" cy="725170"/>
                  <wp:effectExtent l="0" t="0" r="127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630" cy="725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46E25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046E25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23666" cy="623010"/>
                  <wp:effectExtent l="0" t="0" r="5715" b="5715"/>
                  <wp:docPr id="37" name="Рисунок 37" descr="http://img-fotki.yandex.ru/get/5300/251051306.2/0_12642b_9ef51bcd_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g-fotki.yandex.ru/get/5300/251051306.2/0_12642b_9ef51bcd_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408" cy="624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6E25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046E25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046E2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93628" cy="601667"/>
                  <wp:effectExtent l="0" t="0" r="1905" b="8255"/>
                  <wp:docPr id="38" name="Рисунок 38" descr="http://narjad.narod.ru/izgoto/svadba/ill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narjad.narod.ru/izgoto/svadba/ill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267" cy="60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A2857" w:rsidRDefault="00714579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Птица </w:t>
            </w:r>
          </w:p>
        </w:tc>
        <w:tc>
          <w:tcPr>
            <w:tcW w:w="4360" w:type="dxa"/>
          </w:tcPr>
          <w:p w:rsidR="00046E25" w:rsidRDefault="00046E25" w:rsidP="0071457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046E25" w:rsidRDefault="00046E25" w:rsidP="0071457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  <w:p w:rsidR="00714579" w:rsidRPr="00714579" w:rsidRDefault="00714579" w:rsidP="0071457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71457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Считалось, что птица приносит добро человеку . Поэтому на концах свадебных полотенец всегда вышивались птицы в знак согласия, любви и мира в доме, то в образе горделивой птицы – павы, то в виде изящной утицы, плывущей по волнам.</w:t>
            </w:r>
          </w:p>
          <w:p w:rsidR="005A2857" w:rsidRDefault="005A2857" w:rsidP="005A2857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714579" w:rsidTr="00714579">
        <w:tc>
          <w:tcPr>
            <w:tcW w:w="568" w:type="dxa"/>
          </w:tcPr>
          <w:p w:rsidR="005A2857" w:rsidRP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</w:tcPr>
          <w:p w:rsidR="005A2857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3205" cy="1080000"/>
                  <wp:effectExtent l="0" t="0" r="5080" b="635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7" r="1408" b="608"/>
                          <a:stretch/>
                        </pic:blipFill>
                        <pic:spPr bwMode="auto">
                          <a:xfrm>
                            <a:off x="0" y="0"/>
                            <a:ext cx="1111887" cy="1151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A2857" w:rsidRDefault="00046E25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Конь </w:t>
            </w:r>
          </w:p>
        </w:tc>
        <w:tc>
          <w:tcPr>
            <w:tcW w:w="4360" w:type="dxa"/>
          </w:tcPr>
          <w:p w:rsidR="00046E25" w:rsidRPr="00046E25" w:rsidRDefault="00046E25" w:rsidP="00046E2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46E2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Хранителем домашнего очага считался конь, воспринимаемый как самое сильное домашнее животное. По древней легенде коню отводилась почетная роль учувствовать в передвижение солнца по небу, которое днем мчится в колеснице, запряженной златокудрыми конями, а ночью плывет по синему морю в ладье. Фигуры коней и ладьи изображались на подзорах и полотенцах.</w:t>
            </w:r>
          </w:p>
          <w:p w:rsidR="005A2857" w:rsidRDefault="005A2857" w:rsidP="005A2857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714579" w:rsidTr="00714579">
        <w:tc>
          <w:tcPr>
            <w:tcW w:w="568" w:type="dxa"/>
          </w:tcPr>
          <w:p w:rsidR="005A2857" w:rsidRP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544" w:type="dxa"/>
          </w:tcPr>
          <w:p w:rsidR="005A2857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0750" cy="1383665"/>
                  <wp:effectExtent l="0" t="0" r="0" b="698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383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46E25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046E25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82713" cy="962108"/>
                  <wp:effectExtent l="0" t="0" r="0" b="0"/>
                  <wp:docPr id="43" name="Рисунок 43" descr="http://ignorik.ru/ign/2282/d-2281319/2281319_html_691eb4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gnorik.ru/ign/2282/d-2281319/2281319_html_691eb4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419" cy="963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6E25" w:rsidRDefault="00046E25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A2857" w:rsidRDefault="00046E25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046E2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Дерево </w:t>
            </w:r>
          </w:p>
        </w:tc>
        <w:tc>
          <w:tcPr>
            <w:tcW w:w="4360" w:type="dxa"/>
          </w:tcPr>
          <w:p w:rsidR="00046E25" w:rsidRPr="00046E25" w:rsidRDefault="00046E25" w:rsidP="00046E2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46E2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Дерево – один из древнейших символов, Древо жизни, так представляли предки вселенную. Они думали, что на небе есть райские сады, и растет там чудо-дерево с волшебными плодами. Древо жизни, дерево, рождающее новую жизнь, было символом жизни, единства рода, его продолжением и благополучием.</w:t>
            </w:r>
          </w:p>
          <w:p w:rsidR="005A2857" w:rsidRDefault="005A2857" w:rsidP="005A2857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714579" w:rsidTr="00714579">
        <w:tc>
          <w:tcPr>
            <w:tcW w:w="568" w:type="dxa"/>
          </w:tcPr>
          <w:p w:rsidR="005A2857" w:rsidRPr="005A2857" w:rsidRDefault="005A2857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</w:tcPr>
          <w:p w:rsidR="005A2857" w:rsidRDefault="0025000B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94309" cy="54000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" b="-2899"/>
                          <a:stretch/>
                        </pic:blipFill>
                        <pic:spPr bwMode="auto">
                          <a:xfrm>
                            <a:off x="0" y="0"/>
                            <a:ext cx="1493520" cy="53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F0B28" w:rsidRDefault="008F0B28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8F0B28" w:rsidRDefault="008F0B28" w:rsidP="005A28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5175" cy="360000"/>
                  <wp:effectExtent l="0" t="0" r="1270" b="2540"/>
                  <wp:docPr id="14" name="Рисунок 14" descr="http://st.depositphotos.com/2928047/3762/v/950/depositphotos_37627549-Old-russian-embroide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t.depositphotos.com/2928047/3762/v/950/depositphotos_37627549-Old-russian-embroidery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-2" b="65141"/>
                          <a:stretch/>
                        </pic:blipFill>
                        <pic:spPr bwMode="auto">
                          <a:xfrm>
                            <a:off x="0" y="0"/>
                            <a:ext cx="1345644" cy="379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5A2857" w:rsidRDefault="00046E25" w:rsidP="00522E5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Вода </w:t>
            </w:r>
          </w:p>
        </w:tc>
        <w:tc>
          <w:tcPr>
            <w:tcW w:w="4360" w:type="dxa"/>
          </w:tcPr>
          <w:p w:rsidR="0025000B" w:rsidRPr="0025000B" w:rsidRDefault="0025000B" w:rsidP="0025000B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25000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Животворящая сила воды (хляби земные и небесные), питающей Землю – в виде зигзагообразных полосок.</w:t>
            </w:r>
          </w:p>
          <w:p w:rsidR="005A2857" w:rsidRDefault="005A2857" w:rsidP="005A2857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</w:tbl>
    <w:p w:rsidR="005A2857" w:rsidRDefault="005A2857" w:rsidP="005A2857">
      <w:pPr>
        <w:pStyle w:val="a3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5A2857" w:rsidRDefault="005A2857" w:rsidP="005A2857">
      <w:pPr>
        <w:pStyle w:val="a3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5A2857" w:rsidRDefault="005A2857" w:rsidP="005A2857">
      <w:pPr>
        <w:pStyle w:val="a3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5A2857" w:rsidRPr="005A2857" w:rsidRDefault="005A2857" w:rsidP="005A2857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A2857" w:rsidRPr="005A2857" w:rsidRDefault="005A2857" w:rsidP="005A2857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A2857" w:rsidRPr="005A2857" w:rsidRDefault="005A2857" w:rsidP="005A2857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A2857" w:rsidRPr="005A2857" w:rsidRDefault="005A2857" w:rsidP="005A2857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A2857" w:rsidRPr="005A2857" w:rsidRDefault="005A2857" w:rsidP="005A2857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A2857" w:rsidRPr="005A2857" w:rsidRDefault="005A2857" w:rsidP="005A2857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2635A" w:rsidRPr="00082C30" w:rsidRDefault="0032635A" w:rsidP="00082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635A" w:rsidRPr="00082C30" w:rsidRDefault="0032635A" w:rsidP="00082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635A" w:rsidRPr="00082C30" w:rsidRDefault="0032635A" w:rsidP="003B0E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0E5B" w:rsidRDefault="003B0E5B" w:rsidP="003B0E5B">
      <w:pPr>
        <w:rPr>
          <w:rFonts w:ascii="Times New Roman" w:hAnsi="Times New Roman" w:cs="Times New Roman"/>
          <w:sz w:val="24"/>
          <w:szCs w:val="24"/>
        </w:rPr>
      </w:pPr>
    </w:p>
    <w:p w:rsidR="008217BF" w:rsidRPr="003B0E5B" w:rsidRDefault="008217BF" w:rsidP="003B0E5B">
      <w:pPr>
        <w:rPr>
          <w:rFonts w:ascii="Times New Roman" w:hAnsi="Times New Roman" w:cs="Times New Roman"/>
          <w:sz w:val="24"/>
          <w:szCs w:val="24"/>
        </w:rPr>
      </w:pPr>
    </w:p>
    <w:sectPr w:rsidR="008217BF" w:rsidRPr="003B0E5B" w:rsidSect="008D1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F3210"/>
    <w:multiLevelType w:val="hybridMultilevel"/>
    <w:tmpl w:val="66FAECA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2F434E96"/>
    <w:multiLevelType w:val="hybridMultilevel"/>
    <w:tmpl w:val="10F62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42976"/>
    <w:multiLevelType w:val="hybridMultilevel"/>
    <w:tmpl w:val="EC90E1F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52A96"/>
    <w:multiLevelType w:val="hybridMultilevel"/>
    <w:tmpl w:val="FA2C1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625AFB"/>
    <w:multiLevelType w:val="hybridMultilevel"/>
    <w:tmpl w:val="06B809F0"/>
    <w:lvl w:ilvl="0" w:tplc="2F426A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027831"/>
    <w:multiLevelType w:val="hybridMultilevel"/>
    <w:tmpl w:val="405A3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0313B5"/>
    <w:multiLevelType w:val="hybridMultilevel"/>
    <w:tmpl w:val="5A46A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904250"/>
    <w:multiLevelType w:val="hybridMultilevel"/>
    <w:tmpl w:val="68FC0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54C51"/>
    <w:multiLevelType w:val="hybridMultilevel"/>
    <w:tmpl w:val="7C589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7C0FFF"/>
    <w:multiLevelType w:val="hybridMultilevel"/>
    <w:tmpl w:val="1AAE02DE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72190"/>
    <w:rsid w:val="00046E25"/>
    <w:rsid w:val="00053404"/>
    <w:rsid w:val="00082C30"/>
    <w:rsid w:val="00111C7D"/>
    <w:rsid w:val="001356EC"/>
    <w:rsid w:val="001C7392"/>
    <w:rsid w:val="0025000B"/>
    <w:rsid w:val="002A1253"/>
    <w:rsid w:val="0030566B"/>
    <w:rsid w:val="003063F8"/>
    <w:rsid w:val="0032635A"/>
    <w:rsid w:val="003B0E5B"/>
    <w:rsid w:val="00445DF2"/>
    <w:rsid w:val="00522E54"/>
    <w:rsid w:val="005A2857"/>
    <w:rsid w:val="005F36FE"/>
    <w:rsid w:val="00606B01"/>
    <w:rsid w:val="00634E1C"/>
    <w:rsid w:val="006B7250"/>
    <w:rsid w:val="006E2C7A"/>
    <w:rsid w:val="00714579"/>
    <w:rsid w:val="007568E1"/>
    <w:rsid w:val="00796FE7"/>
    <w:rsid w:val="008217BF"/>
    <w:rsid w:val="00876516"/>
    <w:rsid w:val="008C6B95"/>
    <w:rsid w:val="008D1F7D"/>
    <w:rsid w:val="008F0B28"/>
    <w:rsid w:val="00906F08"/>
    <w:rsid w:val="00954AD7"/>
    <w:rsid w:val="00975E8C"/>
    <w:rsid w:val="009F3FBB"/>
    <w:rsid w:val="00A8225D"/>
    <w:rsid w:val="00AA211D"/>
    <w:rsid w:val="00B5634E"/>
    <w:rsid w:val="00B72190"/>
    <w:rsid w:val="00B95E93"/>
    <w:rsid w:val="00C1395D"/>
    <w:rsid w:val="00E66D0E"/>
    <w:rsid w:val="00FB6BB5"/>
    <w:rsid w:val="00FE4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35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2635A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E4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4EB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A28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35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2635A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E4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4EB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A28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4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gif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8F84E-32FF-4EB4-A0D2-C87D61BEE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10</Pages>
  <Words>1947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Scool</cp:lastModifiedBy>
  <cp:revision>24</cp:revision>
  <cp:lastPrinted>2017-11-09T04:39:00Z</cp:lastPrinted>
  <dcterms:created xsi:type="dcterms:W3CDTF">2016-02-17T17:39:00Z</dcterms:created>
  <dcterms:modified xsi:type="dcterms:W3CDTF">2017-11-09T04:42:00Z</dcterms:modified>
</cp:coreProperties>
</file>