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147" w:rsidRPr="00FC2147" w:rsidRDefault="00FC2147" w:rsidP="00FC2147">
      <w:pPr>
        <w:shd w:val="clear" w:color="auto" w:fill="FFFFFF"/>
        <w:spacing w:before="105" w:after="75" w:line="240" w:lineRule="auto"/>
        <w:outlineLvl w:val="1"/>
        <w:rPr>
          <w:rFonts w:ascii="Trebuchet MS" w:eastAsia="Times New Roman" w:hAnsi="Trebuchet MS" w:cs="Times New Roman"/>
          <w:b/>
          <w:bCs/>
          <w:color w:val="9256BD"/>
          <w:sz w:val="32"/>
          <w:szCs w:val="32"/>
          <w:lang w:eastAsia="ru-RU"/>
        </w:rPr>
      </w:pPr>
      <w:r w:rsidRPr="00FC2147">
        <w:rPr>
          <w:rFonts w:ascii="Trebuchet MS" w:eastAsia="Times New Roman" w:hAnsi="Trebuchet MS" w:cs="Times New Roman"/>
          <w:b/>
          <w:bCs/>
          <w:color w:val="9256BD"/>
          <w:sz w:val="32"/>
          <w:szCs w:val="32"/>
          <w:lang w:eastAsia="ru-RU"/>
        </w:rPr>
        <w:t>Тематический вечер; 2 класс. Тема: «Работ хоть сколько перевороши и намотай на ус: Профессии все хороши - любую выбирай на вкус!»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Цели: </w:t>
      </w: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расширить кругозор учащихся о различных профессиях, в том числе мало знакомых и незаслуженно забытых; прививать уважительное отношение к людям труда, представителям всех профессий; воспитывать трудолюбие, целеустремленность, интерес к профессиональной деятельности; развивать творческие способности, мышление, внимание, память.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Оборудование:</w:t>
      </w: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костюмы (или элементы), реквизит, характеризующий ту или иную профессию.</w:t>
      </w:r>
    </w:p>
    <w:p w:rsidR="00FC2147" w:rsidRPr="00FC2147" w:rsidRDefault="00FC2147" w:rsidP="00FC2147">
      <w:pPr>
        <w:shd w:val="clear" w:color="auto" w:fill="FFFFFF"/>
        <w:spacing w:before="75" w:after="0" w:line="240" w:lineRule="auto"/>
        <w:outlineLvl w:val="2"/>
        <w:rPr>
          <w:rFonts w:ascii="Trebuchet MS" w:eastAsia="Times New Roman" w:hAnsi="Trebuchet MS" w:cs="Times New Roman"/>
          <w:b/>
          <w:bCs/>
          <w:color w:val="98178B"/>
          <w:sz w:val="29"/>
          <w:szCs w:val="29"/>
          <w:lang w:eastAsia="ru-RU"/>
        </w:rPr>
      </w:pPr>
      <w:r w:rsidRPr="00FC2147">
        <w:rPr>
          <w:rFonts w:ascii="Trebuchet MS" w:eastAsia="Times New Roman" w:hAnsi="Trebuchet MS" w:cs="Times New Roman"/>
          <w:b/>
          <w:bCs/>
          <w:color w:val="98178B"/>
          <w:sz w:val="29"/>
          <w:szCs w:val="29"/>
          <w:lang w:eastAsia="ru-RU"/>
        </w:rPr>
        <w:t>Ход вечера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I. Постановка и решение (обсуждение) проблемных вопросов.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Ученик 1.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 дети твои, Земля!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Помни, человек!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Если, на Земле жизнь свою прожив,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оставишь след, -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Значит, для тебя солнце не взойдет,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Значит, для тебя завтра не придет.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Ученик 2.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 дети твои. Земля!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Дочери и сыновья!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 дети твоих полей,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Гор твоих и морей.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Все.</w:t>
      </w: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Мы дети твои, Земля людей!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Учитель.</w:t>
      </w: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И все люди на нашей планете, ребята, трудятся, чтобы Земля дня от дня и час от часу расцветала, чтобы человеку было радостно, приятно жить на ней. Сегодня мы вновь совершим путешествие по бесконечному, такому нужному и удивительному миру профессий. Кроме того, постараемся ответить на некоторые вопросы, связанные с трудовой деятельностью людей.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Давайте обсудим важные проблемы и порассуждаем над такими вопросами: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Как вы понимаете смысл слов «профессиональный долг»?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Профессиональный долг - это то, что обязан каждый человек выполнять на своем рабочем месте.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А что такое работа? Какой смысл вы вкладываете в это понятие?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Любая работа - это творчество, поэтому общение с людьми требует от человека не только профессиональных знаний, но и добросовестного отношения к своему делу, знания правил межличностного общения в процессе трудовой деятельности.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Почему надо учиться работать с детства?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Что произойдет с ребенком, когда он станет взрослым, если он не привыкнет к любой работе относиться серьезно?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Как делать так, чтобы работать всем нравилось?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Как бы вы наказывали взрослых за плохую работу?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Что такое трудолюбие?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Поясните пословицы: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«Дело и учит, и мучит, и кормит».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«Белые руки чужие труды любят».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II. Чтение по ролям «Кем быть?».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Учитель-ведущая.</w:t>
      </w: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Итак, наша встреча с представителями разных профессий начинается!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Слушайте, смотрите, мотайте на ус –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Выбирайте работу по душе на любой вкус!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 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Да, нельзя, конечно, сразу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Стать пилотом и врачом,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Водолазом,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Скалолазом,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Знаменитым скрипачом.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Стать полярником отважным,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 дальним звездам улетать.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Самым лучшим,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Самым нужным,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Самым важным сразу стать.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Да, нельзя...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 можно сразу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учиться,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мечтать!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Каждый может выбрать дело,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Чтоб оно в руках кипело.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 будем учиться,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 будем трудиться,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Чтоб Родина нами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Могла бы гордиться!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Выступают ученики (в костюмах той профессии, о которой читают в стихотворении).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Маляр.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- маляр. Я в дом пришел,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Крашу стены, двери, пол.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Будет дом красив и ярок,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Словно радуги подарок.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Милиционер.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милиции служат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Отважные люди.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Милиция дружных,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Находчивых любит.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Пусть дождь проливной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Или темная ночь –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Всегда я смогу вам помочь.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Врач.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Знаю я про вас немало: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 зовут,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Кто ваша мама.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Знаю рост и знаю вес,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Кто как спит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кто как ест.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свожу с вас строгих глаз: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лечу, ребята, вас.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Пограничник.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Пограничник на посту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Охраняет всю страну,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Потому что он умеет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Слушать даже тишину.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Лесничий.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Чтобы сосны, липы, ели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болели,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Зеленели,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Чтобы новые леса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Поднимались в небеса,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Их под звон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гомон птичий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Охраняю я - лесничий.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Геолог.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Лесной стороной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степной стороной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Шагает геолог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морозы и в зной.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Найдет он алмазы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уголь найдет,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Умоется в речке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дальше пойдет.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Конструктор.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Дом - сто сорок этажей –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Упадет без чертежей.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взлетит без них ракета,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конструктор знает это...</w:t>
      </w:r>
    </w:p>
    <w:p w:rsidR="00FC2147" w:rsidRPr="00FC2147" w:rsidRDefault="00FC2147" w:rsidP="00FC214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C21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Все проверит он не раз, -</w:t>
      </w:r>
    </w:p>
    <w:p w:rsidR="00B84A1E" w:rsidRDefault="00B84A1E">
      <w:bookmarkStart w:id="0" w:name="_GoBack"/>
      <w:bookmarkEnd w:id="0"/>
    </w:p>
    <w:sectPr w:rsidR="00B84A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147"/>
    <w:rsid w:val="00B84A1E"/>
    <w:rsid w:val="00FC2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EE3C1F-B01D-48BC-BF24-12C1DC9B9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C21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C21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C214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C214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C2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C2147"/>
    <w:rPr>
      <w:b/>
      <w:bCs/>
    </w:rPr>
  </w:style>
  <w:style w:type="character" w:styleId="a5">
    <w:name w:val="Emphasis"/>
    <w:basedOn w:val="a0"/>
    <w:uiPriority w:val="20"/>
    <w:qFormat/>
    <w:rsid w:val="00FC21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69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2022-05-04T21:09:00Z</dcterms:created>
  <dcterms:modified xsi:type="dcterms:W3CDTF">2022-05-04T21:09:00Z</dcterms:modified>
</cp:coreProperties>
</file>