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C93" w:rsidRPr="00E65C93" w:rsidRDefault="00E65C93" w:rsidP="00E65C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 по образованию Администрации городского округа Подольск</w:t>
      </w:r>
    </w:p>
    <w:p w:rsidR="00E65C93" w:rsidRPr="00E65C93" w:rsidRDefault="00E65C93" w:rsidP="00E65C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общеобразовательное учреждение Львовская школа №4</w:t>
      </w:r>
    </w:p>
    <w:p w:rsidR="00E65C93" w:rsidRPr="00E65C93" w:rsidRDefault="00E65C93" w:rsidP="00E65C9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"/>
        <w:tblW w:w="9387" w:type="dxa"/>
        <w:tblInd w:w="5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854"/>
      </w:tblGrid>
      <w:tr w:rsidR="00E65C93" w:rsidRPr="00E65C93" w:rsidTr="003F38C2">
        <w:trPr>
          <w:trHeight w:val="2160"/>
        </w:trPr>
        <w:tc>
          <w:tcPr>
            <w:tcW w:w="4533" w:type="dxa"/>
          </w:tcPr>
          <w:p w:rsidR="00E65C93" w:rsidRPr="00E65C93" w:rsidRDefault="00E65C93" w:rsidP="00E65C93">
            <w:pPr>
              <w:rPr>
                <w:bCs/>
                <w:sz w:val="24"/>
                <w:szCs w:val="24"/>
              </w:rPr>
            </w:pPr>
          </w:p>
          <w:p w:rsidR="00E65C93" w:rsidRPr="00E65C93" w:rsidRDefault="00E65C93" w:rsidP="00E65C93">
            <w:pPr>
              <w:rPr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>Рассмотрена на заседании</w:t>
            </w:r>
          </w:p>
          <w:p w:rsidR="00E65C93" w:rsidRPr="00E65C93" w:rsidRDefault="00E65C93" w:rsidP="00E65C93">
            <w:pPr>
              <w:rPr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>Педагогического совета</w:t>
            </w:r>
          </w:p>
          <w:p w:rsidR="00E65C93" w:rsidRPr="00E65C93" w:rsidRDefault="00E65C93" w:rsidP="00E65C93">
            <w:pPr>
              <w:rPr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>От «__» ________ 202</w:t>
            </w:r>
            <w:r w:rsidR="007C3109">
              <w:rPr>
                <w:bCs/>
                <w:sz w:val="24"/>
                <w:szCs w:val="24"/>
              </w:rPr>
              <w:t>2</w:t>
            </w:r>
            <w:r w:rsidRPr="00E65C93">
              <w:rPr>
                <w:bCs/>
                <w:sz w:val="24"/>
                <w:szCs w:val="24"/>
              </w:rPr>
              <w:t xml:space="preserve"> г.</w:t>
            </w:r>
          </w:p>
          <w:p w:rsidR="00E65C93" w:rsidRPr="00E65C93" w:rsidRDefault="00E65C93" w:rsidP="00E65C93">
            <w:pPr>
              <w:rPr>
                <w:b/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>Протокол № ____</w:t>
            </w:r>
          </w:p>
        </w:tc>
        <w:tc>
          <w:tcPr>
            <w:tcW w:w="4854" w:type="dxa"/>
          </w:tcPr>
          <w:p w:rsidR="00E65C93" w:rsidRPr="00E65C93" w:rsidRDefault="00E65C93" w:rsidP="00E65C93">
            <w:pPr>
              <w:rPr>
                <w:bCs/>
                <w:sz w:val="24"/>
                <w:szCs w:val="24"/>
              </w:rPr>
            </w:pPr>
          </w:p>
          <w:p w:rsidR="00E65C93" w:rsidRPr="00E65C93" w:rsidRDefault="00E65C93" w:rsidP="00E65C93">
            <w:pPr>
              <w:jc w:val="right"/>
              <w:rPr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>УТВЕРЖДАЮ:</w:t>
            </w:r>
          </w:p>
          <w:p w:rsidR="00E65C93" w:rsidRPr="00E65C93" w:rsidRDefault="00E65C93" w:rsidP="00E65C93">
            <w:pPr>
              <w:jc w:val="right"/>
              <w:rPr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>Директор МОУ Львовская школа №4</w:t>
            </w:r>
          </w:p>
          <w:p w:rsidR="00E65C93" w:rsidRPr="00E65C93" w:rsidRDefault="00E65C93" w:rsidP="00E65C93">
            <w:pPr>
              <w:jc w:val="right"/>
              <w:rPr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 xml:space="preserve">_______________ </w:t>
            </w:r>
            <w:r w:rsidR="008B0A3B">
              <w:rPr>
                <w:bCs/>
                <w:sz w:val="24"/>
                <w:szCs w:val="24"/>
              </w:rPr>
              <w:t>Симкина Л.Н.</w:t>
            </w:r>
            <w:bookmarkStart w:id="0" w:name="_GoBack"/>
            <w:bookmarkEnd w:id="0"/>
          </w:p>
          <w:p w:rsidR="00E65C93" w:rsidRPr="00E65C93" w:rsidRDefault="00E65C93" w:rsidP="00E65C93">
            <w:pPr>
              <w:jc w:val="right"/>
              <w:rPr>
                <w:bCs/>
                <w:sz w:val="24"/>
                <w:szCs w:val="24"/>
              </w:rPr>
            </w:pPr>
            <w:r w:rsidRPr="00E65C93">
              <w:rPr>
                <w:bCs/>
                <w:sz w:val="24"/>
                <w:szCs w:val="24"/>
              </w:rPr>
              <w:t>«__» _________ 202</w:t>
            </w:r>
            <w:r w:rsidR="007C3109">
              <w:rPr>
                <w:bCs/>
                <w:sz w:val="24"/>
                <w:szCs w:val="24"/>
              </w:rPr>
              <w:t>2</w:t>
            </w:r>
            <w:r w:rsidRPr="00E65C93">
              <w:rPr>
                <w:bCs/>
                <w:sz w:val="24"/>
                <w:szCs w:val="24"/>
              </w:rPr>
              <w:t xml:space="preserve"> г.</w:t>
            </w:r>
          </w:p>
          <w:p w:rsidR="00E65C93" w:rsidRPr="00E65C93" w:rsidRDefault="00E65C93" w:rsidP="00E65C93">
            <w:pPr>
              <w:rPr>
                <w:bCs/>
                <w:sz w:val="24"/>
                <w:szCs w:val="24"/>
              </w:rPr>
            </w:pPr>
          </w:p>
        </w:tc>
      </w:tr>
    </w:tbl>
    <w:p w:rsidR="00E65C93" w:rsidRPr="00E65C93" w:rsidRDefault="00E65C93" w:rsidP="00E65C9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Дополнительная</w:t>
      </w: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общеобразовательная общеразвивающая программа</w:t>
      </w: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 к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ружку</w:t>
      </w:r>
      <w:r w:rsidRPr="00E65C9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Развитие познавательных способностей. Математика с увлечением</w:t>
      </w:r>
      <w:r w:rsidRPr="00E65C9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E65C93" w:rsidRPr="00E65C93" w:rsidRDefault="00E65C93" w:rsidP="00E65C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Направленность: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естественнона</w:t>
      </w:r>
      <w:r w:rsidR="007C31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чная</w:t>
      </w:r>
    </w:p>
    <w:p w:rsidR="00E65C93" w:rsidRPr="00E65C93" w:rsidRDefault="00E65C93" w:rsidP="00E65C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учащихся: 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-8</w:t>
      </w:r>
      <w:r w:rsidRPr="00E65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лет</w:t>
      </w:r>
    </w:p>
    <w:p w:rsidR="00E65C93" w:rsidRPr="00E65C93" w:rsidRDefault="00E65C93" w:rsidP="00E65C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реализации: 1 год</w:t>
      </w: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65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Автор-составитель:</w:t>
      </w: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Лапина Жанна Анатольевна</w:t>
      </w:r>
    </w:p>
    <w:p w:rsidR="00E65C93" w:rsidRPr="00E65C93" w:rsidRDefault="00E65C93" w:rsidP="00E65C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E65C93" w:rsidRPr="00E65C93" w:rsidRDefault="00E65C93" w:rsidP="00E65C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Pr="00E65C93" w:rsidRDefault="00E65C93" w:rsidP="00E65C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C93" w:rsidRDefault="00E65C93" w:rsidP="00E65C9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 о </w:t>
      </w:r>
      <w:proofErr w:type="gramStart"/>
      <w:r w:rsidRPr="00E65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Подольск, 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proofErr w:type="gramEnd"/>
      <w:r w:rsidRPr="00E65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E65C93" w:rsidRDefault="00E65C93" w:rsidP="00C246D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5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Кружок</w:t>
      </w:r>
      <w:r w:rsidRPr="00E65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Pr="00AB5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Развитие познавательных способностей. Математика с увлечением</w:t>
      </w:r>
      <w:r w:rsidRPr="00AB5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AB57F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AB57F7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может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 качество обучения и развития учащихся, т.к. создает условия для осуществления органического единства мыслительной и конструкторско-практической деятельности детей во всем многообразии их взаимного влияния друг на друга и взаимодействия: математические знания и мыслительная деятельность учащихся.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определена тем, что младшие школьники должны иметь мотивацию к обучению математики, стремиться развивать свои интеллектуальные возможности.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мышлением, закрепит интерес детей к познавательной деятельности, будет способствовать развитию мыслительных операций и общему интеллектуальному развитию.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важным фактором реализации данной программы является и стремление развивать у учащихся умения самостоятельной работы, думать, решать творческие нестандартные задачи, а также совершенствовать навыки аргументации собственной позиции по определенному вопросу.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развивать учебную мотивацию.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кружка представляет собой курс введения в мир элементарной математики, а также расширенный углубленный вариант наиболее актуальных вопросов базового предмета – математика.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кружковой работы разработана в соответствии с требованиями Федерального государственного стандарта второго поколения, которые заключаются в следующем:</w:t>
      </w:r>
    </w:p>
    <w:p w:rsidR="00C246D8" w:rsidRDefault="00C246D8" w:rsidP="00C246D8">
      <w:pPr>
        <w:numPr>
          <w:ilvl w:val="0"/>
          <w:numId w:val="24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«Воспитание и развитие качеств личности, отвечающих требованиям информационного общества».</w:t>
      </w:r>
    </w:p>
    <w:p w:rsidR="00C246D8" w:rsidRDefault="00C246D8" w:rsidP="00C246D8">
      <w:pPr>
        <w:numPr>
          <w:ilvl w:val="0"/>
          <w:numId w:val="24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индивидуальных возрастных, психофизиологических особенностей обучающихся, роли и значения видов деятельности и форм общения для определения целей образования и воспитания и путей их достижения.</w:t>
      </w:r>
    </w:p>
    <w:p w:rsidR="00C246D8" w:rsidRDefault="00C246D8" w:rsidP="00C246D8">
      <w:pPr>
        <w:numPr>
          <w:ilvl w:val="0"/>
          <w:numId w:val="24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преемственности… начального общего, основного и среднего (полного) общего образования.</w:t>
      </w:r>
    </w:p>
    <w:p w:rsidR="00C246D8" w:rsidRDefault="00C246D8" w:rsidP="00C246D8">
      <w:pPr>
        <w:numPr>
          <w:ilvl w:val="0"/>
          <w:numId w:val="24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Разнообразие организационных форм и учет индивидуальных особенностей каждого ученика,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деятельности…».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 и задачи программы.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программы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 как в том, чтобы обеспечить высокий уровень математической грамотности учащихся (научить их счёту, сформировать умения выполнять арифметические действия, решать текстовые задачи и др.) и развить умения и навыки в том, чтобы познакомить с основами конструкторско-практической деятельностью и формировать элементы конструкторского мышления, графической грамотности и технических умений и навыков учащихся.</w:t>
      </w:r>
    </w:p>
    <w:p w:rsidR="00C246D8" w:rsidRDefault="00C246D8" w:rsidP="00B039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C246D8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кругозор учащихся в различных областях элементарной математики;</w:t>
      </w:r>
    </w:p>
    <w:p w:rsidR="00C246D8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учащихся с историей возникновения математики и геометрии как наук;</w:t>
      </w:r>
    </w:p>
    <w:p w:rsidR="00C246D8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решению нестандартных творческих задач;</w:t>
      </w:r>
    </w:p>
    <w:p w:rsidR="00C246D8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моделировать различные математические объекты;</w:t>
      </w:r>
    </w:p>
    <w:p w:rsidR="00C246D8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поиску и рациональному использованию необходимой информации;</w:t>
      </w:r>
    </w:p>
    <w:p w:rsidR="00C246D8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любознательность, сообразительность, настойчивость, целеустремленность;</w:t>
      </w:r>
    </w:p>
    <w:p w:rsidR="00C246D8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развитию творческого воображения, логического мышления, развитию кругозора путем выполнения нестандартных задач и выполнения упражнений нового вида;</w:t>
      </w:r>
    </w:p>
    <w:p w:rsidR="00C246D8" w:rsidRPr="00AB57F7" w:rsidRDefault="00C246D8" w:rsidP="00B039BE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делать доступные выводы и обобщения, обосновывать собственные мысли, рассуждать.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Предполагаемые результаты: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в кружке должны помочь учащимся: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усвоить основные базовые понятия по математике, ее ключевые понятия;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представления о возникновении математики и геометрии как наук;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представления о задачах нестандартного вида и способах их решения;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задания творческого характера;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помочь учащимся овладеть способами исследовательской деятельности;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добывать информацию и рационально ее использовать;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творческое воображение и логическое мышление;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улучшению качества решения задач различного уровня сложности: успешному выступлению на олимпиадах, играх, конкурсах;</w:t>
      </w:r>
    </w:p>
    <w:p w:rsidR="00C246D8" w:rsidRDefault="00C246D8" w:rsidP="00B039BE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tLeast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представления о моделировании.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Основные требования к уровню математической подготовки учащихся.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Обучающиеся научатся: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располагать числа в порядке возрастания и в порядке убывания;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задачи на определение порядкового номера объекта;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нестандартные текстовые задачи;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заполнять «магические» квадраты;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математические головоломки;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нестандартные задачи, связанные с величинами;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логические задачи;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комбинаторные задачи;</w:t>
      </w:r>
    </w:p>
    <w:p w:rsidR="00B039BE" w:rsidRPr="00E65C93" w:rsidRDefault="00B039BE" w:rsidP="00B039BE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задачи с геометрическим содержанием.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Обучающиеся получат возможность научиться:</w:t>
      </w:r>
    </w:p>
    <w:p w:rsidR="00B039BE" w:rsidRPr="00E65C93" w:rsidRDefault="00B039BE" w:rsidP="00B039BE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таблицу данных нестандартных текстовых и логических задач;</w:t>
      </w:r>
    </w:p>
    <w:p w:rsidR="00B039BE" w:rsidRDefault="00B039BE" w:rsidP="00B039BE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  <w:tab w:val="left" w:pos="567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графы для решения комбинаторных задач;</w:t>
      </w:r>
    </w:p>
    <w:p w:rsidR="00B039BE" w:rsidRPr="007C3109" w:rsidRDefault="00B039BE" w:rsidP="00B039BE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  <w:tab w:val="left" w:pos="567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более глубокие знания о геометрических фигурах и их свойствах.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Личностными результатами</w:t>
      </w: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данного курса являются:</w:t>
      </w:r>
    </w:p>
    <w:p w:rsidR="00B039BE" w:rsidRPr="00E65C93" w:rsidRDefault="00B039BE" w:rsidP="00B039BE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B039BE" w:rsidRPr="00E65C93" w:rsidRDefault="00B039BE" w:rsidP="00B039BE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внимательности, настойчивости, целеустремленности, умения преодолевать трудности </w:t>
      </w: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 xml:space="preserve"> качеств весьма важных в практической деятельности любого человека;</w:t>
      </w:r>
    </w:p>
    <w:p w:rsidR="00B039BE" w:rsidRPr="00E65C93" w:rsidRDefault="00B039BE" w:rsidP="00B039BE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чувства справедливости, ответственности;</w:t>
      </w:r>
    </w:p>
    <w:p w:rsidR="00B039BE" w:rsidRPr="00E65C93" w:rsidRDefault="00B039BE" w:rsidP="00B039BE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самостоятельности суждений, независимости и нестандартности мышления.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Познавательные учебные действия</w:t>
      </w:r>
    </w:p>
    <w:p w:rsidR="00B039BE" w:rsidRPr="00E65C93" w:rsidRDefault="00B039BE" w:rsidP="00B039B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и формулировать познавательную цель;</w:t>
      </w:r>
    </w:p>
    <w:p w:rsidR="00B039BE" w:rsidRPr="00E65C93" w:rsidRDefault="00B039BE" w:rsidP="00B039B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выбирать наиболее эффективные способы решения задач в зависимости от конкретных условий;</w:t>
      </w:r>
    </w:p>
    <w:p w:rsidR="00B039BE" w:rsidRPr="00E65C93" w:rsidRDefault="00B039BE" w:rsidP="00B039B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объекты с целью выделения в них существенных признаков;</w:t>
      </w:r>
    </w:p>
    <w:p w:rsidR="00B039BE" w:rsidRPr="00E65C93" w:rsidRDefault="00B039BE" w:rsidP="00B039B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речевое высказывание в устной форме;</w:t>
      </w:r>
    </w:p>
    <w:p w:rsidR="00B039BE" w:rsidRPr="00E65C93" w:rsidRDefault="00B039BE" w:rsidP="00B039B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рассуждения об объекте, его строении, свойствах и связях.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Личностные учебные действия</w:t>
      </w:r>
    </w:p>
    <w:p w:rsidR="00B039BE" w:rsidRPr="00E65C93" w:rsidRDefault="00B039BE" w:rsidP="00B039B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своё действие в соответствии с поставленной задачей и условиями её реализации (составление плана и последовательности действий);</w:t>
      </w:r>
    </w:p>
    <w:p w:rsidR="00B039BE" w:rsidRPr="00E65C93" w:rsidRDefault="00B039BE" w:rsidP="00B039B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 познавательную инициативу в оказании помощи одноклассникам посредством системы знаний.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Коммуникативные учебные действия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рамках коммуникации как сотрудничества:</w:t>
      </w:r>
    </w:p>
    <w:p w:rsidR="00B039BE" w:rsidRPr="00E65C93" w:rsidRDefault="00B039BE" w:rsidP="00B039B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с соседом по парте: распределять работу между собой и соседом, выполнять свою часть работы, осуществлять взаимопроверку выполненной работы;</w:t>
      </w:r>
    </w:p>
    <w:p w:rsidR="00B039BE" w:rsidRPr="00E65C93" w:rsidRDefault="00B039BE" w:rsidP="00B039B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работу по цепочке;</w:t>
      </w:r>
    </w:p>
    <w:p w:rsidR="00B039BE" w:rsidRPr="00E65C93" w:rsidRDefault="00B039BE" w:rsidP="00B03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 рамках коммуникации как взаимодействия:</w:t>
      </w:r>
    </w:p>
    <w:p w:rsidR="00B039BE" w:rsidRPr="00E65C93" w:rsidRDefault="00B039BE" w:rsidP="00B039B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видеть разницу между двумя заявленными точками зрения, двумя позициями и мотивированно присоединяться к одной из них;</w:t>
      </w:r>
    </w:p>
    <w:p w:rsidR="00B039BE" w:rsidRPr="00E65C93" w:rsidRDefault="00B039BE" w:rsidP="00B039B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собственное мнение и позицию;</w:t>
      </w:r>
    </w:p>
    <w:p w:rsidR="00B039BE" w:rsidRPr="00B039BE" w:rsidRDefault="00B039BE" w:rsidP="00B039B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 использовать речевые средства для решения различных коммуникативных задач;</w:t>
      </w:r>
    </w:p>
    <w:p w:rsidR="00B039BE" w:rsidRPr="00B039BE" w:rsidRDefault="00B039BE" w:rsidP="00B039B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диалогической формой речи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Учащиеся должны уметь: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творчески применять имеющиеся знания, навыки в реальных жизненных ситуациях, обладать определенным социальным опытом самоорганизации для решения учебных и практических задач.</w:t>
      </w:r>
    </w:p>
    <w:p w:rsidR="00C246D8" w:rsidRDefault="00C246D8" w:rsidP="00B039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Виды контроля знаний.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данном случае для проверки уровня усвоения знаний учащимися могут быть использованы нестандартные виды контроля:</w:t>
      </w:r>
    </w:p>
    <w:p w:rsidR="00C246D8" w:rsidRDefault="00C246D8" w:rsidP="00C246D8">
      <w:pPr>
        <w:numPr>
          <w:ilvl w:val="0"/>
          <w:numId w:val="27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математических конкурсах, праздниках, турнирах, олимпиадах;</w:t>
      </w:r>
    </w:p>
    <w:p w:rsidR="00C246D8" w:rsidRDefault="00C246D8" w:rsidP="00C246D8">
      <w:pPr>
        <w:numPr>
          <w:ilvl w:val="0"/>
          <w:numId w:val="27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практикумов, самостоятельных творческих работ.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Условия организации занятий.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Кружок создается из учащихся 1 класса, имеющих интерес к математике. Занятия групповые. Продолжительность одного занятия не более 30 минут. Занятия проводятся в течении учебного года по </w:t>
      </w:r>
      <w:r w:rsidR="00B039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 в неделю. Всего занятий – </w:t>
      </w:r>
      <w:r w:rsidR="00B039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работы:</w:t>
      </w:r>
    </w:p>
    <w:p w:rsidR="00C246D8" w:rsidRDefault="00C246D8" w:rsidP="00B039BE">
      <w:pPr>
        <w:numPr>
          <w:ilvl w:val="0"/>
          <w:numId w:val="28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упражнения, задачи;</w:t>
      </w:r>
    </w:p>
    <w:p w:rsidR="00C246D8" w:rsidRDefault="00C246D8" w:rsidP="00C246D8">
      <w:pPr>
        <w:numPr>
          <w:ilvl w:val="0"/>
          <w:numId w:val="28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беседа;</w:t>
      </w:r>
    </w:p>
    <w:p w:rsidR="00C246D8" w:rsidRDefault="00C246D8" w:rsidP="00C246D8">
      <w:pPr>
        <w:numPr>
          <w:ilvl w:val="0"/>
          <w:numId w:val="28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игры.</w:t>
      </w:r>
    </w:p>
    <w:p w:rsidR="00C246D8" w:rsidRDefault="00C246D8" w:rsidP="00C246D8">
      <w:pPr>
        <w:shd w:val="clear" w:color="auto" w:fill="FFFFFF"/>
        <w:spacing w:before="100" w:beforeAutospacing="1" w:after="0" w:line="24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Формы работы:</w:t>
      </w:r>
    </w:p>
    <w:p w:rsidR="00C246D8" w:rsidRDefault="00C246D8" w:rsidP="00C246D8">
      <w:pPr>
        <w:numPr>
          <w:ilvl w:val="0"/>
          <w:numId w:val="29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 занятия;</w:t>
      </w:r>
    </w:p>
    <w:p w:rsidR="00C246D8" w:rsidRDefault="00C246D8" w:rsidP="00C246D8">
      <w:pPr>
        <w:numPr>
          <w:ilvl w:val="0"/>
          <w:numId w:val="29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занятия.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Содержание курса внеурочной деятельности с указанием форм организации и видов деятельности.</w:t>
      </w:r>
    </w:p>
    <w:p w:rsidR="00E65C93" w:rsidRPr="00E65C93" w:rsidRDefault="00E65C93" w:rsidP="00E65C93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Числа.</w:t>
      </w:r>
    </w:p>
    <w:p w:rsidR="00E65C93" w:rsidRPr="00E65C93" w:rsidRDefault="00E65C93" w:rsidP="007C3109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Нумерация чисел в пределах 10: названия чисел; порядок следования чисел (прямой, обратный).</w:t>
      </w:r>
    </w:p>
    <w:p w:rsidR="00E65C93" w:rsidRPr="00E65C93" w:rsidRDefault="00E65C93" w:rsidP="007C3109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Нумерация чисел в пределах 20: названия чисел; порядок следования чисел.</w:t>
      </w:r>
    </w:p>
    <w:p w:rsidR="00E65C93" w:rsidRPr="00E65C93" w:rsidRDefault="00E65C93" w:rsidP="00E65C93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Арифметические действия.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1.Сложение и вычитание в пределах 10:</w:t>
      </w:r>
    </w:p>
    <w:p w:rsidR="00E65C93" w:rsidRPr="00E65C93" w:rsidRDefault="00E65C93" w:rsidP="00B039BE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числовые головоломки: соединение чисел знаками действия так, чтобы в ответе получилось заданное число; заполнение магических квадратов;</w:t>
      </w:r>
    </w:p>
    <w:p w:rsidR="00E65C93" w:rsidRPr="00E65C93" w:rsidRDefault="00E65C93" w:rsidP="00B039BE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нескольких решений;</w:t>
      </w:r>
    </w:p>
    <w:p w:rsidR="00E65C93" w:rsidRPr="00E65C93" w:rsidRDefault="00E65C93" w:rsidP="00B039BE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 примеров: поиск скрытого числа;</w:t>
      </w:r>
    </w:p>
    <w:p w:rsidR="00E65C93" w:rsidRPr="00E65C93" w:rsidRDefault="00E65C93" w:rsidP="00B039BE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последовательное выполнение арифметических действий: отгадывание задуманных чисел.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2.Сложение и вычитание в пределах 20:</w:t>
      </w:r>
    </w:p>
    <w:p w:rsidR="00E65C93" w:rsidRPr="00E65C93" w:rsidRDefault="00E65C93" w:rsidP="00B039BE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числовые головоломки: соединение чисел знаками действия так, чтобы в ответе получилось заданное число; заполнение магических квадратов;</w:t>
      </w:r>
    </w:p>
    <w:p w:rsidR="00E65C93" w:rsidRPr="00E65C93" w:rsidRDefault="00E65C93" w:rsidP="00B039BE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нескольких решений;</w:t>
      </w:r>
    </w:p>
    <w:p w:rsidR="00E65C93" w:rsidRPr="00E65C93" w:rsidRDefault="00E65C93" w:rsidP="00B039BE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 примеров: поиск скрытого числа;</w:t>
      </w:r>
    </w:p>
    <w:p w:rsidR="00E65C93" w:rsidRPr="00E65C93" w:rsidRDefault="00E65C93" w:rsidP="00B039BE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последовательное выполнение арифметических действий: отгадывание задуманных чисел.</w:t>
      </w:r>
    </w:p>
    <w:p w:rsidR="00E65C93" w:rsidRPr="00E65C93" w:rsidRDefault="00E65C93" w:rsidP="00E65C93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Величины.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Задачи, связанные с величиной «время». Задачи, связанные с величиной «масса». Задачи, связанные с величиной «объём».</w:t>
      </w:r>
    </w:p>
    <w:p w:rsidR="00E65C93" w:rsidRPr="00E65C93" w:rsidRDefault="00E65C93" w:rsidP="00E65C93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Логические задачи.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на установление взаимно однозначного соответствия между множествами. Задачи на упорядочивание множеств.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Комбинаторные задачи:</w:t>
      </w:r>
    </w:p>
    <w:p w:rsidR="00E65C93" w:rsidRPr="00E65C93" w:rsidRDefault="00E65C93" w:rsidP="00E65C93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решаемые способом перестановок;</w:t>
      </w:r>
    </w:p>
    <w:p w:rsidR="00E65C93" w:rsidRPr="00E65C93" w:rsidRDefault="00E65C93" w:rsidP="00E65C93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решаемые при помощи построения графов.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на расстановки. Задачи на промежутки. Решение логических игр-головоломок «</w:t>
      </w:r>
      <w:proofErr w:type="spellStart"/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судоку</w:t>
      </w:r>
      <w:proofErr w:type="spellEnd"/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65C93" w:rsidRPr="00E65C93" w:rsidRDefault="00E65C93" w:rsidP="00E65C93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с геометрическим содержанием.</w:t>
      </w:r>
    </w:p>
    <w:p w:rsidR="00E65C93" w:rsidRPr="00E65C93" w:rsidRDefault="00E65C93" w:rsidP="00B039BE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раскрывающие смысл понятий «точка», «прямая», «отрезок», «луч».</w:t>
      </w:r>
    </w:p>
    <w:p w:rsidR="00E65C93" w:rsidRPr="00E65C93" w:rsidRDefault="00E65C93" w:rsidP="00B039BE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в которых необходимо подсчитать количество конкретных геометрических фигур: треугольников, прямоугольников, четырёхугольников.</w:t>
      </w:r>
    </w:p>
    <w:p w:rsidR="00E65C93" w:rsidRPr="00E65C93" w:rsidRDefault="00E65C93" w:rsidP="00B039BE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для решения которых требуется выполнить дополнительные построения.</w:t>
      </w:r>
    </w:p>
    <w:p w:rsidR="00E65C93" w:rsidRPr="00E65C93" w:rsidRDefault="00E65C93" w:rsidP="00B039BE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требующие работы со счётными палочками.</w:t>
      </w:r>
    </w:p>
    <w:p w:rsidR="00E65C93" w:rsidRPr="00E65C93" w:rsidRDefault="00E65C93" w:rsidP="00E65C93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Задачи-шутки.</w:t>
      </w:r>
    </w:p>
    <w:p w:rsidR="00E65C93" w:rsidRPr="00E65C93" w:rsidRDefault="00E65C93" w:rsidP="00E65C93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Олимпиады.</w:t>
      </w:r>
    </w:p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Олимпиады, которые проводятся среди учащихся одного класса. Олимпиады, которые проводятся среди учащихся 1-ых классов.</w:t>
      </w:r>
    </w:p>
    <w:tbl>
      <w:tblPr>
        <w:tblW w:w="10348" w:type="dxa"/>
        <w:tblInd w:w="-71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6096"/>
        <w:gridCol w:w="1842"/>
        <w:gridCol w:w="1701"/>
      </w:tblGrid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9BE" w:rsidRDefault="00E65C93" w:rsidP="00B03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</w:p>
          <w:p w:rsidR="00E65C93" w:rsidRPr="00E65C93" w:rsidRDefault="00E65C93" w:rsidP="00B03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B03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B03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</w:t>
            </w:r>
            <w:r w:rsidR="00B039BE" w:rsidRPr="007C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 часов</w:t>
            </w:r>
          </w:p>
          <w:p w:rsidR="00E65C93" w:rsidRPr="00E65C93" w:rsidRDefault="00E65C93" w:rsidP="00B03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авторской программе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B03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</w:t>
            </w:r>
            <w:r w:rsidR="00B039BE" w:rsidRPr="007C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 часов</w:t>
            </w:r>
          </w:p>
          <w:p w:rsidR="00E65C93" w:rsidRPr="00E65C93" w:rsidRDefault="00E65C93" w:rsidP="00B03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рабочей программе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Здравствуйте! (Вводное занятие)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Нумерация чисел в пределах 10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Сложение и вычитание в пределах 10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Нумерация чисел в пределах 20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Сложение и вычитание чисел в пределах 20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ind w:left="-820" w:hanging="8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9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Эрудиты соревнуются. 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Олимпиада.</w:t>
            </w:r>
          </w:p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Олимпиада проводится среди учащихся одного класса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Задачи, связанные с величинами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Логические задачи (задачи на установление взаимно однозначного соответствия между множествами)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на упорядочивание множеств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Комбинаторные задачи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Эрудиты соревнуются.</w:t>
            </w:r>
            <w:r w:rsidRPr="00B039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Олимпиада.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Расстановки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на промежутки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Разные задачи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с геометрическим содержанием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Задачи-шутки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Эрудиты соревнуются. 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Олимпиада.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7C3109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ч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ч</w:t>
            </w:r>
          </w:p>
        </w:tc>
      </w:tr>
    </w:tbl>
    <w:p w:rsidR="00E65C93" w:rsidRPr="00E65C93" w:rsidRDefault="00E65C93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5C93" w:rsidRPr="00E65C93" w:rsidRDefault="00E65C93" w:rsidP="00E65C93">
      <w:pPr>
        <w:numPr>
          <w:ilvl w:val="0"/>
          <w:numId w:val="23"/>
        </w:num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10490" w:type="dxa"/>
        <w:tblInd w:w="-71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8"/>
        <w:gridCol w:w="1132"/>
        <w:gridCol w:w="1273"/>
        <w:gridCol w:w="661"/>
        <w:gridCol w:w="4989"/>
        <w:gridCol w:w="1727"/>
      </w:tblGrid>
      <w:tr w:rsidR="00B039BE" w:rsidRPr="00E65C93" w:rsidTr="00B039BE">
        <w:trPr>
          <w:trHeight w:val="20"/>
        </w:trPr>
        <w:tc>
          <w:tcPr>
            <w:tcW w:w="70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7C3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E65C93" w:rsidRPr="00E65C93" w:rsidRDefault="00E65C93" w:rsidP="007C3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06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7C31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72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7C3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:rsidR="00E65C93" w:rsidRPr="00E65C93" w:rsidRDefault="00E65C93" w:rsidP="007C3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</w:tr>
      <w:tr w:rsidR="00B039BE" w:rsidRPr="00E65C93" w:rsidTr="00B039BE">
        <w:tc>
          <w:tcPr>
            <w:tcW w:w="70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E65C93" w:rsidRPr="00E65C93" w:rsidRDefault="00E65C93" w:rsidP="00E65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661" w:type="dxa"/>
            <w:shd w:val="clear" w:color="auto" w:fill="FFFFFF"/>
            <w:vAlign w:val="center"/>
            <w:hideMark/>
          </w:tcPr>
          <w:p w:rsidR="00E65C93" w:rsidRPr="00E65C93" w:rsidRDefault="00E65C93" w:rsidP="00E65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9" w:type="dxa"/>
            <w:vMerge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65C93" w:rsidRPr="00E65C93" w:rsidRDefault="00E65C93" w:rsidP="00E65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65C93" w:rsidRPr="00E65C93" w:rsidRDefault="00E65C93" w:rsidP="00E65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039BE" w:rsidRPr="00E65C93" w:rsidTr="00B039BE">
        <w:trPr>
          <w:trHeight w:val="225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05.09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Здравствуйте! (Вводное занятие)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12.09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Нумерация чисел в пределах 10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19.09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26.09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03.10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17.10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Сложение и вычитание в пределах 10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24.10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Нумерация чисел в пределах 20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31.10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07.11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14.11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Сложение и вычитание чисел в пределах 20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28.11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Эрудиты соревнуются. 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Олимпиада.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05.12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12.12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Задачи, связанные с величинами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19.12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26.12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09.01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Логические задачи (задачи на установление взаимно однозначного соответствия между множествами)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16.01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23.01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на упорядочивание множеств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30.01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06.02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13.02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Комбинаторные задачи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05.03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Эрудиты соревнуются. 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Олимпиада.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12.03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Расстановки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19.03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на промежутки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26.03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02.04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09.04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Разные задачи</w:t>
            </w:r>
          </w:p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16.04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23.04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30.04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с геометрическим содержанием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07.05</w:t>
            </w:r>
          </w:p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14.05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Задачи-шутки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039BE" w:rsidRPr="00E65C93" w:rsidTr="00B039BE"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21.05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Эрудиты соревнуются. 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Олимпиада.</w:t>
            </w:r>
          </w:p>
        </w:tc>
        <w:tc>
          <w:tcPr>
            <w:tcW w:w="1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5C93" w:rsidRPr="00E65C93" w:rsidRDefault="00E65C93" w:rsidP="00E65C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7C3109" w:rsidRDefault="007C3109" w:rsidP="00E65C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5C93" w:rsidRPr="00B039BE" w:rsidRDefault="00E65C93" w:rsidP="00E65C9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составлено на основе методического пособия -</w:t>
      </w:r>
      <w:r w:rsidRPr="00B039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«Эрудит. Математика с увлечением. Думаю, решаю, доказываю…1 класс» / Н.С. </w:t>
      </w:r>
      <w:proofErr w:type="spellStart"/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Касель</w:t>
      </w:r>
      <w:proofErr w:type="spellEnd"/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Е.В. </w:t>
      </w:r>
      <w:proofErr w:type="spellStart"/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Чибирёва</w:t>
      </w:r>
      <w:proofErr w:type="spellEnd"/>
      <w:r w:rsidRPr="00E6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И.В. Шалагина; под редакцией А.П. Мишиной. – М.: Планета, 2017</w:t>
      </w:r>
      <w:r w:rsidRPr="00E65C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sectPr w:rsidR="00E65C93" w:rsidRPr="00B03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DF5"/>
    <w:multiLevelType w:val="multilevel"/>
    <w:tmpl w:val="F316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51725"/>
    <w:multiLevelType w:val="multilevel"/>
    <w:tmpl w:val="12D6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03B08"/>
    <w:multiLevelType w:val="multilevel"/>
    <w:tmpl w:val="A8B8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75269"/>
    <w:multiLevelType w:val="multilevel"/>
    <w:tmpl w:val="96AA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A33E8"/>
    <w:multiLevelType w:val="multilevel"/>
    <w:tmpl w:val="EF3E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E7BE9"/>
    <w:multiLevelType w:val="multilevel"/>
    <w:tmpl w:val="C08C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384208"/>
    <w:multiLevelType w:val="multilevel"/>
    <w:tmpl w:val="EFB8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A5F44"/>
    <w:multiLevelType w:val="multilevel"/>
    <w:tmpl w:val="1272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EE096C"/>
    <w:multiLevelType w:val="multilevel"/>
    <w:tmpl w:val="5F34C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641BCA"/>
    <w:multiLevelType w:val="multilevel"/>
    <w:tmpl w:val="801A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DD4B82"/>
    <w:multiLevelType w:val="multilevel"/>
    <w:tmpl w:val="19985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843F4F"/>
    <w:multiLevelType w:val="multilevel"/>
    <w:tmpl w:val="E96A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8F4736"/>
    <w:multiLevelType w:val="multilevel"/>
    <w:tmpl w:val="590A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C50D86"/>
    <w:multiLevelType w:val="multilevel"/>
    <w:tmpl w:val="F45E5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D67B2D"/>
    <w:multiLevelType w:val="multilevel"/>
    <w:tmpl w:val="A60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C245A1"/>
    <w:multiLevelType w:val="multilevel"/>
    <w:tmpl w:val="D7BA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35368B"/>
    <w:multiLevelType w:val="multilevel"/>
    <w:tmpl w:val="68F0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D4CE5"/>
    <w:multiLevelType w:val="multilevel"/>
    <w:tmpl w:val="5E845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0B7261"/>
    <w:multiLevelType w:val="multilevel"/>
    <w:tmpl w:val="9C8C1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D41987"/>
    <w:multiLevelType w:val="multilevel"/>
    <w:tmpl w:val="0C38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CB1D56"/>
    <w:multiLevelType w:val="multilevel"/>
    <w:tmpl w:val="4424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971525"/>
    <w:multiLevelType w:val="multilevel"/>
    <w:tmpl w:val="DCCA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E12FE2"/>
    <w:multiLevelType w:val="multilevel"/>
    <w:tmpl w:val="81286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900336"/>
    <w:multiLevelType w:val="multilevel"/>
    <w:tmpl w:val="AB24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1C69D9"/>
    <w:multiLevelType w:val="multilevel"/>
    <w:tmpl w:val="03761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5C28F2"/>
    <w:multiLevelType w:val="multilevel"/>
    <w:tmpl w:val="FCF6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1A3A34"/>
    <w:multiLevelType w:val="multilevel"/>
    <w:tmpl w:val="20B8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7A74A4"/>
    <w:multiLevelType w:val="multilevel"/>
    <w:tmpl w:val="F31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B81D87"/>
    <w:multiLevelType w:val="multilevel"/>
    <w:tmpl w:val="DDDE2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8"/>
  </w:num>
  <w:num w:numId="3">
    <w:abstractNumId w:val="15"/>
  </w:num>
  <w:num w:numId="4">
    <w:abstractNumId w:val="16"/>
  </w:num>
  <w:num w:numId="5">
    <w:abstractNumId w:val="21"/>
  </w:num>
  <w:num w:numId="6">
    <w:abstractNumId w:val="6"/>
  </w:num>
  <w:num w:numId="7">
    <w:abstractNumId w:val="7"/>
  </w:num>
  <w:num w:numId="8">
    <w:abstractNumId w:val="5"/>
  </w:num>
  <w:num w:numId="9">
    <w:abstractNumId w:val="25"/>
  </w:num>
  <w:num w:numId="10">
    <w:abstractNumId w:val="27"/>
  </w:num>
  <w:num w:numId="11">
    <w:abstractNumId w:val="0"/>
  </w:num>
  <w:num w:numId="12">
    <w:abstractNumId w:val="28"/>
  </w:num>
  <w:num w:numId="13">
    <w:abstractNumId w:val="1"/>
  </w:num>
  <w:num w:numId="14">
    <w:abstractNumId w:val="22"/>
  </w:num>
  <w:num w:numId="15">
    <w:abstractNumId w:val="12"/>
  </w:num>
  <w:num w:numId="16">
    <w:abstractNumId w:val="9"/>
  </w:num>
  <w:num w:numId="17">
    <w:abstractNumId w:val="17"/>
  </w:num>
  <w:num w:numId="18">
    <w:abstractNumId w:val="10"/>
  </w:num>
  <w:num w:numId="19">
    <w:abstractNumId w:val="2"/>
  </w:num>
  <w:num w:numId="20">
    <w:abstractNumId w:val="13"/>
  </w:num>
  <w:num w:numId="21">
    <w:abstractNumId w:val="8"/>
  </w:num>
  <w:num w:numId="22">
    <w:abstractNumId w:val="19"/>
  </w:num>
  <w:num w:numId="23">
    <w:abstractNumId w:val="24"/>
  </w:num>
  <w:num w:numId="24">
    <w:abstractNumId w:val="20"/>
  </w:num>
  <w:num w:numId="25">
    <w:abstractNumId w:val="23"/>
  </w:num>
  <w:num w:numId="26">
    <w:abstractNumId w:val="4"/>
  </w:num>
  <w:num w:numId="27">
    <w:abstractNumId w:val="26"/>
  </w:num>
  <w:num w:numId="28">
    <w:abstractNumId w:val="1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93"/>
    <w:rsid w:val="002F3F10"/>
    <w:rsid w:val="007C3109"/>
    <w:rsid w:val="008B0A3B"/>
    <w:rsid w:val="00AB57F7"/>
    <w:rsid w:val="00B039BE"/>
    <w:rsid w:val="00C246D8"/>
    <w:rsid w:val="00E6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F7AD"/>
  <w15:chartTrackingRefBased/>
  <w15:docId w15:val="{A7DE09E7-8FD8-487E-B662-0A11A06E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E65C9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1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08AE6-2C54-402D-9291-593E305F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1806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Лапшин</dc:creator>
  <cp:keywords/>
  <dc:description/>
  <cp:lastModifiedBy>Лапшин</cp:lastModifiedBy>
  <cp:revision>2</cp:revision>
  <dcterms:created xsi:type="dcterms:W3CDTF">2022-09-06T15:29:00Z</dcterms:created>
  <dcterms:modified xsi:type="dcterms:W3CDTF">2022-10-13T11:53:00Z</dcterms:modified>
</cp:coreProperties>
</file>