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C43" w:rsidRDefault="00E16C43" w:rsidP="00E16C43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Коррекционно-развивающие занятия. </w:t>
      </w:r>
    </w:p>
    <w:p w:rsidR="00E16C43" w:rsidRDefault="00E16C43" w:rsidP="00E16C43">
      <w:pPr>
        <w:ind w:firstLine="708"/>
      </w:pPr>
      <w:bookmarkStart w:id="0" w:name="_GoBack"/>
      <w:bookmarkEnd w:id="0"/>
      <w:r w:rsidRPr="00E16C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Тема: «Вода и её свойства. Три состояния воды.»</w:t>
      </w:r>
      <w:r w:rsidRPr="00E16C4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Цели и задачи: формировать знания о важности воды для всего живого на Земле, о бережном её использовании;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расширить и закрепить представления детей о свойствах воды;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вести наблюдения, делать выводы, анализировать и обобщать.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Я и туча, и туман,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ручей, и океан,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летаю, и бегу,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стеклянной быть могу!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Меня пьют, меня льют.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Всем нужна я,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Кто я такая?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О чём мы сегодня будем говорить? / о воде/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-Где мы можем встретить воду? /презентация/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«Волшебная вода»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-Какая бывает вода? (Тёплая, горячая, мокрая, холодная, пресная, прозрачная,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газированная и т. д.)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-Что вода может делать? (Литься, журчать, растекаться, капать, замерзать, таять.)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-Для чего нужна вода? (С помощью воды мы готовим еду, воду мы пьём 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стираем, моем посуду;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моемся в бане, умываемся….)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-Вода-дом….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 Сегодня наш гость – ВОДА!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 не ослышались, да-да!!!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 капельками разомнёмся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за опыты возьмёмся…</w:t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https://youtu.be/f4_dBsOQJjg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4. Опыты: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• «У воды нет цвета, вкуса, запаха»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Описание опыта: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Возьмите стакан с водой и стакан с соком. Попросите ребенка закрыть глаза или завяжите их.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1) Дайте отпить ребенку из обоих стаканов, чтобы узнать есть ли вкус у воды?!?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2) Попросите понюхать содержимое обоих стаканов, чтобы узнать, чем пахнет вода…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3) И рассмотрите оба стакана на предмет цвета…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Вывод: вода не имеет вкуса, запаха и цвета.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• «Вода прозрачная»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Описание опыта: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Берем два стакана: один с водой, другой – с соком/молоком/чаем. В оба стакана опускаем ложку.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каком из стаканов она видна, а в каком – нет? Почему?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Вывод: вода прозрачная, а сок/молоко нет.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• «Вода - растворитель»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Описание опыта: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Напомните ребенку, что вода не имеет ни вкуса, ни запаха. Но вода может быть и другой. Вода хороший растворитель. Она растворяет многие вещества: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1) Возьмите сахар, соль, опустите в разные стаканы с водой, размешайте ложкой. Видны соль, сахар в воде сейчас? (Конечно, нет. Ведь они растворились в воде). Попробуйте воду на вкус.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2) Добавьте в воду красители (краски, кофе), перемешайте. Что произошло с водой? (Она окрасилась.)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Делаем вывод: хотя мы не видим соль и сахар в воде, но они растворились и изменили ее вкус, а при растворении красителей - вода приобретает их цвет.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• «Поймай водичку…»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Сейчас мы с вами поиграем!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Поймайте и удержите воду в кулачке (из-под крана или в тазике). Получилось? Увы, водичка не удержалась в кулачке…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Вывод: Значит - вода течет, это жидкость. Её невозможно удержать в кулачке! Жидкая вода не имеет формы.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• «Твёрдая вода…»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 может ли быть вода твёрдой?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Давайте разольём воду в формочки и заморозим в морозилке…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Что произошло с водой? Имеет ли лёд форму?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 если лёд подержать на ладошке или подышать на него, что с ним произойдёт?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Вывод: лёд – твёрдая вода, имеет форму, тает в тепле.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• «Пар – это тоже вода»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Налейте горячей воды в стакан, накройте его пленкой и понаблюдайте, что происходит??? (На пленке образовались капельки воды. Они образовались из пара).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-Что нужно для того, чтобы образовался пар? (Необходимо воду нагреть!)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Вывод: пар – это тоже вода. Это газообразное состояние воды.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Физкультминутка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Очень всем нужна вода, делай раз и делай два.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Звери из ручья попили, влево, вправо поклонились.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Вместе на носочки встали, тучку лапками достали,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Дождик вдруг полил с утра, за работу нам пора.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6. «Путешествие капе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льки.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Вода нужна всему живому на Земле!!!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Поэтому воду надо беречь!!!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Без неё невозможна жизнь ни человека, ни растений, ни животных.</w:t>
      </w:r>
    </w:p>
    <w:sectPr w:rsidR="00E16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C43"/>
    <w:rsid w:val="00E1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E6025"/>
  <w15:chartTrackingRefBased/>
  <w15:docId w15:val="{761EC9B2-F6DF-4B60-BE00-21CFCFB1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6C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youtu.be%2Ff4_dBsOQJjg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530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2022-11-17T16:06:00Z</dcterms:created>
  <dcterms:modified xsi:type="dcterms:W3CDTF">2022-11-17T16:08:00Z</dcterms:modified>
</cp:coreProperties>
</file>