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2BF" w:rsidRPr="000F1B31" w:rsidRDefault="00285AEB" w:rsidP="00CA79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32BF" w:rsidRPr="000F1B31">
        <w:rPr>
          <w:rFonts w:ascii="Times New Roman" w:hAnsi="Times New Roman" w:cs="Times New Roman"/>
          <w:sz w:val="28"/>
          <w:szCs w:val="28"/>
        </w:rPr>
        <w:t>Динамика современной жизни предъявляет высокие требования  к</w:t>
      </w:r>
      <w:bookmarkStart w:id="0" w:name="_GoBack"/>
      <w:bookmarkEnd w:id="0"/>
      <w:r w:rsidR="000E32BF" w:rsidRPr="000F1B31">
        <w:rPr>
          <w:rFonts w:ascii="Times New Roman" w:hAnsi="Times New Roman" w:cs="Times New Roman"/>
          <w:sz w:val="28"/>
          <w:szCs w:val="28"/>
        </w:rPr>
        <w:t>специалистам разных сфер деятельности, требует активного внедрения новых технологических решений. Не обошли эти тенденции и сферу образования.</w:t>
      </w:r>
    </w:p>
    <w:p w:rsidR="000E32BF" w:rsidRPr="000F1B31" w:rsidRDefault="00285AEB" w:rsidP="00CA79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32BF" w:rsidRPr="000F1B31">
        <w:rPr>
          <w:rFonts w:ascii="Times New Roman" w:hAnsi="Times New Roman" w:cs="Times New Roman"/>
          <w:sz w:val="28"/>
          <w:szCs w:val="28"/>
        </w:rPr>
        <w:t xml:space="preserve">В условиях современной школы методика обучения переживает сложный период, связанный с изменением целей образования, разработкой Федерального государственного образовательного стандарта нового поколения, построенного на </w:t>
      </w:r>
      <w:proofErr w:type="spellStart"/>
      <w:r w:rsidR="000E32BF" w:rsidRPr="000F1B31">
        <w:rPr>
          <w:rFonts w:ascii="Times New Roman" w:hAnsi="Times New Roman" w:cs="Times New Roman"/>
          <w:sz w:val="28"/>
          <w:szCs w:val="28"/>
        </w:rPr>
        <w:t>компетентностном</w:t>
      </w:r>
      <w:proofErr w:type="spellEnd"/>
      <w:r w:rsidR="000E32BF" w:rsidRPr="000F1B31">
        <w:rPr>
          <w:rFonts w:ascii="Times New Roman" w:hAnsi="Times New Roman" w:cs="Times New Roman"/>
          <w:sz w:val="28"/>
          <w:szCs w:val="28"/>
        </w:rPr>
        <w:t xml:space="preserve"> подходе. Эти обстоятельства требуют новых педагогических исследований в области методики преподавания предмета, поиска инновационных средств, форм и методов обучения и воспитания, связанных с разработкой и внедрением в образовательный процесс современных образовательных и информационных технологий.</w:t>
      </w:r>
    </w:p>
    <w:p w:rsidR="000E32BF" w:rsidRPr="000F1B31" w:rsidRDefault="00FB3687" w:rsidP="00CA7951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5" w:history="1">
        <w:r w:rsidR="000E32BF" w:rsidRPr="000F1B31">
          <w:rPr>
            <w:rStyle w:val="a3"/>
            <w:rFonts w:ascii="Times New Roman" w:hAnsi="Times New Roman" w:cs="Times New Roman"/>
            <w:sz w:val="28"/>
            <w:szCs w:val="28"/>
          </w:rPr>
          <w:t>Современные образовательные технологии</w:t>
        </w:r>
      </w:hyperlink>
      <w:r w:rsidR="000E32BF" w:rsidRPr="000F1B31">
        <w:rPr>
          <w:rFonts w:ascii="Times New Roman" w:hAnsi="Times New Roman" w:cs="Times New Roman"/>
          <w:sz w:val="28"/>
          <w:szCs w:val="28"/>
        </w:rPr>
        <w:t> необходимы для реализации познавательной и творческой активности школьника в учебном процессе. </w:t>
      </w:r>
      <w:hyperlink r:id="rId6" w:history="1">
        <w:r w:rsidR="000E32BF" w:rsidRPr="000F1B31">
          <w:rPr>
            <w:rStyle w:val="a3"/>
            <w:rFonts w:ascii="Times New Roman" w:hAnsi="Times New Roman" w:cs="Times New Roman"/>
            <w:sz w:val="28"/>
            <w:szCs w:val="28"/>
          </w:rPr>
          <w:t>Они</w:t>
        </w:r>
      </w:hyperlink>
      <w:r w:rsidR="000E32BF" w:rsidRPr="000F1B31">
        <w:rPr>
          <w:rFonts w:ascii="Times New Roman" w:hAnsi="Times New Roman" w:cs="Times New Roman"/>
          <w:sz w:val="28"/>
          <w:szCs w:val="28"/>
        </w:rPr>
        <w:t xml:space="preserve"> дают возможность повышать качество образования. Современные образовательные технологии ориентированы на индивидуализацию, </w:t>
      </w:r>
      <w:proofErr w:type="spellStart"/>
      <w:r w:rsidR="000E32BF" w:rsidRPr="000F1B31">
        <w:rPr>
          <w:rFonts w:ascii="Times New Roman" w:hAnsi="Times New Roman" w:cs="Times New Roman"/>
          <w:sz w:val="28"/>
          <w:szCs w:val="28"/>
        </w:rPr>
        <w:t>дистанционность</w:t>
      </w:r>
      <w:proofErr w:type="spellEnd"/>
      <w:r w:rsidR="000E32BF" w:rsidRPr="000F1B31">
        <w:rPr>
          <w:rFonts w:ascii="Times New Roman" w:hAnsi="Times New Roman" w:cs="Times New Roman"/>
          <w:sz w:val="28"/>
          <w:szCs w:val="28"/>
        </w:rPr>
        <w:t xml:space="preserve"> и вариативность образовательного процесса, академическую мобильность учеников, независимо от возраста и уровня образования.</w:t>
      </w:r>
    </w:p>
    <w:p w:rsidR="000E32BF" w:rsidRPr="000F1B31" w:rsidRDefault="00285AEB" w:rsidP="00CA79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E32BF" w:rsidRPr="000F1B31">
        <w:rPr>
          <w:rFonts w:ascii="Times New Roman" w:hAnsi="Times New Roman" w:cs="Times New Roman"/>
          <w:sz w:val="28"/>
          <w:szCs w:val="28"/>
        </w:rPr>
        <w:t>Рассмотрим определение слова «технология», так как в его понимании и употреблении существуют большие разночтения. Например, толковый словарь трактует слово технология, как совокупность приёмов, применяемых в каком-либо деле, мастерстве, искусстве. Академик Б.Т. Лихачев, как  совокупность психолого-педагогических установок, определяющих специальный набор и компоновку форм, методов, способов, приёмов обучения, воспитательных средств; она есть организационно-методический инструментарий педагогического процесса. Педагогическая технология – это содержательная техника реализации учебного процесса (В.П. Беспалько). Педагогическая технология – это описание процесса достижения планируемых результатов обучения (И.П.Волков).</w:t>
      </w:r>
    </w:p>
    <w:p w:rsidR="000E32BF" w:rsidRPr="000F1B31" w:rsidRDefault="00285AEB" w:rsidP="00CA79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E32BF" w:rsidRPr="000F1B31">
        <w:rPr>
          <w:rFonts w:ascii="Times New Roman" w:hAnsi="Times New Roman" w:cs="Times New Roman"/>
          <w:sz w:val="28"/>
          <w:szCs w:val="28"/>
        </w:rPr>
        <w:t>Педагогическая технология является содержательным обобщением, вбирающим в себя смыслы всех определений различных авторов (источников). Педагогическая технология  функционирует и в качестве науки, исследующей наиболее рациональные пути обучения, и в качестве системы способов, принципов и регуляторов, применяемых в обучении, и в качестве реального процесса обучения. Сегодня понятие образовательной технологии можно рассматривать  широко как область педагогической науки и как конкретная образовательная технология. В настоящее время понятие педагогические технологии прочно вошли в педагогический лексикон.</w:t>
      </w:r>
    </w:p>
    <w:p w:rsidR="000E32BF" w:rsidRPr="000F1B31" w:rsidRDefault="000E32BF" w:rsidP="00CA79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1B31">
        <w:rPr>
          <w:rFonts w:ascii="Times New Roman" w:hAnsi="Times New Roman" w:cs="Times New Roman"/>
          <w:sz w:val="28"/>
          <w:szCs w:val="28"/>
        </w:rPr>
        <w:t xml:space="preserve">Образовательной технологией можно назвать комплекс, состоящий из: некоторого представления планируемых результатов обучения, средств </w:t>
      </w:r>
      <w:r w:rsidRPr="000F1B31">
        <w:rPr>
          <w:rFonts w:ascii="Times New Roman" w:hAnsi="Times New Roman" w:cs="Times New Roman"/>
          <w:sz w:val="28"/>
          <w:szCs w:val="28"/>
        </w:rPr>
        <w:lastRenderedPageBreak/>
        <w:t>диагностики текущего состояния обучаемых, набора модели обучения, критериев выбора оптимальной модели для данных конкретных условий.</w:t>
      </w:r>
    </w:p>
    <w:p w:rsidR="000E32BF" w:rsidRPr="000F1B31" w:rsidRDefault="000E32BF" w:rsidP="00CA79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1B31">
        <w:rPr>
          <w:rFonts w:ascii="Times New Roman" w:hAnsi="Times New Roman" w:cs="Times New Roman"/>
          <w:sz w:val="28"/>
          <w:szCs w:val="28"/>
        </w:rPr>
        <w:t>Рассмотрение образовательной технологии необходимо начать с модели обучения. В ней можно выделить два яруса. Верхний ярус: методы и формы относится к дидактике. Нижний ярус включает педагогическую технику (средства и приёмы) и дополнен личностными особенностями учителя: интуиция, манера поведения, мимика, жесты, отношения и т.д.  является педагогическим искусством.</w:t>
      </w:r>
    </w:p>
    <w:p w:rsidR="000E32BF" w:rsidRPr="000F1B31" w:rsidRDefault="00285AEB" w:rsidP="00CA79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32BF" w:rsidRPr="000F1B31">
        <w:rPr>
          <w:rFonts w:ascii="Times New Roman" w:hAnsi="Times New Roman" w:cs="Times New Roman"/>
          <w:sz w:val="28"/>
          <w:szCs w:val="28"/>
        </w:rPr>
        <w:t>Имеется несколько  классификаций методов обучения. Среди педагогов распространена традиционная, отраженная во всех учебниках дидактики: методы словесные, наглядные, практические и т.д. В основании этой классификации лежит способ   предъявления учебной информации обучаемым. Если  в основу классификации положить, например, степень самостоятельности ученика в приобретении знаний, получим другой набор методов: репродуктивный, частично-поисковый, поисковый, исследовательский.</w:t>
      </w:r>
    </w:p>
    <w:p w:rsidR="000E32BF" w:rsidRPr="000F1B31" w:rsidRDefault="00285AEB" w:rsidP="00CA79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32BF" w:rsidRPr="000F1B31">
        <w:rPr>
          <w:rFonts w:ascii="Times New Roman" w:hAnsi="Times New Roman" w:cs="Times New Roman"/>
          <w:sz w:val="28"/>
          <w:szCs w:val="28"/>
        </w:rPr>
        <w:t xml:space="preserve">Для наших целей более подходит следующая классификация методов обучения: </w:t>
      </w:r>
      <w:proofErr w:type="gramStart"/>
      <w:r w:rsidR="000E32BF" w:rsidRPr="000F1B31">
        <w:rPr>
          <w:rFonts w:ascii="Times New Roman" w:hAnsi="Times New Roman" w:cs="Times New Roman"/>
          <w:sz w:val="28"/>
          <w:szCs w:val="28"/>
        </w:rPr>
        <w:t>объяснительно-иллюстративный</w:t>
      </w:r>
      <w:proofErr w:type="gramEnd"/>
      <w:r w:rsidR="000E32BF" w:rsidRPr="000F1B31">
        <w:rPr>
          <w:rFonts w:ascii="Times New Roman" w:hAnsi="Times New Roman" w:cs="Times New Roman"/>
          <w:sz w:val="28"/>
          <w:szCs w:val="28"/>
        </w:rPr>
        <w:t xml:space="preserve">, программированный, эвристический, проблемный, модельный.  Однако в последнее время  все большей популярностью пользуется обучение, при котором исходные условия не отбираются  самим учителем, а отбираются самим учеником в зависимости  от его понимания задач. Возникает вопрос, возможно ли рассмотренные методы обучения  реализовывать в  разных формах? </w:t>
      </w:r>
    </w:p>
    <w:p w:rsidR="000E32BF" w:rsidRPr="000F1B31" w:rsidRDefault="000E32BF" w:rsidP="00CA795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F1B31">
        <w:rPr>
          <w:rFonts w:ascii="Times New Roman" w:hAnsi="Times New Roman" w:cs="Times New Roman"/>
          <w:b/>
          <w:sz w:val="28"/>
          <w:szCs w:val="28"/>
        </w:rPr>
        <w:t>Существуют различные педагогические технологии, рассмотрим их.</w:t>
      </w:r>
    </w:p>
    <w:p w:rsidR="000E32BF" w:rsidRPr="000F1B31" w:rsidRDefault="000E32BF" w:rsidP="00CA79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1B31">
        <w:rPr>
          <w:rFonts w:ascii="Times New Roman" w:hAnsi="Times New Roman" w:cs="Times New Roman"/>
          <w:sz w:val="28"/>
          <w:szCs w:val="28"/>
        </w:rPr>
        <w:t>1. Проблемное обучение. Создание в учебной деятельности проблемных ситуаций и организация активной самостоятельной деятельности учащихся по их разрешению, в результате чего происходит творческое овладение знаниями, умениями, навыками, развиваются мыслительные способности.</w:t>
      </w:r>
    </w:p>
    <w:p w:rsidR="000E32BF" w:rsidRPr="000F1B31" w:rsidRDefault="000E32BF" w:rsidP="00CA79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1B31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0F1B31">
        <w:rPr>
          <w:rFonts w:ascii="Times New Roman" w:hAnsi="Times New Roman" w:cs="Times New Roman"/>
          <w:b/>
          <w:bCs/>
          <w:sz w:val="28"/>
          <w:szCs w:val="28"/>
        </w:rPr>
        <w:t>Разноуровневое</w:t>
      </w:r>
      <w:proofErr w:type="spellEnd"/>
      <w:r w:rsidRPr="000F1B31">
        <w:rPr>
          <w:rFonts w:ascii="Times New Roman" w:hAnsi="Times New Roman" w:cs="Times New Roman"/>
          <w:b/>
          <w:bCs/>
          <w:sz w:val="28"/>
          <w:szCs w:val="28"/>
        </w:rPr>
        <w:t xml:space="preserve"> обучение.</w:t>
      </w:r>
      <w:r w:rsidRPr="000F1B31">
        <w:rPr>
          <w:rFonts w:ascii="Times New Roman" w:hAnsi="Times New Roman" w:cs="Times New Roman"/>
          <w:sz w:val="28"/>
          <w:szCs w:val="28"/>
        </w:rPr>
        <w:t> У учителя появляется возможность помогать слабому, уделять внимание сильному, реализуется желание сильных учащихся быстрее и глубже продвигаться в образовании. Сильные учащиеся утверждаются в своих способностях, слабые получают возможность испытывать учебный успех, повышается уровень мотивации ученья.</w:t>
      </w:r>
    </w:p>
    <w:p w:rsidR="000E32BF" w:rsidRPr="000F1B31" w:rsidRDefault="000E32BF" w:rsidP="00CA79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1B31">
        <w:rPr>
          <w:rFonts w:ascii="Times New Roman" w:hAnsi="Times New Roman" w:cs="Times New Roman"/>
          <w:b/>
          <w:bCs/>
          <w:sz w:val="28"/>
          <w:szCs w:val="28"/>
        </w:rPr>
        <w:t>3. Проектные методы обучения.</w:t>
      </w:r>
      <w:r w:rsidRPr="000F1B31">
        <w:rPr>
          <w:rFonts w:ascii="Times New Roman" w:hAnsi="Times New Roman" w:cs="Times New Roman"/>
          <w:sz w:val="28"/>
          <w:szCs w:val="28"/>
        </w:rPr>
        <w:t xml:space="preserve"> Сегодня метод проектов является одним из популярнейших в мире, поскольку позволяет рационально сочетать теоретические знания и их практическое применение для решения  конкретных проблем  окружающей действительности  в совместной деятельности школьников. «Все, что я познаю, я знаю, для чего это мне  надо и где и как я могу эти знания применить»– вот основной тезис современного понимания метода проектов. Работа по данной методике дает возможность развивать индивидуальные творческие способности учащихся, более </w:t>
      </w:r>
      <w:r w:rsidRPr="000F1B31">
        <w:rPr>
          <w:rFonts w:ascii="Times New Roman" w:hAnsi="Times New Roman" w:cs="Times New Roman"/>
          <w:sz w:val="28"/>
          <w:szCs w:val="28"/>
        </w:rPr>
        <w:lastRenderedPageBreak/>
        <w:t>осознанно подходить к профессиональному и социальному самоопределению.</w:t>
      </w:r>
    </w:p>
    <w:p w:rsidR="000E32BF" w:rsidRPr="000F1B31" w:rsidRDefault="000E32BF" w:rsidP="00CA79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1B31">
        <w:rPr>
          <w:rFonts w:ascii="Times New Roman" w:hAnsi="Times New Roman" w:cs="Times New Roman"/>
          <w:b/>
          <w:bCs/>
          <w:sz w:val="28"/>
          <w:szCs w:val="28"/>
        </w:rPr>
        <w:t>4. Исследовательские методы в обучении.</w:t>
      </w:r>
      <w:r w:rsidRPr="000F1B31">
        <w:rPr>
          <w:rFonts w:ascii="Times New Roman" w:hAnsi="Times New Roman" w:cs="Times New Roman"/>
          <w:sz w:val="28"/>
          <w:szCs w:val="28"/>
        </w:rPr>
        <w:t> Дает возможность учащимся самостоятельно пополнять свои знания, глубоко вникать в изучаемую проблему и предполагать пути ее решения, что важно при формировании мировоззрения. Это важно для определения индивидуальной траектории развития каждого школьника.</w:t>
      </w:r>
    </w:p>
    <w:p w:rsidR="000E32BF" w:rsidRPr="000F1B31" w:rsidRDefault="000E32BF" w:rsidP="00CA79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1B31">
        <w:rPr>
          <w:rFonts w:ascii="Times New Roman" w:hAnsi="Times New Roman" w:cs="Times New Roman"/>
          <w:b/>
          <w:bCs/>
          <w:sz w:val="28"/>
          <w:szCs w:val="28"/>
        </w:rPr>
        <w:t>5.Лекционно-семинарско-зачетная система.</w:t>
      </w:r>
      <w:r w:rsidRPr="000F1B31">
        <w:rPr>
          <w:rFonts w:ascii="Times New Roman" w:hAnsi="Times New Roman" w:cs="Times New Roman"/>
          <w:sz w:val="28"/>
          <w:szCs w:val="28"/>
        </w:rPr>
        <w:t> Данная система используется в основном в старшей школе, т.к. это помогает учащимся подготовиться к обучению в ВУЗах. Дает возможность сконцентрировать материал в блоки и преподносить его как единое целое, а контроль проводить по предварительной подготовке учащихся.</w:t>
      </w:r>
    </w:p>
    <w:p w:rsidR="000E32BF" w:rsidRPr="000F1B31" w:rsidRDefault="000E32BF" w:rsidP="00CA79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1B31">
        <w:rPr>
          <w:rFonts w:ascii="Times New Roman" w:hAnsi="Times New Roman" w:cs="Times New Roman"/>
          <w:b/>
          <w:bCs/>
          <w:sz w:val="28"/>
          <w:szCs w:val="28"/>
        </w:rPr>
        <w:t>6. Технология использования в обучении игровых методов: ролевых, деловых и других видов обучающих игр (модельный метод). </w:t>
      </w:r>
      <w:r w:rsidRPr="000F1B31">
        <w:rPr>
          <w:rFonts w:ascii="Times New Roman" w:hAnsi="Times New Roman" w:cs="Times New Roman"/>
          <w:sz w:val="28"/>
          <w:szCs w:val="28"/>
        </w:rPr>
        <w:t xml:space="preserve">Расширение кругозора, развитие познавательной деятельности, формирование определенных умений и навыков, необходимых в практической деятельности, развитие </w:t>
      </w:r>
      <w:proofErr w:type="spellStart"/>
      <w:r w:rsidRPr="000F1B31">
        <w:rPr>
          <w:rFonts w:ascii="Times New Roman" w:hAnsi="Times New Roman" w:cs="Times New Roman"/>
          <w:sz w:val="28"/>
          <w:szCs w:val="28"/>
        </w:rPr>
        <w:t>общеучебных</w:t>
      </w:r>
      <w:proofErr w:type="spellEnd"/>
      <w:r w:rsidRPr="000F1B31">
        <w:rPr>
          <w:rFonts w:ascii="Times New Roman" w:hAnsi="Times New Roman" w:cs="Times New Roman"/>
          <w:sz w:val="28"/>
          <w:szCs w:val="28"/>
        </w:rPr>
        <w:t xml:space="preserve"> умений и навыков, основные характеристики модельного метода. С модельным методом обучения связан завтрашний  день школы, поскольку этот метод предлагает ученику наибольшую меру самостоятельности и творческого поиска. </w:t>
      </w:r>
    </w:p>
    <w:p w:rsidR="000E32BF" w:rsidRPr="000F1B31" w:rsidRDefault="000E32BF" w:rsidP="00CA79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1B31">
        <w:rPr>
          <w:rFonts w:ascii="Times New Roman" w:hAnsi="Times New Roman" w:cs="Times New Roman"/>
          <w:b/>
          <w:bCs/>
          <w:sz w:val="28"/>
          <w:szCs w:val="28"/>
        </w:rPr>
        <w:t>7. Обучение в сотрудничестве (командная, групповая работа).</w:t>
      </w:r>
      <w:r w:rsidRPr="000F1B31">
        <w:rPr>
          <w:rFonts w:ascii="Times New Roman" w:hAnsi="Times New Roman" w:cs="Times New Roman"/>
          <w:sz w:val="28"/>
          <w:szCs w:val="28"/>
        </w:rPr>
        <w:t>  Сотрудничество трактуется как идея совместной развивающей деятельности взрослых и детей, Суть индивидуального подхода в том, чтобы идти не от учебного предмета, а от ребенка к предмету, идти от тех возможностей, которыми располагает ребенок, применять психолого-педагогические диагностики личности.</w:t>
      </w:r>
    </w:p>
    <w:p w:rsidR="000E32BF" w:rsidRPr="000F1B31" w:rsidRDefault="000E32BF" w:rsidP="00CA79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1B31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0F1B31">
        <w:rPr>
          <w:rFonts w:ascii="Times New Roman" w:hAnsi="Times New Roman" w:cs="Times New Roman"/>
          <w:sz w:val="28"/>
          <w:szCs w:val="28"/>
        </w:rPr>
        <w:t>. </w:t>
      </w:r>
      <w:hyperlink r:id="rId7" w:history="1">
        <w:r w:rsidRPr="000F1B31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Информационно-коммуникационные технологии</w:t>
        </w:r>
      </w:hyperlink>
      <w:r w:rsidRPr="000F1B3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0F1B31">
        <w:rPr>
          <w:rFonts w:ascii="Times New Roman" w:hAnsi="Times New Roman" w:cs="Times New Roman"/>
          <w:sz w:val="28"/>
          <w:szCs w:val="28"/>
        </w:rPr>
        <w:t> Изменение и неограниченное обогащение содержания образования, использование интегрированных курсов, доступ в ИНТЕРНЕТ.</w:t>
      </w:r>
    </w:p>
    <w:p w:rsidR="000E32BF" w:rsidRPr="000F1B31" w:rsidRDefault="000E32BF" w:rsidP="00CA79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1B31">
        <w:rPr>
          <w:rFonts w:ascii="Times New Roman" w:hAnsi="Times New Roman" w:cs="Times New Roman"/>
          <w:b/>
          <w:bCs/>
          <w:sz w:val="28"/>
          <w:szCs w:val="28"/>
        </w:rPr>
        <w:t xml:space="preserve">9. </w:t>
      </w:r>
      <w:proofErr w:type="spellStart"/>
      <w:r w:rsidRPr="000F1B31">
        <w:rPr>
          <w:rFonts w:ascii="Times New Roman" w:hAnsi="Times New Roman" w:cs="Times New Roman"/>
          <w:b/>
          <w:bCs/>
          <w:sz w:val="28"/>
          <w:szCs w:val="28"/>
        </w:rPr>
        <w:t>Здоровьеберегающие</w:t>
      </w:r>
      <w:proofErr w:type="spellEnd"/>
      <w:r w:rsidRPr="000F1B31">
        <w:rPr>
          <w:rFonts w:ascii="Times New Roman" w:hAnsi="Times New Roman" w:cs="Times New Roman"/>
          <w:b/>
          <w:bCs/>
          <w:sz w:val="28"/>
          <w:szCs w:val="28"/>
        </w:rPr>
        <w:t xml:space="preserve"> технологии.</w:t>
      </w:r>
      <w:r w:rsidRPr="000F1B31">
        <w:rPr>
          <w:rFonts w:ascii="Times New Roman" w:hAnsi="Times New Roman" w:cs="Times New Roman"/>
          <w:sz w:val="28"/>
          <w:szCs w:val="28"/>
        </w:rPr>
        <w:t xml:space="preserve"> Использование данных технологий позволяют равномерно во время урока распределять различные виды заданий, чередовать мыслительную деятельность с </w:t>
      </w:r>
      <w:proofErr w:type="spellStart"/>
      <w:r w:rsidRPr="000F1B31">
        <w:rPr>
          <w:rFonts w:ascii="Times New Roman" w:hAnsi="Times New Roman" w:cs="Times New Roman"/>
          <w:sz w:val="28"/>
          <w:szCs w:val="28"/>
        </w:rPr>
        <w:t>физминутками</w:t>
      </w:r>
      <w:proofErr w:type="spellEnd"/>
      <w:r w:rsidRPr="000F1B31">
        <w:rPr>
          <w:rFonts w:ascii="Times New Roman" w:hAnsi="Times New Roman" w:cs="Times New Roman"/>
          <w:sz w:val="28"/>
          <w:szCs w:val="28"/>
        </w:rPr>
        <w:t>, определять время подачи сложного учебного материала, выделять время на проведение самостоятельных работ, нормативно применять ТСО, что дает положительные результаты в обучении.</w:t>
      </w:r>
    </w:p>
    <w:p w:rsidR="000E32BF" w:rsidRPr="000F1B31" w:rsidRDefault="000E32BF" w:rsidP="00CA79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1B31">
        <w:rPr>
          <w:rFonts w:ascii="Times New Roman" w:hAnsi="Times New Roman" w:cs="Times New Roman"/>
          <w:b/>
          <w:bCs/>
          <w:sz w:val="28"/>
          <w:szCs w:val="28"/>
        </w:rPr>
        <w:t>Система инновационной оценки «портфолио».</w:t>
      </w:r>
    </w:p>
    <w:p w:rsidR="000E32BF" w:rsidRPr="000F1B31" w:rsidRDefault="000E32BF" w:rsidP="00CA79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1B31">
        <w:rPr>
          <w:rFonts w:ascii="Times New Roman" w:hAnsi="Times New Roman" w:cs="Times New Roman"/>
          <w:sz w:val="28"/>
          <w:szCs w:val="28"/>
        </w:rPr>
        <w:t>Формирование персонифицированного учета достижений ученика как инструмента педагогической поддержки социального самоопределения, определения траектории индивидуального развития личности.</w:t>
      </w:r>
    </w:p>
    <w:p w:rsidR="000E32BF" w:rsidRPr="000F1B31" w:rsidRDefault="000E32BF" w:rsidP="00CA79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1B31">
        <w:rPr>
          <w:rFonts w:ascii="Times New Roman" w:hAnsi="Times New Roman" w:cs="Times New Roman"/>
          <w:sz w:val="28"/>
          <w:szCs w:val="28"/>
        </w:rPr>
        <w:t xml:space="preserve">Внедрение современных образовательных и информационных технологий не означает, что они полностью заменяют традиционную методику преподавания, они являются её составной частью. Ведь педагогическая </w:t>
      </w:r>
      <w:r w:rsidRPr="000F1B31">
        <w:rPr>
          <w:rFonts w:ascii="Times New Roman" w:hAnsi="Times New Roman" w:cs="Times New Roman"/>
          <w:sz w:val="28"/>
          <w:szCs w:val="28"/>
        </w:rPr>
        <w:lastRenderedPageBreak/>
        <w:t>технология – это совокупность методов, методических приемов, форм организации учебной деятельности, основывающихся на теории обучения и обеспечивающих планируемые результаты.</w:t>
      </w:r>
    </w:p>
    <w:p w:rsidR="000E32BF" w:rsidRPr="000F1B31" w:rsidRDefault="00285AEB" w:rsidP="00CA79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32BF" w:rsidRPr="000F1B31">
        <w:rPr>
          <w:rFonts w:ascii="Times New Roman" w:hAnsi="Times New Roman" w:cs="Times New Roman"/>
          <w:sz w:val="28"/>
          <w:szCs w:val="28"/>
        </w:rPr>
        <w:t>Очень сложно преодолеть сложившиеся годами стереотипы проведения урока. Возникает огромное желание подойти к ученику и исправить ошибки, подсказать готовый ответ. С этой же проблемой сталкиваются и обучающиеся: им непривычно видеть педагога в роли помощника, организатора познавательной деятельности. Современная система образования предоставляет учителю возможность выбрать среди множества инновационных методик «свою», по-новому взглянуть на собственный опыт работы.</w:t>
      </w:r>
    </w:p>
    <w:p w:rsidR="000E32BF" w:rsidRPr="000F1B31" w:rsidRDefault="00285AEB" w:rsidP="00CA79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32BF" w:rsidRPr="000F1B31">
        <w:rPr>
          <w:rFonts w:ascii="Times New Roman" w:hAnsi="Times New Roman" w:cs="Times New Roman"/>
          <w:sz w:val="28"/>
          <w:szCs w:val="28"/>
        </w:rPr>
        <w:t>Внедрение в образовательный процесс современных образовательных и информационных технологий позволяют:</w:t>
      </w:r>
    </w:p>
    <w:p w:rsidR="000E32BF" w:rsidRPr="000F1B31" w:rsidRDefault="000E32BF" w:rsidP="00CA7951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F1B31">
        <w:rPr>
          <w:rFonts w:ascii="Times New Roman" w:hAnsi="Times New Roman" w:cs="Times New Roman"/>
          <w:sz w:val="28"/>
          <w:szCs w:val="28"/>
        </w:rPr>
        <w:t>отработать глубину и прочность знаний, закрепить умения и навыки в различных областях деятельности;</w:t>
      </w:r>
    </w:p>
    <w:p w:rsidR="000E32BF" w:rsidRPr="000F1B31" w:rsidRDefault="000E32BF" w:rsidP="00CA7951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F1B31">
        <w:rPr>
          <w:rFonts w:ascii="Times New Roman" w:hAnsi="Times New Roman" w:cs="Times New Roman"/>
          <w:sz w:val="28"/>
          <w:szCs w:val="28"/>
        </w:rPr>
        <w:t>развивать технологическое мышление, умения самостоятельно планировать свою учебную, самообразовательную деятельность;</w:t>
      </w:r>
    </w:p>
    <w:p w:rsidR="000E32BF" w:rsidRPr="000F1B31" w:rsidRDefault="000E32BF" w:rsidP="00CA7951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F1B31">
        <w:rPr>
          <w:rFonts w:ascii="Times New Roman" w:hAnsi="Times New Roman" w:cs="Times New Roman"/>
          <w:sz w:val="28"/>
          <w:szCs w:val="28"/>
        </w:rPr>
        <w:t>воспитывать привычки чёткого следования требованиям технологической дисциплины в организации учебных занятий</w:t>
      </w:r>
      <w:r w:rsidRPr="000F1B31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0E32BF" w:rsidRPr="000F1B31" w:rsidRDefault="00285AEB" w:rsidP="00CA79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32BF" w:rsidRPr="000F1B31">
        <w:rPr>
          <w:rFonts w:ascii="Times New Roman" w:hAnsi="Times New Roman" w:cs="Times New Roman"/>
          <w:sz w:val="28"/>
          <w:szCs w:val="28"/>
        </w:rPr>
        <w:t xml:space="preserve">Использование  широкого спектра педагогических технологий дает возможность  продуктивно использовать учебное время и добиваться высоких результатов </w:t>
      </w:r>
      <w:proofErr w:type="spellStart"/>
      <w:r w:rsidR="000E32BF" w:rsidRPr="000F1B31">
        <w:rPr>
          <w:rFonts w:ascii="Times New Roman" w:hAnsi="Times New Roman" w:cs="Times New Roman"/>
          <w:sz w:val="28"/>
          <w:szCs w:val="28"/>
        </w:rPr>
        <w:t>обученности</w:t>
      </w:r>
      <w:proofErr w:type="spellEnd"/>
      <w:r w:rsidR="000E32BF" w:rsidRPr="000F1B31">
        <w:rPr>
          <w:rFonts w:ascii="Times New Roman" w:hAnsi="Times New Roman" w:cs="Times New Roman"/>
          <w:sz w:val="28"/>
          <w:szCs w:val="28"/>
        </w:rPr>
        <w:t xml:space="preserve"> учащихся. В школе представлен широкий спектр образовательных педагогических технологий, которые применяются в учебном процессе. Для успешного проведения современного урока необходимо осмыслить по-новому собственную позицию, понять, зачем и для чего необходимы изменения, и, прежде всего, измениться самому.</w:t>
      </w:r>
    </w:p>
    <w:p w:rsidR="009B001D" w:rsidRDefault="009B001D" w:rsidP="00CA7951">
      <w:pPr>
        <w:spacing w:after="0"/>
      </w:pPr>
    </w:p>
    <w:sectPr w:rsidR="009B001D" w:rsidSect="00FB36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82368"/>
    <w:multiLevelType w:val="multilevel"/>
    <w:tmpl w:val="EDC89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8D71D41"/>
    <w:multiLevelType w:val="multilevel"/>
    <w:tmpl w:val="D67AB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32BF"/>
    <w:rsid w:val="000E32BF"/>
    <w:rsid w:val="000F1B31"/>
    <w:rsid w:val="00130506"/>
    <w:rsid w:val="00285AEB"/>
    <w:rsid w:val="009B001D"/>
    <w:rsid w:val="00CA7951"/>
    <w:rsid w:val="00FB36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6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32BF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7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537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81964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991300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chportal.ru/load/131-1-0-404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chportal.ru/load/131-1-0-7424" TargetMode="External"/><Relationship Id="rId5" Type="http://schemas.openxmlformats.org/officeDocument/2006/relationships/hyperlink" Target="http://www.uchportal.ru/load/131-1-0-742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1418</Words>
  <Characters>8083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1 класс</cp:lastModifiedBy>
  <cp:revision>7</cp:revision>
  <cp:lastPrinted>2019-10-28T06:37:00Z</cp:lastPrinted>
  <dcterms:created xsi:type="dcterms:W3CDTF">2019-10-25T18:53:00Z</dcterms:created>
  <dcterms:modified xsi:type="dcterms:W3CDTF">2019-10-28T06:38:00Z</dcterms:modified>
</cp:coreProperties>
</file>