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7C" w:rsidRDefault="00D77F7C" w:rsidP="00D77F7C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Окружающий социальный мир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Данная рабочая программа разработана на основе Федерального гос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дарственного образовательного стандарта образования обучающихся с у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ственной отсталостью (интеллектуальными нарушениями), Примерной ада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тированной основной общеобразовательной программы образования обуч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ющихся с умственной отсталостью (интеллектуальными нарушениями) (в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риант 2).</w:t>
      </w:r>
    </w:p>
    <w:p w:rsidR="00D77F7C" w:rsidRPr="00D25414" w:rsidRDefault="00D25414" w:rsidP="00D25414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D25414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5414">
        <w:rPr>
          <w:rFonts w:ascii="Times New Roman" w:hAnsi="Times New Roman"/>
          <w:b/>
          <w:sz w:val="28"/>
          <w:szCs w:val="28"/>
        </w:rPr>
        <w:t>Цель обучения</w:t>
      </w:r>
      <w:r w:rsidR="00C50278" w:rsidRPr="00D25414">
        <w:rPr>
          <w:rFonts w:ascii="Times New Roman" w:hAnsi="Times New Roman"/>
          <w:b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– формирование представлений о человеке, его соц</w:t>
      </w:r>
      <w:r w:rsidRPr="00D25414">
        <w:rPr>
          <w:rFonts w:ascii="Times New Roman" w:hAnsi="Times New Roman"/>
          <w:sz w:val="28"/>
          <w:szCs w:val="28"/>
        </w:rPr>
        <w:t>и</w:t>
      </w:r>
      <w:r w:rsidRPr="00D25414">
        <w:rPr>
          <w:rFonts w:ascii="Times New Roman" w:hAnsi="Times New Roman"/>
          <w:sz w:val="28"/>
          <w:szCs w:val="28"/>
        </w:rPr>
        <w:t>альном окружении, ориентации в социальной среде и общепринятых прав</w:t>
      </w:r>
      <w:r w:rsidRPr="00D25414">
        <w:rPr>
          <w:rFonts w:ascii="Times New Roman" w:hAnsi="Times New Roman"/>
          <w:sz w:val="28"/>
          <w:szCs w:val="28"/>
        </w:rPr>
        <w:t>и</w:t>
      </w:r>
      <w:r w:rsidRPr="00D25414">
        <w:rPr>
          <w:rFonts w:ascii="Times New Roman" w:hAnsi="Times New Roman"/>
          <w:sz w:val="28"/>
          <w:szCs w:val="28"/>
        </w:rPr>
        <w:t>лах поведения.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25414">
        <w:rPr>
          <w:rFonts w:ascii="Times New Roman" w:hAnsi="Times New Roman"/>
          <w:b/>
          <w:sz w:val="28"/>
          <w:szCs w:val="28"/>
        </w:rPr>
        <w:t>Основными задачами</w:t>
      </w:r>
      <w:r w:rsidRPr="00D25414">
        <w:rPr>
          <w:rFonts w:ascii="Times New Roman" w:hAnsi="Times New Roman"/>
          <w:sz w:val="28"/>
          <w:szCs w:val="28"/>
        </w:rPr>
        <w:t xml:space="preserve"> программы «Окружающий социальный мир» являются: знакомство с явлениями социальной жизни (человек и его деятел</w:t>
      </w:r>
      <w:r w:rsidRPr="00D25414">
        <w:rPr>
          <w:rFonts w:ascii="Times New Roman" w:hAnsi="Times New Roman"/>
          <w:sz w:val="28"/>
          <w:szCs w:val="28"/>
        </w:rPr>
        <w:t>ь</w:t>
      </w:r>
      <w:r w:rsidRPr="00D25414">
        <w:rPr>
          <w:rFonts w:ascii="Times New Roman" w:hAnsi="Times New Roman"/>
          <w:sz w:val="28"/>
          <w:szCs w:val="28"/>
        </w:rPr>
        <w:t xml:space="preserve">ность, общепринятые нормы поведения), формирование представлений о предметном мире, созданном человеком (многообразие, функциональное назначение окружающих предметов, действия с ними). 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Обучение детей жизни в обществе включает формирование предста</w:t>
      </w:r>
      <w:r w:rsidRPr="00D25414">
        <w:rPr>
          <w:rFonts w:ascii="Times New Roman" w:hAnsi="Times New Roman"/>
          <w:sz w:val="28"/>
          <w:szCs w:val="28"/>
        </w:rPr>
        <w:t>в</w:t>
      </w:r>
      <w:r w:rsidRPr="00D25414">
        <w:rPr>
          <w:rFonts w:ascii="Times New Roman" w:hAnsi="Times New Roman"/>
          <w:sz w:val="28"/>
          <w:szCs w:val="28"/>
        </w:rPr>
        <w:t>лений об окружающем социальном мире и умений ориентироваться в нем, включаться в социальные отношения. В силу различных особенностей физ</w:t>
      </w:r>
      <w:r w:rsidRPr="00D25414">
        <w:rPr>
          <w:rFonts w:ascii="Times New Roman" w:hAnsi="Times New Roman"/>
          <w:sz w:val="28"/>
          <w:szCs w:val="28"/>
        </w:rPr>
        <w:t>и</w:t>
      </w:r>
      <w:r w:rsidRPr="00D25414">
        <w:rPr>
          <w:rFonts w:ascii="Times New Roman" w:hAnsi="Times New Roman"/>
          <w:sz w:val="28"/>
          <w:szCs w:val="28"/>
        </w:rPr>
        <w:t>ческого, интеллектуального, эмоционального развития дети с ТМНР испыт</w:t>
      </w:r>
      <w:r w:rsidRPr="00D25414">
        <w:rPr>
          <w:rFonts w:ascii="Times New Roman" w:hAnsi="Times New Roman"/>
          <w:sz w:val="28"/>
          <w:szCs w:val="28"/>
        </w:rPr>
        <w:t>ы</w:t>
      </w:r>
      <w:r w:rsidRPr="00D25414">
        <w:rPr>
          <w:rFonts w:ascii="Times New Roman" w:hAnsi="Times New Roman"/>
          <w:sz w:val="28"/>
          <w:szCs w:val="28"/>
        </w:rPr>
        <w:t>вают трудности в осознании социальных явлений. В связи с этим программа учебного предмета «Окружающий социальный мир» позволяет планомерно формировать осмысленное восприятие социальной действительности и включаться на доступном уровне в жизнь общества.</w:t>
      </w:r>
    </w:p>
    <w:p w:rsidR="00C50278" w:rsidRPr="00D25414" w:rsidRDefault="00C50278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spacing w:after="0" w:line="240" w:lineRule="auto"/>
        <w:ind w:right="20"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25414">
        <w:rPr>
          <w:rFonts w:ascii="Times New Roman" w:hAnsi="Times New Roman"/>
          <w:b/>
          <w:color w:val="000000"/>
          <w:sz w:val="28"/>
          <w:szCs w:val="28"/>
        </w:rPr>
        <w:t>Общая характеристика учебного предмета</w:t>
      </w:r>
    </w:p>
    <w:p w:rsidR="00D77F7C" w:rsidRPr="00D25414" w:rsidRDefault="00D77F7C" w:rsidP="00D25414">
      <w:pPr>
        <w:widowControl w:val="0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Содержание предмета «Окружающий социальный мир» представлено следующими разделами</w:t>
      </w:r>
      <w:proofErr w:type="gramStart"/>
      <w:r w:rsidRPr="00D25414">
        <w:rPr>
          <w:rFonts w:ascii="Times New Roman" w:hAnsi="Times New Roman"/>
          <w:sz w:val="28"/>
          <w:szCs w:val="28"/>
        </w:rPr>
        <w:t>:«</w:t>
      </w:r>
      <w:proofErr w:type="gramEnd"/>
      <w:r w:rsidRPr="00D25414">
        <w:rPr>
          <w:rFonts w:ascii="Times New Roman" w:hAnsi="Times New Roman"/>
          <w:sz w:val="28"/>
          <w:szCs w:val="28"/>
        </w:rPr>
        <w:t>Школа»,«Квартира, дом, двор», «Транспорт».</w:t>
      </w:r>
    </w:p>
    <w:p w:rsidR="00D77F7C" w:rsidRPr="00D25414" w:rsidRDefault="00D77F7C" w:rsidP="00D25414">
      <w:pPr>
        <w:widowControl w:val="0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Получая представления о социальной жизни, в которую он включен, ребенок учится соотносить свое поведение и поступки других людей с нра</w:t>
      </w:r>
      <w:r w:rsidRPr="00D25414">
        <w:rPr>
          <w:rFonts w:ascii="Times New Roman" w:hAnsi="Times New Roman"/>
          <w:sz w:val="28"/>
          <w:szCs w:val="28"/>
        </w:rPr>
        <w:t>в</w:t>
      </w:r>
      <w:r w:rsidRPr="00D25414">
        <w:rPr>
          <w:rFonts w:ascii="Times New Roman" w:hAnsi="Times New Roman"/>
          <w:sz w:val="28"/>
          <w:szCs w:val="28"/>
        </w:rPr>
        <w:t>ственными ценностями (эталонами) и общепринятыми нормами поведения. Ребенок учится ориентироваться в различных ситуациях: избегать риски и угрозы его жизни и здоровью, в частности, учится быть внимательным и осторожным на улице, дома, в школе.</w:t>
      </w:r>
    </w:p>
    <w:p w:rsidR="00D77F7C" w:rsidRPr="00D25414" w:rsidRDefault="00D77F7C" w:rsidP="00D25414">
      <w:pPr>
        <w:widowControl w:val="0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Жизнь в обществе предполагает следование определенным правилам. Для формирования умения соблюдать нормы поведения в обществе необх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 xml:space="preserve">дима совместная целенаправленная последовательная работа специалистов и родителей. Содержание материала по программе «Окружающий социальный мир» является основой формирования представлений, умений и навыков по предметам «Изобразительная деятельность», «Домоводство», «Труд» и др. </w:t>
      </w:r>
    </w:p>
    <w:p w:rsidR="00D77F7C" w:rsidRPr="00D25414" w:rsidRDefault="00D77F7C" w:rsidP="00D25414">
      <w:pPr>
        <w:widowControl w:val="0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Специфика работы по программе «Окружающий социальный мир» з</w:t>
      </w:r>
      <w:r w:rsidRPr="00D25414">
        <w:rPr>
          <w:rFonts w:ascii="Times New Roman" w:hAnsi="Times New Roman"/>
          <w:sz w:val="28"/>
          <w:szCs w:val="28"/>
        </w:rPr>
        <w:t>а</w:t>
      </w:r>
      <w:r w:rsidRPr="00D25414">
        <w:rPr>
          <w:rFonts w:ascii="Times New Roman" w:hAnsi="Times New Roman"/>
          <w:sz w:val="28"/>
          <w:szCs w:val="28"/>
        </w:rPr>
        <w:t>ключается в том, что занятия проводятся не только в классе, но и в местах общего пользования. Ребенок наблюдает за деятельностью окружающих л</w:t>
      </w:r>
      <w:r w:rsidRPr="00D25414">
        <w:rPr>
          <w:rFonts w:ascii="Times New Roman" w:hAnsi="Times New Roman"/>
          <w:sz w:val="28"/>
          <w:szCs w:val="28"/>
        </w:rPr>
        <w:t>ю</w:t>
      </w:r>
      <w:r w:rsidRPr="00D25414">
        <w:rPr>
          <w:rFonts w:ascii="Times New Roman" w:hAnsi="Times New Roman"/>
          <w:sz w:val="28"/>
          <w:szCs w:val="28"/>
        </w:rPr>
        <w:t>дей, учится вести себя согласно общепринятым нормам поведения.</w:t>
      </w:r>
    </w:p>
    <w:p w:rsidR="00D77F7C" w:rsidRPr="00D25414" w:rsidRDefault="00D77F7C" w:rsidP="00D25414">
      <w:pPr>
        <w:widowControl w:val="0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Сроки реализации АООП для обучающихся с ТМНР составляет 9 лет.</w:t>
      </w:r>
    </w:p>
    <w:p w:rsidR="00802824" w:rsidRPr="00D25414" w:rsidRDefault="00802824" w:rsidP="00D2541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25414">
        <w:rPr>
          <w:rFonts w:ascii="Times New Roman" w:hAnsi="Times New Roman"/>
          <w:b/>
          <w:bCs/>
          <w:sz w:val="28"/>
          <w:szCs w:val="28"/>
        </w:rPr>
        <w:t>Место учебного предмета в учебном плане</w:t>
      </w:r>
    </w:p>
    <w:p w:rsidR="00D77F7C" w:rsidRPr="00D25414" w:rsidRDefault="00802824" w:rsidP="00D25414">
      <w:pPr>
        <w:tabs>
          <w:tab w:val="left" w:pos="969"/>
        </w:tabs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       </w:t>
      </w:r>
      <w:r w:rsidR="00D77F7C" w:rsidRPr="00D25414">
        <w:rPr>
          <w:rFonts w:ascii="Times New Roman" w:hAnsi="Times New Roman"/>
          <w:sz w:val="28"/>
          <w:szCs w:val="28"/>
        </w:rPr>
        <w:t>В Федеральном компоненте государ</w:t>
      </w:r>
      <w:r w:rsidR="00730FE2" w:rsidRPr="00D25414">
        <w:rPr>
          <w:rFonts w:ascii="Times New Roman" w:hAnsi="Times New Roman"/>
          <w:sz w:val="28"/>
          <w:szCs w:val="28"/>
        </w:rPr>
        <w:t>ственного стандарта «Окруж</w:t>
      </w:r>
      <w:r w:rsidR="00730FE2" w:rsidRPr="00D25414">
        <w:rPr>
          <w:rFonts w:ascii="Times New Roman" w:hAnsi="Times New Roman"/>
          <w:sz w:val="28"/>
          <w:szCs w:val="28"/>
        </w:rPr>
        <w:t>а</w:t>
      </w:r>
      <w:r w:rsidR="00730FE2" w:rsidRPr="00D25414">
        <w:rPr>
          <w:rFonts w:ascii="Times New Roman" w:hAnsi="Times New Roman"/>
          <w:sz w:val="28"/>
          <w:szCs w:val="28"/>
        </w:rPr>
        <w:t xml:space="preserve">ющий </w:t>
      </w:r>
      <w:r w:rsidR="00D77F7C" w:rsidRPr="00D25414">
        <w:rPr>
          <w:rFonts w:ascii="Times New Roman" w:hAnsi="Times New Roman"/>
          <w:sz w:val="28"/>
          <w:szCs w:val="28"/>
        </w:rPr>
        <w:t>социальный мир» обозначен как самостоятельный предмет, что по</w:t>
      </w:r>
      <w:r w:rsidR="00D77F7C" w:rsidRPr="00D25414">
        <w:rPr>
          <w:rFonts w:ascii="Times New Roman" w:hAnsi="Times New Roman"/>
          <w:sz w:val="28"/>
          <w:szCs w:val="28"/>
        </w:rPr>
        <w:t>д</w:t>
      </w:r>
      <w:r w:rsidR="00D77F7C" w:rsidRPr="00D25414">
        <w:rPr>
          <w:rFonts w:ascii="Times New Roman" w:hAnsi="Times New Roman"/>
          <w:sz w:val="28"/>
          <w:szCs w:val="28"/>
        </w:rPr>
        <w:t xml:space="preserve">черкивает его особое значение в системе образования детей с ОВЗ. </w:t>
      </w:r>
      <w:r w:rsidRPr="00D25414">
        <w:rPr>
          <w:rFonts w:ascii="Times New Roman" w:hAnsi="Times New Roman"/>
          <w:bCs/>
          <w:sz w:val="28"/>
          <w:szCs w:val="28"/>
        </w:rPr>
        <w:t>Предмет «Окружающий социальный мир» относится к предметной области «Окруж</w:t>
      </w:r>
      <w:r w:rsidRPr="00D25414">
        <w:rPr>
          <w:rFonts w:ascii="Times New Roman" w:hAnsi="Times New Roman"/>
          <w:bCs/>
          <w:sz w:val="28"/>
          <w:szCs w:val="28"/>
        </w:rPr>
        <w:t>а</w:t>
      </w:r>
      <w:r w:rsidRPr="00D25414">
        <w:rPr>
          <w:rFonts w:ascii="Times New Roman" w:hAnsi="Times New Roman"/>
          <w:bCs/>
          <w:sz w:val="28"/>
          <w:szCs w:val="28"/>
        </w:rPr>
        <w:t xml:space="preserve">ющий мир». </w:t>
      </w:r>
      <w:r w:rsidR="00D77F7C" w:rsidRPr="00D25414">
        <w:rPr>
          <w:rFonts w:ascii="Times New Roman" w:hAnsi="Times New Roman"/>
          <w:bCs/>
          <w:sz w:val="28"/>
          <w:szCs w:val="28"/>
        </w:rPr>
        <w:t>Срок изучения учебного предмета – 9 лет.</w:t>
      </w:r>
      <w:r w:rsidRPr="00D25414">
        <w:rPr>
          <w:rFonts w:ascii="Times New Roman" w:hAnsi="Times New Roman"/>
          <w:bCs/>
          <w:sz w:val="28"/>
          <w:szCs w:val="28"/>
        </w:rPr>
        <w:t xml:space="preserve"> Количество часов на изучение данного предмета: 2 часа в неделю, 68 часов в год, 34 учебные н</w:t>
      </w:r>
      <w:r w:rsidRPr="00D25414">
        <w:rPr>
          <w:rFonts w:ascii="Times New Roman" w:hAnsi="Times New Roman"/>
          <w:bCs/>
          <w:sz w:val="28"/>
          <w:szCs w:val="28"/>
        </w:rPr>
        <w:t>е</w:t>
      </w:r>
      <w:r w:rsidRPr="00D25414">
        <w:rPr>
          <w:rFonts w:ascii="Times New Roman" w:hAnsi="Times New Roman"/>
          <w:bCs/>
          <w:sz w:val="28"/>
          <w:szCs w:val="28"/>
        </w:rPr>
        <w:t>дели.</w:t>
      </w:r>
    </w:p>
    <w:p w:rsidR="00D77F7C" w:rsidRPr="00D25414" w:rsidRDefault="00D77F7C" w:rsidP="00D25414">
      <w:pPr>
        <w:tabs>
          <w:tab w:val="left" w:pos="969"/>
        </w:tabs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25414">
        <w:rPr>
          <w:rFonts w:ascii="Times New Roman" w:hAnsi="Times New Roman"/>
          <w:b/>
          <w:bCs/>
          <w:sz w:val="28"/>
          <w:szCs w:val="28"/>
        </w:rPr>
        <w:t>Личностные, предметные результаты освоения учебного предмета</w:t>
      </w:r>
    </w:p>
    <w:p w:rsidR="00D77F7C" w:rsidRPr="00D25414" w:rsidRDefault="00D77F7C" w:rsidP="00D25414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D25414">
        <w:rPr>
          <w:rFonts w:ascii="Times New Roman" w:hAnsi="Times New Roman"/>
          <w:kern w:val="2"/>
          <w:sz w:val="28"/>
          <w:szCs w:val="28"/>
          <w:lang w:eastAsia="ar-SA"/>
        </w:rPr>
        <w:t xml:space="preserve">В соответствии с требованиями ФГОС к АООП для обучающихся с умеренной, тяжелой, глубокой умственной отсталостью, с ТМНР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 Из-за системных нарушений развития обучающихся с </w:t>
      </w:r>
      <w:proofErr w:type="gramStart"/>
      <w:r w:rsidRPr="00D25414">
        <w:rPr>
          <w:rFonts w:ascii="Times New Roman" w:hAnsi="Times New Roman"/>
          <w:kern w:val="2"/>
          <w:sz w:val="28"/>
          <w:szCs w:val="28"/>
          <w:lang w:eastAsia="ar-SA"/>
        </w:rPr>
        <w:t>умеренной</w:t>
      </w:r>
      <w:proofErr w:type="gramEnd"/>
      <w:r w:rsidRPr="00D25414">
        <w:rPr>
          <w:rFonts w:ascii="Times New Roman" w:hAnsi="Times New Roman"/>
          <w:kern w:val="2"/>
          <w:sz w:val="28"/>
          <w:szCs w:val="28"/>
          <w:lang w:eastAsia="ar-SA"/>
        </w:rPr>
        <w:t>, тяжелой, глубокой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25414">
        <w:rPr>
          <w:rFonts w:ascii="Times New Roman" w:hAnsi="Times New Roman"/>
          <w:b/>
          <w:bCs/>
          <w:sz w:val="28"/>
          <w:szCs w:val="28"/>
        </w:rPr>
        <w:t xml:space="preserve">Личностные результаты 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 xml:space="preserve">Формирование учебного поведения: 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>1) направленность взгляда (на говорящего взрослого, на задание):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фиксирует взгляд на звучащей игрушке;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фиксирует взгляд на яркой игрушке;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фиксирует взгляд на движущей игрушке;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переключает взгляд с одного предмета на другой;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- фиксирует взгляд на лице педагога; 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фиксирует взгляд на лице педагога с использованием голоса;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фиксирует взгляд на изображении;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фиксирует взгляд на экране монитора.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>2) умение выполнять инструкции педагога: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понимает жестовую инструкцию;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- понимает инструкцию по пиктограммам; 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выполняет стереотипную инструкцию (</w:t>
      </w:r>
      <w:proofErr w:type="gramStart"/>
      <w:r w:rsidRPr="00D25414">
        <w:rPr>
          <w:rFonts w:ascii="Times New Roman" w:hAnsi="Times New Roman"/>
          <w:sz w:val="28"/>
          <w:szCs w:val="28"/>
        </w:rPr>
        <w:t>отрабатываемая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с конкретным учеником на данном этапе обучения).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>3) использование по назначению учебных материалов: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бумаги; карандаша, мела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>4) умение выполнять действия по образцу и по подражанию: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выполняет действие способом рука-в-руке;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- подражает действиям, </w:t>
      </w:r>
      <w:proofErr w:type="gramStart"/>
      <w:r w:rsidRPr="00D25414">
        <w:rPr>
          <w:rFonts w:ascii="Times New Roman" w:hAnsi="Times New Roman"/>
          <w:sz w:val="28"/>
          <w:szCs w:val="28"/>
        </w:rPr>
        <w:t>выполняемы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педагогом;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- последовательно выполняет отдельные операции действия по образцу педагога.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>Формирование умения выполнять задание: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>1) в течение определенного периода времени: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gramStart"/>
      <w:r w:rsidRPr="00D25414">
        <w:rPr>
          <w:rFonts w:ascii="Times New Roman" w:hAnsi="Times New Roman"/>
          <w:sz w:val="28"/>
          <w:szCs w:val="28"/>
        </w:rPr>
        <w:t>способен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удерживать произвольное внимание на выполнении посил</w:t>
      </w:r>
      <w:r w:rsidRPr="00D25414">
        <w:rPr>
          <w:rFonts w:ascii="Times New Roman" w:hAnsi="Times New Roman"/>
          <w:sz w:val="28"/>
          <w:szCs w:val="28"/>
        </w:rPr>
        <w:t>ь</w:t>
      </w:r>
      <w:r w:rsidRPr="00D25414">
        <w:rPr>
          <w:rFonts w:ascii="Times New Roman" w:hAnsi="Times New Roman"/>
          <w:sz w:val="28"/>
          <w:szCs w:val="28"/>
        </w:rPr>
        <w:t>ного задания 3-4 мин.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5414">
        <w:rPr>
          <w:rFonts w:ascii="Times New Roman" w:hAnsi="Times New Roman"/>
          <w:i/>
          <w:sz w:val="28"/>
          <w:szCs w:val="28"/>
          <w:u w:val="single"/>
        </w:rPr>
        <w:t>2) от начала до конца: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- при организующей, направляющей помощи </w:t>
      </w:r>
      <w:proofErr w:type="gramStart"/>
      <w:r w:rsidRPr="00D25414">
        <w:rPr>
          <w:rFonts w:ascii="Times New Roman" w:hAnsi="Times New Roman"/>
          <w:sz w:val="28"/>
          <w:szCs w:val="28"/>
        </w:rPr>
        <w:t>способен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выполнить п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>сильное задание от начала до конца.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25414">
        <w:rPr>
          <w:rFonts w:ascii="Times New Roman" w:hAnsi="Times New Roman"/>
          <w:b/>
          <w:bCs/>
          <w:sz w:val="28"/>
          <w:szCs w:val="28"/>
        </w:rPr>
        <w:t>Предметные результаты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77F7C" w:rsidRPr="00D25414" w:rsidRDefault="00D77F7C" w:rsidP="00D25414">
      <w:pPr>
        <w:widowControl w:val="0"/>
        <w:numPr>
          <w:ilvl w:val="1"/>
          <w:numId w:val="6"/>
        </w:numPr>
        <w:tabs>
          <w:tab w:val="clear" w:pos="1440"/>
          <w:tab w:val="num" w:pos="1020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i/>
          <w:iCs/>
          <w:sz w:val="28"/>
          <w:szCs w:val="28"/>
        </w:rPr>
        <w:t xml:space="preserve">Представления о мире, созданном руками человека </w:t>
      </w:r>
    </w:p>
    <w:p w:rsidR="00D77F7C" w:rsidRPr="00D25414" w:rsidRDefault="00D77F7C" w:rsidP="00D25414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Интерес к объектам, созданным человеком. </w:t>
      </w:r>
    </w:p>
    <w:p w:rsidR="00D77F7C" w:rsidRPr="00D25414" w:rsidRDefault="00D77F7C" w:rsidP="00D25414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sz w:val="28"/>
          <w:szCs w:val="28"/>
        </w:rPr>
        <w:t>Представления о доме, школе, о расположенных в них и рядом объектах (мебель, оборудование, одежда, посуда, игровая площа</w:t>
      </w:r>
      <w:r w:rsidRPr="00D25414">
        <w:rPr>
          <w:rFonts w:ascii="Times New Roman" w:hAnsi="Times New Roman"/>
          <w:sz w:val="28"/>
          <w:szCs w:val="28"/>
        </w:rPr>
        <w:t>д</w:t>
      </w:r>
      <w:r w:rsidRPr="00D25414">
        <w:rPr>
          <w:rFonts w:ascii="Times New Roman" w:hAnsi="Times New Roman"/>
          <w:sz w:val="28"/>
          <w:szCs w:val="28"/>
        </w:rPr>
        <w:t xml:space="preserve">ка, и др.), о транспорте и т.д. </w:t>
      </w:r>
      <w:proofErr w:type="gramEnd"/>
    </w:p>
    <w:p w:rsidR="00D77F7C" w:rsidRPr="00D25414" w:rsidRDefault="00D77F7C" w:rsidP="00D25414">
      <w:pPr>
        <w:widowControl w:val="0"/>
        <w:numPr>
          <w:ilvl w:val="0"/>
          <w:numId w:val="7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bookmarkStart w:id="0" w:name="page715"/>
      <w:bookmarkEnd w:id="0"/>
      <w:r w:rsidRPr="00D25414">
        <w:rPr>
          <w:rFonts w:ascii="Times New Roman" w:hAnsi="Times New Roman"/>
          <w:sz w:val="28"/>
          <w:szCs w:val="28"/>
        </w:rPr>
        <w:t>Умение соблюдать элементарные правила безопасности повед</w:t>
      </w:r>
      <w:r w:rsidRPr="00D25414">
        <w:rPr>
          <w:rFonts w:ascii="Times New Roman" w:hAnsi="Times New Roman"/>
          <w:sz w:val="28"/>
          <w:szCs w:val="28"/>
        </w:rPr>
        <w:t>е</w:t>
      </w:r>
      <w:r w:rsidRPr="00D25414">
        <w:rPr>
          <w:rFonts w:ascii="Times New Roman" w:hAnsi="Times New Roman"/>
          <w:sz w:val="28"/>
          <w:szCs w:val="28"/>
        </w:rPr>
        <w:t xml:space="preserve">ния в доме, на улице, в транспорте, в общественных местах. </w:t>
      </w:r>
    </w:p>
    <w:p w:rsidR="00D77F7C" w:rsidRPr="00D25414" w:rsidRDefault="00D77F7C" w:rsidP="00D25414">
      <w:pPr>
        <w:widowControl w:val="0"/>
        <w:numPr>
          <w:ilvl w:val="1"/>
          <w:numId w:val="7"/>
        </w:numPr>
        <w:tabs>
          <w:tab w:val="clear" w:pos="1440"/>
          <w:tab w:val="num" w:pos="674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D25414">
        <w:rPr>
          <w:rFonts w:ascii="Times New Roman" w:hAnsi="Times New Roman"/>
          <w:i/>
          <w:iCs/>
          <w:sz w:val="28"/>
          <w:szCs w:val="28"/>
        </w:rPr>
        <w:t>Представления об окружающих людях: овладение первоначал</w:t>
      </w:r>
      <w:r w:rsidRPr="00D25414">
        <w:rPr>
          <w:rFonts w:ascii="Times New Roman" w:hAnsi="Times New Roman"/>
          <w:i/>
          <w:iCs/>
          <w:sz w:val="28"/>
          <w:szCs w:val="28"/>
        </w:rPr>
        <w:t>ь</w:t>
      </w:r>
      <w:r w:rsidRPr="00D25414">
        <w:rPr>
          <w:rFonts w:ascii="Times New Roman" w:hAnsi="Times New Roman"/>
          <w:i/>
          <w:iCs/>
          <w:sz w:val="28"/>
          <w:szCs w:val="28"/>
        </w:rPr>
        <w:t>ными представлениями о социальной жизни, о профессиональных и социал</w:t>
      </w:r>
      <w:r w:rsidRPr="00D25414">
        <w:rPr>
          <w:rFonts w:ascii="Times New Roman" w:hAnsi="Times New Roman"/>
          <w:i/>
          <w:iCs/>
          <w:sz w:val="28"/>
          <w:szCs w:val="28"/>
        </w:rPr>
        <w:t>ь</w:t>
      </w:r>
      <w:r w:rsidRPr="00D25414">
        <w:rPr>
          <w:rFonts w:ascii="Times New Roman" w:hAnsi="Times New Roman"/>
          <w:i/>
          <w:iCs/>
          <w:sz w:val="28"/>
          <w:szCs w:val="28"/>
        </w:rPr>
        <w:t>ных ролях людей</w:t>
      </w:r>
      <w:r w:rsidRPr="00D25414">
        <w:rPr>
          <w:rFonts w:ascii="Times New Roman" w:hAnsi="Times New Roman"/>
          <w:sz w:val="28"/>
          <w:szCs w:val="28"/>
        </w:rPr>
        <w:t>.</w:t>
      </w:r>
    </w:p>
    <w:p w:rsidR="00D77F7C" w:rsidRPr="00D25414" w:rsidRDefault="00D77F7C" w:rsidP="00D25414">
      <w:pPr>
        <w:widowControl w:val="0"/>
        <w:numPr>
          <w:ilvl w:val="0"/>
          <w:numId w:val="7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Представления о деятельности и профессиях людей, окружающих ребенка (учитель, повар, врач, водитель и т.д.). </w:t>
      </w:r>
    </w:p>
    <w:p w:rsidR="00D77F7C" w:rsidRPr="00D25414" w:rsidRDefault="00D77F7C" w:rsidP="00D25414">
      <w:pPr>
        <w:widowControl w:val="0"/>
        <w:numPr>
          <w:ilvl w:val="0"/>
          <w:numId w:val="7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Представления о социальных ролях людей (пассажир, пешеход, покупатель и т.д.), правилах поведения согласно социальным ролям в ра</w:t>
      </w:r>
      <w:r w:rsidRPr="00D25414">
        <w:rPr>
          <w:rFonts w:ascii="Times New Roman" w:hAnsi="Times New Roman"/>
          <w:sz w:val="28"/>
          <w:szCs w:val="28"/>
        </w:rPr>
        <w:t>з</w:t>
      </w:r>
      <w:r w:rsidRPr="00D25414">
        <w:rPr>
          <w:rFonts w:ascii="Times New Roman" w:hAnsi="Times New Roman"/>
          <w:sz w:val="28"/>
          <w:szCs w:val="28"/>
        </w:rPr>
        <w:t xml:space="preserve">личных ситуациях. </w:t>
      </w:r>
    </w:p>
    <w:p w:rsidR="00D77F7C" w:rsidRPr="00D25414" w:rsidRDefault="00D77F7C" w:rsidP="00D25414">
      <w:pPr>
        <w:widowControl w:val="0"/>
        <w:numPr>
          <w:ilvl w:val="0"/>
          <w:numId w:val="7"/>
        </w:numPr>
        <w:tabs>
          <w:tab w:val="clear" w:pos="720"/>
          <w:tab w:val="num" w:pos="358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Опыт конструктивного взаимодействия с взрослыми и сверстн</w:t>
      </w:r>
      <w:r w:rsidRPr="00D25414">
        <w:rPr>
          <w:rFonts w:ascii="Times New Roman" w:hAnsi="Times New Roman"/>
          <w:sz w:val="28"/>
          <w:szCs w:val="28"/>
        </w:rPr>
        <w:t>и</w:t>
      </w:r>
      <w:r w:rsidRPr="00D25414">
        <w:rPr>
          <w:rFonts w:ascii="Times New Roman" w:hAnsi="Times New Roman"/>
          <w:sz w:val="28"/>
          <w:szCs w:val="28"/>
        </w:rPr>
        <w:t xml:space="preserve">ками. </w:t>
      </w:r>
    </w:p>
    <w:p w:rsidR="00D77F7C" w:rsidRPr="00D25414" w:rsidRDefault="00D77F7C" w:rsidP="00D25414">
      <w:pPr>
        <w:widowControl w:val="0"/>
        <w:numPr>
          <w:ilvl w:val="0"/>
          <w:numId w:val="7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Умение соблюдать правила поведения на уроках и во внеурочной деятельности, взаимодействовать </w:t>
      </w:r>
      <w:proofErr w:type="gramStart"/>
      <w:r w:rsidRPr="00D25414">
        <w:rPr>
          <w:rFonts w:ascii="Times New Roman" w:hAnsi="Times New Roman"/>
          <w:sz w:val="28"/>
          <w:szCs w:val="28"/>
        </w:rPr>
        <w:t>со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взрослыми и сверстниками, выбирая адекватную дистанцию и формы контакта, соответствующие возрасту и полу ребенка. </w:t>
      </w:r>
    </w:p>
    <w:p w:rsidR="00D77F7C" w:rsidRPr="00D25414" w:rsidRDefault="00D77F7C" w:rsidP="00D25414">
      <w:pPr>
        <w:widowControl w:val="0"/>
        <w:numPr>
          <w:ilvl w:val="1"/>
          <w:numId w:val="8"/>
        </w:numPr>
        <w:tabs>
          <w:tab w:val="clear" w:pos="1440"/>
          <w:tab w:val="num" w:pos="658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D25414">
        <w:rPr>
          <w:rFonts w:ascii="Times New Roman" w:hAnsi="Times New Roman"/>
          <w:i/>
          <w:iCs/>
          <w:sz w:val="28"/>
          <w:szCs w:val="28"/>
        </w:rPr>
        <w:t xml:space="preserve">Развитие межличностных и групповых отношений. </w:t>
      </w:r>
    </w:p>
    <w:p w:rsidR="00D77F7C" w:rsidRPr="00D25414" w:rsidRDefault="00D77F7C" w:rsidP="00D25414">
      <w:pPr>
        <w:widowControl w:val="0"/>
        <w:numPr>
          <w:ilvl w:val="0"/>
          <w:numId w:val="8"/>
        </w:numPr>
        <w:tabs>
          <w:tab w:val="clear" w:pos="720"/>
          <w:tab w:val="num" w:pos="358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Представления о дружбе, товарищах, сверстниках. </w:t>
      </w:r>
    </w:p>
    <w:p w:rsidR="00D77F7C" w:rsidRPr="00D25414" w:rsidRDefault="00D77F7C" w:rsidP="00D25414">
      <w:pPr>
        <w:widowControl w:val="0"/>
        <w:numPr>
          <w:ilvl w:val="0"/>
          <w:numId w:val="8"/>
        </w:numPr>
        <w:tabs>
          <w:tab w:val="clear" w:pos="720"/>
          <w:tab w:val="num" w:pos="358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Умение находить друзей на основе личных симпатий. </w:t>
      </w:r>
    </w:p>
    <w:p w:rsidR="00D77F7C" w:rsidRPr="00D25414" w:rsidRDefault="00D77F7C" w:rsidP="00D25414">
      <w:pPr>
        <w:widowControl w:val="0"/>
        <w:numPr>
          <w:ilvl w:val="0"/>
          <w:numId w:val="8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right="2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Умение строить отношения на основе поддержки и взаимопом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 xml:space="preserve">щи, умение сопереживать, сочувствовать, проявлять внимание. </w:t>
      </w:r>
    </w:p>
    <w:p w:rsidR="00D77F7C" w:rsidRPr="00D25414" w:rsidRDefault="00D77F7C" w:rsidP="00D25414">
      <w:pPr>
        <w:widowControl w:val="0"/>
        <w:numPr>
          <w:ilvl w:val="0"/>
          <w:numId w:val="8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Умение взаимодействовать в группе в процессе учебной, игр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 xml:space="preserve">вой, других видах доступной деятельности. 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numPr>
          <w:ilvl w:val="0"/>
          <w:numId w:val="8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Умение организовывать свободное время с учетом своих и со</w:t>
      </w:r>
      <w:r w:rsidRPr="00D25414">
        <w:rPr>
          <w:rFonts w:ascii="Times New Roman" w:hAnsi="Times New Roman"/>
          <w:sz w:val="28"/>
          <w:szCs w:val="28"/>
        </w:rPr>
        <w:t>в</w:t>
      </w:r>
      <w:r w:rsidRPr="00D25414">
        <w:rPr>
          <w:rFonts w:ascii="Times New Roman" w:hAnsi="Times New Roman"/>
          <w:sz w:val="28"/>
          <w:szCs w:val="28"/>
        </w:rPr>
        <w:t xml:space="preserve">местных интересов. </w:t>
      </w:r>
    </w:p>
    <w:p w:rsidR="00D77F7C" w:rsidRPr="00D25414" w:rsidRDefault="00D77F7C" w:rsidP="00D25414">
      <w:pPr>
        <w:widowControl w:val="0"/>
        <w:numPr>
          <w:ilvl w:val="1"/>
          <w:numId w:val="9"/>
        </w:numPr>
        <w:tabs>
          <w:tab w:val="clear" w:pos="1440"/>
          <w:tab w:val="num" w:pos="711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i/>
          <w:iCs/>
          <w:sz w:val="28"/>
          <w:szCs w:val="28"/>
        </w:rPr>
        <w:t>Накопление положительного опыта сотрудничества и участия в о</w:t>
      </w:r>
      <w:r w:rsidRPr="00D25414">
        <w:rPr>
          <w:rFonts w:ascii="Times New Roman" w:hAnsi="Times New Roman"/>
          <w:i/>
          <w:iCs/>
          <w:sz w:val="28"/>
          <w:szCs w:val="28"/>
        </w:rPr>
        <w:t>б</w:t>
      </w:r>
      <w:r w:rsidRPr="00D25414">
        <w:rPr>
          <w:rFonts w:ascii="Times New Roman" w:hAnsi="Times New Roman"/>
          <w:i/>
          <w:iCs/>
          <w:sz w:val="28"/>
          <w:szCs w:val="28"/>
        </w:rPr>
        <w:t xml:space="preserve">щественной жизни. </w:t>
      </w:r>
    </w:p>
    <w:p w:rsidR="00D77F7C" w:rsidRPr="00D25414" w:rsidRDefault="00D77F7C" w:rsidP="00D25414">
      <w:pPr>
        <w:widowControl w:val="0"/>
        <w:numPr>
          <w:ilvl w:val="0"/>
          <w:numId w:val="9"/>
        </w:numPr>
        <w:tabs>
          <w:tab w:val="clear" w:pos="720"/>
          <w:tab w:val="num" w:pos="346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Представление о праздниках, праздничных мероприятиях, их с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 xml:space="preserve">держании, участие в них. </w:t>
      </w:r>
    </w:p>
    <w:p w:rsidR="00D77F7C" w:rsidRPr="00D25414" w:rsidRDefault="00D77F7C" w:rsidP="00D25414">
      <w:pPr>
        <w:widowControl w:val="0"/>
        <w:numPr>
          <w:ilvl w:val="0"/>
          <w:numId w:val="9"/>
        </w:numPr>
        <w:tabs>
          <w:tab w:val="clear" w:pos="720"/>
          <w:tab w:val="num" w:pos="358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Использование   простейших   эстетических   ориент</w:t>
      </w:r>
      <w:r w:rsidRPr="00D25414">
        <w:rPr>
          <w:rFonts w:ascii="Times New Roman" w:hAnsi="Times New Roman"/>
          <w:sz w:val="28"/>
          <w:szCs w:val="28"/>
        </w:rPr>
        <w:t>и</w:t>
      </w:r>
      <w:r w:rsidRPr="00D25414">
        <w:rPr>
          <w:rFonts w:ascii="Times New Roman" w:hAnsi="Times New Roman"/>
          <w:sz w:val="28"/>
          <w:szCs w:val="28"/>
        </w:rPr>
        <w:t xml:space="preserve">ров/эталонов   о 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внешнем виде, на праздниках, в хозяйственно-бытовой де</w:t>
      </w:r>
      <w:r w:rsidRPr="00D25414">
        <w:rPr>
          <w:rFonts w:ascii="Times New Roman" w:hAnsi="Times New Roman"/>
          <w:sz w:val="28"/>
          <w:szCs w:val="28"/>
        </w:rPr>
        <w:t>я</w:t>
      </w:r>
      <w:r w:rsidRPr="00D25414">
        <w:rPr>
          <w:rFonts w:ascii="Times New Roman" w:hAnsi="Times New Roman"/>
          <w:sz w:val="28"/>
          <w:szCs w:val="28"/>
        </w:rPr>
        <w:t>тельн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>сти.</w:t>
      </w:r>
    </w:p>
    <w:p w:rsidR="00D77F7C" w:rsidRPr="00D25414" w:rsidRDefault="00D77F7C" w:rsidP="00D2541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bookmarkStart w:id="1" w:name="page717"/>
      <w:bookmarkEnd w:id="1"/>
      <w:r w:rsidRPr="00D25414">
        <w:rPr>
          <w:rFonts w:ascii="Times New Roman" w:hAnsi="Times New Roman"/>
          <w:sz w:val="28"/>
          <w:szCs w:val="28"/>
        </w:rPr>
        <w:t>Умение соблюдать традиции семейных, школьных, госуда</w:t>
      </w:r>
      <w:r w:rsidRPr="00D25414">
        <w:rPr>
          <w:rFonts w:ascii="Times New Roman" w:hAnsi="Times New Roman"/>
          <w:sz w:val="28"/>
          <w:szCs w:val="28"/>
        </w:rPr>
        <w:t>р</w:t>
      </w:r>
      <w:r w:rsidRPr="00D25414">
        <w:rPr>
          <w:rFonts w:ascii="Times New Roman" w:hAnsi="Times New Roman"/>
          <w:sz w:val="28"/>
          <w:szCs w:val="28"/>
        </w:rPr>
        <w:lastRenderedPageBreak/>
        <w:t xml:space="preserve">ственных праздников. </w:t>
      </w:r>
    </w:p>
    <w:p w:rsidR="00D77F7C" w:rsidRPr="00D25414" w:rsidRDefault="00D77F7C" w:rsidP="00D25414">
      <w:pPr>
        <w:widowControl w:val="0"/>
        <w:numPr>
          <w:ilvl w:val="1"/>
          <w:numId w:val="10"/>
        </w:numPr>
        <w:tabs>
          <w:tab w:val="clear" w:pos="1440"/>
          <w:tab w:val="num" w:pos="1020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i/>
          <w:iCs/>
          <w:sz w:val="28"/>
          <w:szCs w:val="28"/>
        </w:rPr>
        <w:t xml:space="preserve">Представления об обязанностях и правах ребенка. </w:t>
      </w:r>
    </w:p>
    <w:p w:rsidR="00D77F7C" w:rsidRPr="00D25414" w:rsidRDefault="00D77F7C" w:rsidP="00D2541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Представления о праве на жизнь, на образование, на труд, на неприкосно</w:t>
      </w:r>
      <w:r w:rsidR="00D25414">
        <w:rPr>
          <w:rFonts w:ascii="Times New Roman" w:hAnsi="Times New Roman"/>
          <w:sz w:val="28"/>
          <w:szCs w:val="28"/>
        </w:rPr>
        <w:t>в</w:t>
      </w:r>
      <w:r w:rsidRPr="00D25414">
        <w:rPr>
          <w:rFonts w:ascii="Times New Roman" w:hAnsi="Times New Roman"/>
          <w:sz w:val="28"/>
          <w:szCs w:val="28"/>
        </w:rPr>
        <w:t xml:space="preserve">енность личности и достоинства и др. </w:t>
      </w:r>
    </w:p>
    <w:p w:rsidR="00D77F7C" w:rsidRPr="00D25414" w:rsidRDefault="00D77F7C" w:rsidP="00D2541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Представления об обязанностях обучающегося, сына/дочери, внука/внучки, гражданина и др. </w:t>
      </w:r>
    </w:p>
    <w:p w:rsidR="00D77F7C" w:rsidRPr="00D25414" w:rsidRDefault="00D77F7C" w:rsidP="00D25414">
      <w:pPr>
        <w:widowControl w:val="0"/>
        <w:numPr>
          <w:ilvl w:val="1"/>
          <w:numId w:val="11"/>
        </w:numPr>
        <w:tabs>
          <w:tab w:val="clear" w:pos="1440"/>
          <w:tab w:val="num" w:pos="1020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i/>
          <w:iCs/>
          <w:sz w:val="28"/>
          <w:szCs w:val="28"/>
        </w:rPr>
        <w:t>Представление о стране проживания Россия</w:t>
      </w:r>
      <w:r w:rsidRPr="00D25414">
        <w:rPr>
          <w:rFonts w:ascii="Times New Roman" w:hAnsi="Times New Roman"/>
          <w:sz w:val="28"/>
          <w:szCs w:val="28"/>
        </w:rPr>
        <w:t>.</w:t>
      </w:r>
    </w:p>
    <w:p w:rsidR="00D77F7C" w:rsidRPr="00D25414" w:rsidRDefault="00D77F7C" w:rsidP="00D2541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Представление о стране, народе, столице, больших городах, г</w:t>
      </w:r>
      <w:r w:rsidRPr="00D25414">
        <w:rPr>
          <w:rFonts w:ascii="Times New Roman" w:hAnsi="Times New Roman"/>
          <w:sz w:val="28"/>
          <w:szCs w:val="28"/>
        </w:rPr>
        <w:t>о</w:t>
      </w:r>
      <w:proofErr w:type="gramStart"/>
      <w:r w:rsidRPr="00D25414">
        <w:rPr>
          <w:rFonts w:ascii="Times New Roman" w:hAnsi="Times New Roman"/>
          <w:sz w:val="28"/>
          <w:szCs w:val="28"/>
        </w:rPr>
        <w:t>роде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(селе), месте проживания. </w:t>
      </w:r>
    </w:p>
    <w:p w:rsidR="00D77F7C" w:rsidRPr="00D25414" w:rsidRDefault="00D77F7C" w:rsidP="00D2541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Представление о государственно символике (флаг, герб, гимн). </w:t>
      </w:r>
    </w:p>
    <w:p w:rsidR="00D77F7C" w:rsidRPr="00D25414" w:rsidRDefault="00D77F7C" w:rsidP="00D2541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right="2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Представление о значимых исторических событиях и выдающи</w:t>
      </w:r>
      <w:r w:rsidRPr="00D25414">
        <w:rPr>
          <w:rFonts w:ascii="Times New Roman" w:hAnsi="Times New Roman"/>
          <w:sz w:val="28"/>
          <w:szCs w:val="28"/>
        </w:rPr>
        <w:t>х</w:t>
      </w:r>
      <w:r w:rsidRPr="00D25414">
        <w:rPr>
          <w:rFonts w:ascii="Times New Roman" w:hAnsi="Times New Roman"/>
          <w:sz w:val="28"/>
          <w:szCs w:val="28"/>
        </w:rPr>
        <w:t xml:space="preserve">ся людях России. </w:t>
      </w:r>
    </w:p>
    <w:p w:rsidR="00D25414" w:rsidRDefault="00D25414" w:rsidP="00D25414">
      <w:pPr>
        <w:tabs>
          <w:tab w:val="left" w:pos="7425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77F7C" w:rsidRPr="00D25414" w:rsidRDefault="00D77F7C" w:rsidP="00D25414">
      <w:pPr>
        <w:tabs>
          <w:tab w:val="left" w:pos="7425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25414">
        <w:rPr>
          <w:rFonts w:ascii="Times New Roman" w:hAnsi="Times New Roman"/>
          <w:b/>
          <w:sz w:val="28"/>
          <w:szCs w:val="28"/>
        </w:rPr>
        <w:t>СОДЕРЖАНИЕ   УЧЕБНОГО ПРЕДМЕТА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Школа.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помещений школы. Знание назначения пом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щений школы. Нахождение помещений школы. Знание профессий людей,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работающих  в  школе.  Соотнесение  работника  школы  с  его  профе</w:t>
      </w:r>
      <w:r w:rsidRPr="00D25414">
        <w:rPr>
          <w:rFonts w:ascii="Times New Roman" w:hAnsi="Times New Roman"/>
          <w:color w:val="00000A"/>
          <w:sz w:val="28"/>
          <w:szCs w:val="28"/>
        </w:rPr>
        <w:t>с</w:t>
      </w:r>
      <w:r w:rsidRPr="00D25414">
        <w:rPr>
          <w:rFonts w:ascii="Times New Roman" w:hAnsi="Times New Roman"/>
          <w:color w:val="00000A"/>
          <w:sz w:val="28"/>
          <w:szCs w:val="28"/>
        </w:rPr>
        <w:t>сией.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участков школьной территории. Знание назн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чения участков школьной территории. Знание (соблюдение) правил повед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ния на территории школы. Узнавание (различение) зон класса. Знание назн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чения зон класса. Знание (соблюдение) распорядка школьного дня.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школьных принадлежностей: школьная доска, парта, мел, ранец,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учебник, тетрадь, дневник, карандаш, точилка, резинка, фломастер, пенал, ручка,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линейка, краски, пластилин, альбом для рисования.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Знание назначения школьных принадлежностей. Представление о себе как члене коллектива класса. Узнавание (различение) мальчика и девочки по внешнему виду. Зн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ние положительных качеств человека. Знание способов проявления друж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ских отношений (чувств). Умение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выражать свой интерес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к другому челов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ку.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Квартира, дом, двор.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частей дома (стена, крыша, окно, дверь, пот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лок,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пол). 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 (различение)  типов  домов  (одноэтажный  (мног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этажный),</w:t>
      </w:r>
      <w:bookmarkStart w:id="2" w:name="page805"/>
      <w:bookmarkEnd w:id="2"/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каменный</w:t>
      </w:r>
      <w:r w:rsidRPr="00D25414">
        <w:rPr>
          <w:rFonts w:ascii="Times New Roman" w:hAnsi="Times New Roman"/>
          <w:sz w:val="28"/>
          <w:szCs w:val="28"/>
        </w:rPr>
        <w:tab/>
      </w:r>
      <w:r w:rsidRPr="00D25414">
        <w:rPr>
          <w:rFonts w:ascii="Times New Roman" w:hAnsi="Times New Roman"/>
          <w:color w:val="00000A"/>
          <w:sz w:val="28"/>
          <w:szCs w:val="28"/>
        </w:rPr>
        <w:t>(деревянный),  городской  (сельский,  дачный)  дом.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 мест  общего  пользования  в  доме  (чердак,  по</w:t>
      </w:r>
      <w:r w:rsidRPr="00D25414">
        <w:rPr>
          <w:rFonts w:ascii="Times New Roman" w:hAnsi="Times New Roman"/>
          <w:color w:val="00000A"/>
          <w:sz w:val="28"/>
          <w:szCs w:val="28"/>
        </w:rPr>
        <w:t>д</w:t>
      </w:r>
      <w:r w:rsidRPr="00D25414">
        <w:rPr>
          <w:rFonts w:ascii="Times New Roman" w:hAnsi="Times New Roman"/>
          <w:color w:val="00000A"/>
          <w:sz w:val="28"/>
          <w:szCs w:val="28"/>
        </w:rPr>
        <w:t>вал,  подъезд,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лестничная площадка</w:t>
      </w:r>
      <w:r w:rsidRPr="00D25414">
        <w:rPr>
          <w:rFonts w:ascii="Times New Roman" w:hAnsi="Times New Roman"/>
          <w:i/>
          <w:iCs/>
          <w:color w:val="00000A"/>
          <w:sz w:val="28"/>
          <w:szCs w:val="28"/>
        </w:rPr>
        <w:t>,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 лифт).</w:t>
      </w:r>
      <w:proofErr w:type="gramEnd"/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Соблюдение правил при пользовании лифтом: ждать закрытия и о</w:t>
      </w:r>
      <w:r w:rsidRPr="00D25414">
        <w:rPr>
          <w:rFonts w:ascii="Times New Roman" w:hAnsi="Times New Roman"/>
          <w:color w:val="00000A"/>
          <w:sz w:val="28"/>
          <w:szCs w:val="28"/>
        </w:rPr>
        <w:t>т</w:t>
      </w:r>
      <w:r w:rsidRPr="00D25414">
        <w:rPr>
          <w:rFonts w:ascii="Times New Roman" w:hAnsi="Times New Roman"/>
          <w:color w:val="00000A"/>
          <w:sz w:val="28"/>
          <w:szCs w:val="28"/>
        </w:rPr>
        <w:t>крытия дверей, нажимать кнопку с номером нужного этажа, стоять во время движения лифта и др. Соблюдение правил безопасности, поведения в местах общего пользования в доме: не заходить в лифт с незнакомым человеком, не залезать на чердак, не трогать провода и др. Соблюдение правил пользования мусоропроводом (домофоном, почтовым ящиком, кодовым замком).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 помещений  квартиры  (комната  (спальная,  детская,  го</w:t>
      </w:r>
      <w:r w:rsidRPr="00D25414">
        <w:rPr>
          <w:rFonts w:ascii="Times New Roman" w:hAnsi="Times New Roman"/>
          <w:color w:val="00000A"/>
          <w:sz w:val="28"/>
          <w:szCs w:val="28"/>
        </w:rPr>
        <w:t>с</w:t>
      </w:r>
      <w:r w:rsidRPr="00D25414">
        <w:rPr>
          <w:rFonts w:ascii="Times New Roman" w:hAnsi="Times New Roman"/>
          <w:color w:val="00000A"/>
          <w:sz w:val="28"/>
          <w:szCs w:val="28"/>
        </w:rPr>
        <w:t>тиная),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прихожая, кухня, ванная комната, санузел, балкон).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Знание функци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нального назначения помещений квартиры. Сообщение своего домашнего </w:t>
      </w:r>
      <w:r w:rsidRPr="00D25414">
        <w:rPr>
          <w:rFonts w:ascii="Times New Roman" w:hAnsi="Times New Roman"/>
          <w:color w:val="00000A"/>
          <w:sz w:val="28"/>
          <w:szCs w:val="28"/>
        </w:rPr>
        <w:lastRenderedPageBreak/>
        <w:t>адреса (город,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улица, номер дома, номер квартиры). Узнавание своего д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машнего адреса (на слух, написанного). Написание своего домашнего адреса. Узнавание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частей территории двора (место для отдыха, игровая пл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щадка,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спортивная площадка, место для парковки автомобилей, место для сушки белья, место для выбивания ковров, место для контейнеров с мусором, газон).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 xml:space="preserve">Знание (соблюдение) правил безопасности и поведения во дворе.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Зн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комство с коммунальными удобствами в квартире: отопление (батарея, ве</w:t>
      </w:r>
      <w:r w:rsidRPr="00D25414">
        <w:rPr>
          <w:rFonts w:ascii="Times New Roman" w:hAnsi="Times New Roman"/>
          <w:color w:val="00000A"/>
          <w:sz w:val="28"/>
          <w:szCs w:val="28"/>
        </w:rPr>
        <w:t>н</w:t>
      </w:r>
      <w:r w:rsidRPr="00D25414">
        <w:rPr>
          <w:rFonts w:ascii="Times New Roman" w:hAnsi="Times New Roman"/>
          <w:color w:val="00000A"/>
          <w:sz w:val="28"/>
          <w:szCs w:val="28"/>
        </w:rPr>
        <w:t>тиль, вода),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канализация (вода, унитаз, сливной бачок, трубы), водоснабж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ние (вода, кран,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трубы  (водопровод),  вентиль,  раковина),  электроснабж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ние  (розетка,  свет,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электричество).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Знание (соблюдение) правил безопасн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сти и поведения во время аварийной ситуации в доме.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ние) вредных нас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комых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(муравьи,   тараканы),   грызунов   (крысы,   мыши),   живущих   в   д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ме.</w:t>
      </w:r>
      <w:proofErr w:type="gramEnd"/>
    </w:p>
    <w:p w:rsidR="00D77F7C" w:rsidRPr="00D25414" w:rsidRDefault="00D77F7C" w:rsidP="00D25414">
      <w:pPr>
        <w:widowControl w:val="0"/>
        <w:tabs>
          <w:tab w:val="left" w:pos="200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Представление</w:t>
      </w:r>
      <w:r w:rsidRPr="00D25414">
        <w:rPr>
          <w:rFonts w:ascii="Times New Roman" w:hAnsi="Times New Roman"/>
          <w:sz w:val="28"/>
          <w:szCs w:val="28"/>
        </w:rPr>
        <w:tab/>
      </w:r>
      <w:r w:rsidRPr="00D25414">
        <w:rPr>
          <w:rFonts w:ascii="Times New Roman" w:hAnsi="Times New Roman"/>
          <w:color w:val="00000A"/>
          <w:sz w:val="28"/>
          <w:szCs w:val="28"/>
        </w:rPr>
        <w:t>о  вреде,  который  приносят  вредные  насекомые.  Знание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(соблюдение)   правил   поведения   в   чрезвычайной   ситуации.  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предметов посуды: тарелка, стакан, кружка, ложка, вилка, нож,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кастрюля,   сковорода,   чайник,  половник.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 (различ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ние)   часов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(механические  (наручные,  настенные),  электронные  (нару</w:t>
      </w:r>
      <w:r w:rsidRPr="00D25414">
        <w:rPr>
          <w:rFonts w:ascii="Times New Roman" w:hAnsi="Times New Roman"/>
          <w:color w:val="00000A"/>
          <w:sz w:val="28"/>
          <w:szCs w:val="28"/>
        </w:rPr>
        <w:t>ч</w:t>
      </w:r>
      <w:r w:rsidRPr="00D25414">
        <w:rPr>
          <w:rFonts w:ascii="Times New Roman" w:hAnsi="Times New Roman"/>
          <w:color w:val="00000A"/>
          <w:sz w:val="28"/>
          <w:szCs w:val="28"/>
        </w:rPr>
        <w:t>ные,  настенные).</w:t>
      </w:r>
      <w:proofErr w:type="gramEnd"/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 xml:space="preserve">Знание строения часов (циферблат, стрелки (часовая, минутная)).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вание</w:t>
      </w:r>
      <w:bookmarkStart w:id="3" w:name="page807"/>
      <w:bookmarkEnd w:id="3"/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 аудио,  видеотехники  и  средствах  связи  (телефон,  компьютер,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планшет, магнитофон, плеер, видеоплеер).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Знание назначения технического устройства (сотовый телефон, планшет, видеоплеер и др.).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С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блюдение последовательности действий при пользовании телефоном (пле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ром,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планшетом и др.): включение, использование (связь, игра и т.п.), в</w:t>
      </w:r>
      <w:r w:rsidRPr="00D25414">
        <w:rPr>
          <w:rFonts w:ascii="Times New Roman" w:hAnsi="Times New Roman"/>
          <w:color w:val="00000A"/>
          <w:sz w:val="28"/>
          <w:szCs w:val="28"/>
        </w:rPr>
        <w:t>ы</w:t>
      </w:r>
      <w:r w:rsidRPr="00D25414">
        <w:rPr>
          <w:rFonts w:ascii="Times New Roman" w:hAnsi="Times New Roman"/>
          <w:color w:val="00000A"/>
          <w:sz w:val="28"/>
          <w:szCs w:val="28"/>
        </w:rPr>
        <w:t>ключение.</w:t>
      </w:r>
      <w:proofErr w:type="gramEnd"/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Предметы быта.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sz w:val="28"/>
          <w:szCs w:val="28"/>
        </w:rPr>
        <w:t>Узнавание  (различение)  электробытовых  приборов  (телевизор,  утюг,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лампа,  вентилятор,  обогреватель,  микроволновая  печь,  тостер,  бле</w:t>
      </w:r>
      <w:r w:rsidRPr="00D25414">
        <w:rPr>
          <w:rFonts w:ascii="Times New Roman" w:hAnsi="Times New Roman"/>
          <w:sz w:val="28"/>
          <w:szCs w:val="28"/>
        </w:rPr>
        <w:t>н</w:t>
      </w:r>
      <w:r w:rsidRPr="00D25414">
        <w:rPr>
          <w:rFonts w:ascii="Times New Roman" w:hAnsi="Times New Roman"/>
          <w:sz w:val="28"/>
          <w:szCs w:val="28"/>
        </w:rPr>
        <w:t>дер,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электрический чайник, фен, кондиционер).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Знание назначения электроприб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>ров. Знание правил техники безопасности при пользовании электроб</w:t>
      </w:r>
      <w:r w:rsidRPr="00D25414">
        <w:rPr>
          <w:rFonts w:ascii="Times New Roman" w:hAnsi="Times New Roman"/>
          <w:sz w:val="28"/>
          <w:szCs w:val="28"/>
        </w:rPr>
        <w:t>ы</w:t>
      </w:r>
      <w:r w:rsidRPr="00D25414">
        <w:rPr>
          <w:rFonts w:ascii="Times New Roman" w:hAnsi="Times New Roman"/>
          <w:sz w:val="28"/>
          <w:szCs w:val="28"/>
        </w:rPr>
        <w:t xml:space="preserve">товым прибором. </w:t>
      </w:r>
      <w:proofErr w:type="gramStart"/>
      <w:r w:rsidRPr="00D25414">
        <w:rPr>
          <w:rFonts w:ascii="Times New Roman" w:hAnsi="Times New Roman"/>
          <w:sz w:val="28"/>
          <w:szCs w:val="28"/>
        </w:rPr>
        <w:t>Узнавание (различение) предметов мебели (стол,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стул, диван, шкаф, полка, кресло, кровать, табурет, комод).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Знание назначения предметов мебели. Различение видов мебели (кухонная,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 xml:space="preserve">спальная,  кабинетная  и  др.).  </w:t>
      </w:r>
      <w:proofErr w:type="gramStart"/>
      <w:r w:rsidRPr="00D25414">
        <w:rPr>
          <w:rFonts w:ascii="Times New Roman" w:hAnsi="Times New Roman"/>
          <w:sz w:val="28"/>
          <w:szCs w:val="28"/>
        </w:rPr>
        <w:t>Узнавание  (различение)  предметов  п</w:t>
      </w:r>
      <w:r w:rsidRPr="00D25414">
        <w:rPr>
          <w:rFonts w:ascii="Times New Roman" w:hAnsi="Times New Roman"/>
          <w:sz w:val="28"/>
          <w:szCs w:val="28"/>
        </w:rPr>
        <w:t>о</w:t>
      </w:r>
      <w:r w:rsidRPr="00D25414">
        <w:rPr>
          <w:rFonts w:ascii="Times New Roman" w:hAnsi="Times New Roman"/>
          <w:sz w:val="28"/>
          <w:szCs w:val="28"/>
        </w:rPr>
        <w:t>суды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(тарелка, стакан, кружка, ложка, вилка, нож, кастрюля, сковорода, чайник,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половник,   нож).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  Знание   назн</w:t>
      </w:r>
      <w:r w:rsidRPr="00D25414">
        <w:rPr>
          <w:rFonts w:ascii="Times New Roman" w:hAnsi="Times New Roman"/>
          <w:sz w:val="28"/>
          <w:szCs w:val="28"/>
        </w:rPr>
        <w:t>а</w:t>
      </w:r>
      <w:r w:rsidRPr="00D25414">
        <w:rPr>
          <w:rFonts w:ascii="Times New Roman" w:hAnsi="Times New Roman"/>
          <w:sz w:val="28"/>
          <w:szCs w:val="28"/>
        </w:rPr>
        <w:t xml:space="preserve">чение   предметов   посуды.   </w:t>
      </w:r>
      <w:proofErr w:type="gramStart"/>
      <w:r w:rsidRPr="00D25414">
        <w:rPr>
          <w:rFonts w:ascii="Times New Roman" w:hAnsi="Times New Roman"/>
          <w:sz w:val="28"/>
          <w:szCs w:val="28"/>
        </w:rPr>
        <w:t>Узнав</w:t>
      </w:r>
      <w:r w:rsidRPr="00D25414">
        <w:rPr>
          <w:rFonts w:ascii="Times New Roman" w:hAnsi="Times New Roman"/>
          <w:sz w:val="28"/>
          <w:szCs w:val="28"/>
        </w:rPr>
        <w:t>а</w:t>
      </w:r>
      <w:r w:rsidRPr="00D25414">
        <w:rPr>
          <w:rFonts w:ascii="Times New Roman" w:hAnsi="Times New Roman"/>
          <w:sz w:val="28"/>
          <w:szCs w:val="28"/>
        </w:rPr>
        <w:t>ние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(различение) кухонного инвентаря (терка, овощечистка, разделочная доска,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дуршлаг, половник, открывалка).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Знание назначение кухонного инве</w:t>
      </w:r>
      <w:r w:rsidRPr="00D25414">
        <w:rPr>
          <w:rFonts w:ascii="Times New Roman" w:hAnsi="Times New Roman"/>
          <w:sz w:val="28"/>
          <w:szCs w:val="28"/>
        </w:rPr>
        <w:t>н</w:t>
      </w:r>
      <w:r w:rsidRPr="00D25414">
        <w:rPr>
          <w:rFonts w:ascii="Times New Roman" w:hAnsi="Times New Roman"/>
          <w:sz w:val="28"/>
          <w:szCs w:val="28"/>
        </w:rPr>
        <w:t>таря.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sz w:val="28"/>
          <w:szCs w:val="28"/>
        </w:rPr>
        <w:t>Узнавание  (различении)  предметов  интерьера  (светильник,  зерк</w:t>
      </w:r>
      <w:r w:rsidRPr="00D25414">
        <w:rPr>
          <w:rFonts w:ascii="Times New Roman" w:hAnsi="Times New Roman"/>
          <w:sz w:val="28"/>
          <w:szCs w:val="28"/>
        </w:rPr>
        <w:t>а</w:t>
      </w:r>
      <w:r w:rsidRPr="00D25414">
        <w:rPr>
          <w:rFonts w:ascii="Times New Roman" w:hAnsi="Times New Roman"/>
          <w:sz w:val="28"/>
          <w:szCs w:val="28"/>
        </w:rPr>
        <w:t>ло,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штора, скатерть, ваза, статуэтки, свечи).</w:t>
      </w:r>
      <w:proofErr w:type="gramEnd"/>
      <w:r w:rsidRPr="00D25414">
        <w:rPr>
          <w:rFonts w:ascii="Times New Roman" w:hAnsi="Times New Roman"/>
          <w:sz w:val="28"/>
          <w:szCs w:val="28"/>
        </w:rPr>
        <w:t xml:space="preserve"> Знание назначения предметов инт</w:t>
      </w:r>
      <w:r w:rsidRPr="00D25414">
        <w:rPr>
          <w:rFonts w:ascii="Times New Roman" w:hAnsi="Times New Roman"/>
          <w:sz w:val="28"/>
          <w:szCs w:val="28"/>
        </w:rPr>
        <w:t>е</w:t>
      </w:r>
      <w:r w:rsidRPr="00D25414">
        <w:rPr>
          <w:rFonts w:ascii="Times New Roman" w:hAnsi="Times New Roman"/>
          <w:sz w:val="28"/>
          <w:szCs w:val="28"/>
        </w:rPr>
        <w:t>рьера.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Узнавание (различение) светильников (люстра, бра, настольная лампа).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lastRenderedPageBreak/>
        <w:t>Узнавание  (различение)  часов  (наручные,  настенные,  механич</w:t>
      </w:r>
      <w:r w:rsidRPr="00D25414">
        <w:rPr>
          <w:rFonts w:ascii="Times New Roman" w:hAnsi="Times New Roman"/>
          <w:sz w:val="28"/>
          <w:szCs w:val="28"/>
        </w:rPr>
        <w:t>е</w:t>
      </w:r>
      <w:r w:rsidRPr="00D25414">
        <w:rPr>
          <w:rFonts w:ascii="Times New Roman" w:hAnsi="Times New Roman"/>
          <w:sz w:val="28"/>
          <w:szCs w:val="28"/>
        </w:rPr>
        <w:t>ские,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электронные</w:t>
      </w:r>
      <w:r w:rsidRPr="00D25414">
        <w:rPr>
          <w:rFonts w:ascii="Times New Roman" w:hAnsi="Times New Roman"/>
          <w:sz w:val="28"/>
          <w:szCs w:val="28"/>
        </w:rPr>
        <w:tab/>
        <w:t>часы).   Узнавание   (различение)   частей   часов:   стре</w:t>
      </w:r>
      <w:r w:rsidRPr="00D25414">
        <w:rPr>
          <w:rFonts w:ascii="Times New Roman" w:hAnsi="Times New Roman"/>
          <w:sz w:val="28"/>
          <w:szCs w:val="28"/>
        </w:rPr>
        <w:t>л</w:t>
      </w:r>
      <w:r w:rsidRPr="00D25414">
        <w:rPr>
          <w:rFonts w:ascii="Times New Roman" w:hAnsi="Times New Roman"/>
          <w:sz w:val="28"/>
          <w:szCs w:val="28"/>
        </w:rPr>
        <w:t>ки,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циферблат. Знание назначения часов (частей часов).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Продукты питания.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напитков (вода, чай, сок, какао, лимонад, ко</w:t>
      </w:r>
      <w:r w:rsidRPr="00D25414">
        <w:rPr>
          <w:rFonts w:ascii="Times New Roman" w:hAnsi="Times New Roman"/>
          <w:color w:val="00000A"/>
          <w:sz w:val="28"/>
          <w:szCs w:val="28"/>
        </w:rPr>
        <w:t>м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пот, </w:t>
      </w:r>
      <w:r w:rsidRPr="00D25414">
        <w:rPr>
          <w:rFonts w:ascii="Times New Roman" w:hAnsi="Times New Roman"/>
          <w:color w:val="00000A"/>
          <w:sz w:val="28"/>
          <w:szCs w:val="28"/>
        </w:rPr>
        <w:t>вас,  кофе)  по  внешнему  виду,  на  вкус.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 Узнавание  упаковок  с  напитком.</w:t>
      </w:r>
      <w:bookmarkStart w:id="4" w:name="page809"/>
      <w:bookmarkEnd w:id="4"/>
      <w:r w:rsidRP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молочных продуктов (молоко, йогурт, творог, сметана, кефир, масло, морожено) по внешнему виду, на вкус.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Узн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вание упаковок с молочным продуктом. Знание правил хранения молочных пр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дуктов.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мясных продуктов: готовых к употреблению (колбаса,</w:t>
      </w:r>
      <w:proofErr w:type="gramEnd"/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ветчина),  требующих  обработки  (приготовления)  (мясо  (свинина,  говядина,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баранина, птица), сосиска, сарделька, котлета, фарш).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Знакомство со способами обработки (приготовления) мясных продуктов. Знание правил хранения мясных продуктов.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рыбных продуктов: г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товых к употреблению (крабовые палочки, консервы, рыба (копченая, сол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ная,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вяленая),  требующих  обработки  (приготовления)  мясо  (филе  рыбы,  краб,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креветка), рыбная котлета, рыбный фарш.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Знакомство со способами о</w:t>
      </w:r>
      <w:r w:rsidRPr="00D25414">
        <w:rPr>
          <w:rFonts w:ascii="Times New Roman" w:hAnsi="Times New Roman"/>
          <w:color w:val="00000A"/>
          <w:sz w:val="28"/>
          <w:szCs w:val="28"/>
        </w:rPr>
        <w:t>б</w:t>
      </w:r>
      <w:r w:rsidRPr="00D25414">
        <w:rPr>
          <w:rFonts w:ascii="Times New Roman" w:hAnsi="Times New Roman"/>
          <w:color w:val="00000A"/>
          <w:sz w:val="28"/>
          <w:szCs w:val="28"/>
        </w:rPr>
        <w:t>работки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(приготовления) рыбных продуктов. Знание правил хранения ры</w:t>
      </w:r>
      <w:r w:rsidRPr="00D25414">
        <w:rPr>
          <w:rFonts w:ascii="Times New Roman" w:hAnsi="Times New Roman"/>
          <w:color w:val="00000A"/>
          <w:sz w:val="28"/>
          <w:szCs w:val="28"/>
        </w:rPr>
        <w:t>б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ных продуктов.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муки и мучных изделий: готовых к употреблению (хлеб, батон, пирожок, булочка, сушки, баранки, сухари),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="00D25414">
        <w:rPr>
          <w:rFonts w:ascii="Times New Roman" w:hAnsi="Times New Roman"/>
          <w:color w:val="00000A"/>
          <w:sz w:val="28"/>
          <w:szCs w:val="28"/>
        </w:rPr>
        <w:t>тр</w:t>
      </w:r>
      <w:r w:rsid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бующих</w:t>
      </w:r>
      <w:r w:rsidRPr="00D25414">
        <w:rPr>
          <w:rFonts w:ascii="Times New Roman" w:hAnsi="Times New Roman"/>
          <w:sz w:val="28"/>
          <w:szCs w:val="28"/>
        </w:rPr>
        <w:tab/>
      </w:r>
      <w:r w:rsidRPr="00D25414">
        <w:rPr>
          <w:rFonts w:ascii="Times New Roman" w:hAnsi="Times New Roman"/>
          <w:color w:val="00000A"/>
          <w:sz w:val="28"/>
          <w:szCs w:val="28"/>
        </w:rPr>
        <w:t>обработки  (приготовления)  (макаронные  изделия  (макар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ны,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вермишель,  рожки).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 Знакомство  со  способами  обработки  (приготовл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ния)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мучных</w:t>
      </w:r>
      <w:r w:rsidRPr="00D25414">
        <w:rPr>
          <w:rFonts w:ascii="Times New Roman" w:hAnsi="Times New Roman"/>
          <w:sz w:val="28"/>
          <w:szCs w:val="28"/>
        </w:rPr>
        <w:tab/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изделий.  Знание  правил  хранения  мучных  изделий. 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ние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круп и бобовых: готовых к употреблению (консервирова</w:t>
      </w:r>
      <w:r w:rsidRPr="00D25414">
        <w:rPr>
          <w:rFonts w:ascii="Times New Roman" w:hAnsi="Times New Roman"/>
          <w:color w:val="00000A"/>
          <w:sz w:val="28"/>
          <w:szCs w:val="28"/>
        </w:rPr>
        <w:t>н</w:t>
      </w:r>
      <w:r w:rsidRPr="00D25414">
        <w:rPr>
          <w:rFonts w:ascii="Times New Roman" w:hAnsi="Times New Roman"/>
          <w:color w:val="00000A"/>
          <w:sz w:val="28"/>
          <w:szCs w:val="28"/>
        </w:rPr>
        <w:t>ная фасоль, кукуруза, горошек, свежий горох), требующих обработки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(пригото</w:t>
      </w:r>
      <w:r w:rsidRPr="00D25414">
        <w:rPr>
          <w:rFonts w:ascii="Times New Roman" w:hAnsi="Times New Roman"/>
          <w:color w:val="00000A"/>
          <w:sz w:val="28"/>
          <w:szCs w:val="28"/>
        </w:rPr>
        <w:t>в</w:t>
      </w:r>
      <w:r w:rsidRPr="00D25414">
        <w:rPr>
          <w:rFonts w:ascii="Times New Roman" w:hAnsi="Times New Roman"/>
          <w:color w:val="00000A"/>
          <w:sz w:val="28"/>
          <w:szCs w:val="28"/>
        </w:rPr>
        <w:t>ления) (греча, рис, пшено и др. крупы, бобовые).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Знакомство со способами обработки (приготовления) круп и бобовых. Знание правил хран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ния круп и бобовых. Узнавание (различение) кондитерских изделий (торт,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печенье, п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рожное, конфета, шоколад). Знание правил хранения конд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терских изделий.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Предметы и материалы, изготовленные человеком.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Узнавание  свойств  бумаги  (рвется,  мнется,  намокает)</w:t>
      </w:r>
      <w:r w:rsidRPr="00D25414">
        <w:rPr>
          <w:rFonts w:ascii="Times New Roman" w:hAnsi="Times New Roman"/>
          <w:b/>
          <w:bCs/>
          <w:color w:val="00000A"/>
          <w:sz w:val="28"/>
          <w:szCs w:val="28"/>
        </w:rPr>
        <w:t>.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 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видов бумаги по плотности (альбомный лист, папиро</w:t>
      </w:r>
      <w:r w:rsidRPr="00D25414">
        <w:rPr>
          <w:rFonts w:ascii="Times New Roman" w:hAnsi="Times New Roman"/>
          <w:color w:val="00000A"/>
          <w:sz w:val="28"/>
          <w:szCs w:val="28"/>
        </w:rPr>
        <w:t>с</w:t>
      </w:r>
      <w:r w:rsidRPr="00D25414">
        <w:rPr>
          <w:rFonts w:ascii="Times New Roman" w:hAnsi="Times New Roman"/>
          <w:color w:val="00000A"/>
          <w:sz w:val="28"/>
          <w:szCs w:val="28"/>
        </w:rPr>
        <w:t>ная                        бумага, картон и др.), по фактуре (глянцевая, бархатная и др.).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Узнавание 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предметов, изготовленных из бумаги (салфетка, коробка, газета, книга и др.).</w:t>
      </w:r>
      <w:bookmarkStart w:id="5" w:name="page811"/>
      <w:bookmarkEnd w:id="5"/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0"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инструментов, с помощью которых работают с бумагой (ножницы, шило для бумаги, фигурный дырокол). Знание свойств дерева (прочность, твёрдость, плавает в воде, дает тепло, когда горит).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Узнавание предметов, изготовленных из дерева (стол, полка, деревя</w:t>
      </w:r>
      <w:r w:rsidRPr="00D25414">
        <w:rPr>
          <w:rFonts w:ascii="Times New Roman" w:hAnsi="Times New Roman"/>
          <w:color w:val="00000A"/>
          <w:sz w:val="28"/>
          <w:szCs w:val="28"/>
        </w:rPr>
        <w:t>н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ные игрушки, двери и др.).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инструментов, с пом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щью которых обрабатывают дерево (молоток, пила, топор).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Знание свой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ств ст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>екла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(прозрачность, хрупкость)</w:t>
      </w:r>
      <w:r w:rsidRPr="00D25414">
        <w:rPr>
          <w:rFonts w:ascii="Times New Roman" w:hAnsi="Times New Roman"/>
          <w:b/>
          <w:bCs/>
          <w:color w:val="00000A"/>
          <w:sz w:val="28"/>
          <w:szCs w:val="28"/>
        </w:rPr>
        <w:t>.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 Узнавание предметов, изготовленных  из </w:t>
      </w:r>
      <w:r w:rsidRPr="00D25414">
        <w:rPr>
          <w:rFonts w:ascii="Times New Roman" w:hAnsi="Times New Roman"/>
          <w:color w:val="00000A"/>
          <w:sz w:val="28"/>
          <w:szCs w:val="28"/>
        </w:rPr>
        <w:lastRenderedPageBreak/>
        <w:t>стекла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(ваза, стакан, оконное стекло, очки и др.).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Соблюдение  правил  безопасности  при  обращении  с  предметами,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з</w:t>
      </w:r>
      <w:r w:rsidRPr="00D25414">
        <w:rPr>
          <w:rFonts w:ascii="Times New Roman" w:hAnsi="Times New Roman"/>
          <w:color w:val="00000A"/>
          <w:sz w:val="28"/>
          <w:szCs w:val="28"/>
        </w:rPr>
        <w:t>готовленными</w:t>
      </w:r>
      <w:r w:rsidRPr="00D25414">
        <w:rPr>
          <w:rFonts w:ascii="Times New Roman" w:hAnsi="Times New Roman"/>
          <w:sz w:val="28"/>
          <w:szCs w:val="28"/>
        </w:rPr>
        <w:tab/>
      </w:r>
      <w:r w:rsidRPr="00D25414">
        <w:rPr>
          <w:rFonts w:ascii="Times New Roman" w:hAnsi="Times New Roman"/>
          <w:color w:val="00000A"/>
          <w:sz w:val="28"/>
          <w:szCs w:val="28"/>
        </w:rPr>
        <w:t>из   стекла.   Знание   свойств   резины   (эластичность,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н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прозрачность,      водонепроницаемость).      Узнавание      предметов,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изг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товленных  из  резины  (резиновые  перчатки,  сапоги,  игрушки  и  др.).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Знание свойств металла (прочность, твёрдость – трудно сломать, тонет в воде). Узнавание предметов, изготовленных из металла (ведро, игла, к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стрюля и др.). Знание свойств ткани (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мягкая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>, мнется, намокает, рвётся).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 предметов,  изготовленных  из  ткани  (одежда,  скатерть,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штора,  покрывала,  постельное  бельё,  обивка  мебели  и  др.).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 Узнав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ние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 инструментов,  с  помощью  которых  работают  с  тканью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(ножницы,   игла).   Знание   свой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ств   пл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>астмассы   (лёгкость,   хру</w:t>
      </w:r>
      <w:r w:rsidRPr="00D25414">
        <w:rPr>
          <w:rFonts w:ascii="Times New Roman" w:hAnsi="Times New Roman"/>
          <w:color w:val="00000A"/>
          <w:sz w:val="28"/>
          <w:szCs w:val="28"/>
        </w:rPr>
        <w:t>п</w:t>
      </w:r>
      <w:r w:rsidRPr="00D25414">
        <w:rPr>
          <w:rFonts w:ascii="Times New Roman" w:hAnsi="Times New Roman"/>
          <w:color w:val="00000A"/>
          <w:sz w:val="28"/>
          <w:szCs w:val="28"/>
        </w:rPr>
        <w:t>кость).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 предметов,  изготовленных  из  пластмассы  (бытовые  пр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боры,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предметы посуды, игрушки, фломастеры, контейнеры и т.д.).</w:t>
      </w:r>
      <w:proofErr w:type="gramEnd"/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Город.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элементов городской инфраструктуры (рай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ны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</w:t>
      </w:r>
      <w:proofErr w:type="spellStart"/>
      <w:r w:rsidRPr="00D25414">
        <w:rPr>
          <w:rFonts w:ascii="Times New Roman" w:hAnsi="Times New Roman"/>
          <w:color w:val="00000A"/>
          <w:sz w:val="28"/>
          <w:szCs w:val="28"/>
        </w:rPr>
        <w:t>Завеличье</w:t>
      </w:r>
      <w:proofErr w:type="spellEnd"/>
      <w:r w:rsidRPr="00D25414">
        <w:rPr>
          <w:rFonts w:ascii="Times New Roman" w:hAnsi="Times New Roman"/>
          <w:color w:val="00000A"/>
          <w:sz w:val="28"/>
          <w:szCs w:val="28"/>
        </w:rPr>
        <w:t xml:space="preserve">,  </w:t>
      </w:r>
      <w:proofErr w:type="spellStart"/>
      <w:r w:rsidRPr="00D25414">
        <w:rPr>
          <w:rFonts w:ascii="Times New Roman" w:hAnsi="Times New Roman"/>
          <w:color w:val="00000A"/>
          <w:sz w:val="28"/>
          <w:szCs w:val="28"/>
        </w:rPr>
        <w:t>Запсковье</w:t>
      </w:r>
      <w:proofErr w:type="spellEnd"/>
      <w:r w:rsidRPr="00D25414">
        <w:rPr>
          <w:rFonts w:ascii="Times New Roman" w:hAnsi="Times New Roman"/>
          <w:color w:val="00000A"/>
          <w:sz w:val="28"/>
          <w:szCs w:val="28"/>
        </w:rPr>
        <w:t xml:space="preserve">  и  др.),  улицы  (проспекты,  переулки),  площа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ди </w:t>
      </w:r>
      <w:r w:rsidRPr="00D25414">
        <w:rPr>
          <w:rFonts w:ascii="Times New Roman" w:hAnsi="Times New Roman"/>
          <w:color w:val="00000A"/>
          <w:sz w:val="28"/>
          <w:szCs w:val="28"/>
        </w:rPr>
        <w:t>(Октябрьская,  Ленина  и  др.),  здания,  парки).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 (различение),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назначение  зданий:  кафе,  вокзал (аэропорт,  железнодорожный, авт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вокзал,</w:t>
      </w:r>
      <w:proofErr w:type="gramEnd"/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морской),   службы   помощи   (банк,   сберкасса,   больница,   поликл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ника,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парикмахерская,  почта),  магазин  (супермаркет,  одежда,  посуда,  м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бель,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цветы, продукты), театр (кукольный, драматический и др.), цирк, ж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лой дом.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6" w:name="page813"/>
      <w:bookmarkEnd w:id="6"/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профессий (врач, продавец, кассир, повар, строитель,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парикмахер, почтальон, работник химчистки, работник банка).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Знание особенностей деятельности людей разных профессий. Знание (с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блюдение)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правил поведения в общественных местах. Узнавание (различ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ние) частей территории улицы (проезжая часть, тротуар).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чение)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технических  средств  организации  дорожного  движения  (дорожный  знак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(«Пешеходный    переход»),    разметка    («зебра»),    светофор).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   Зн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(соблюдение) правил перехода улицы. Знание (соблюдение) правил п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ведения на улице. 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Узнавание (различение) достопримечательностей своего г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рода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(например) (Кремль, Троицкий собор, Приказные палаты, памятник княгине Ольге, памятник героям-десантникам и др.).</w:t>
      </w:r>
      <w:proofErr w:type="gramEnd"/>
    </w:p>
    <w:p w:rsidR="00D25414" w:rsidRDefault="00D25414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Транспорт.</w:t>
      </w:r>
    </w:p>
    <w:p w:rsidR="00D77F7C" w:rsidRPr="00D25414" w:rsidRDefault="00D77F7C" w:rsidP="00D25414">
      <w:pPr>
        <w:widowControl w:val="0"/>
        <w:tabs>
          <w:tab w:val="left" w:pos="244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Узнавание</w:t>
      </w:r>
      <w:r w:rsidRPr="00D25414">
        <w:rPr>
          <w:rFonts w:ascii="Times New Roman" w:hAnsi="Times New Roman"/>
          <w:sz w:val="28"/>
          <w:szCs w:val="28"/>
        </w:rPr>
        <w:tab/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    наземного     транспорта     (</w:t>
      </w: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рельсовый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>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безрельсовый).   Знание   назначения   наземного   транспорта.   Узнав</w:t>
      </w:r>
      <w:r w:rsidRPr="00D25414">
        <w:rPr>
          <w:rFonts w:ascii="Times New Roman" w:hAnsi="Times New Roman"/>
          <w:color w:val="00000A"/>
          <w:sz w:val="28"/>
          <w:szCs w:val="28"/>
        </w:rPr>
        <w:t>а</w:t>
      </w:r>
      <w:r w:rsidRPr="00D25414">
        <w:rPr>
          <w:rFonts w:ascii="Times New Roman" w:hAnsi="Times New Roman"/>
          <w:color w:val="00000A"/>
          <w:sz w:val="28"/>
          <w:szCs w:val="28"/>
        </w:rPr>
        <w:t>ние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(различение) составных частей наземного транспортного средства. Узнавание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(различение) воздушного транспорта. Знание назначения воздушного тран</w:t>
      </w:r>
      <w:r w:rsidRPr="00D25414">
        <w:rPr>
          <w:rFonts w:ascii="Times New Roman" w:hAnsi="Times New Roman"/>
          <w:color w:val="00000A"/>
          <w:sz w:val="28"/>
          <w:szCs w:val="28"/>
        </w:rPr>
        <w:t>с</w:t>
      </w:r>
      <w:r w:rsidRPr="00D25414">
        <w:rPr>
          <w:rFonts w:ascii="Times New Roman" w:hAnsi="Times New Roman"/>
          <w:color w:val="00000A"/>
          <w:sz w:val="28"/>
          <w:szCs w:val="28"/>
        </w:rPr>
        <w:t>порта. Узнавание (различение) составных частей воздушного тран</w:t>
      </w:r>
      <w:r w:rsidRPr="00D25414">
        <w:rPr>
          <w:rFonts w:ascii="Times New Roman" w:hAnsi="Times New Roman"/>
          <w:color w:val="00000A"/>
          <w:sz w:val="28"/>
          <w:szCs w:val="28"/>
        </w:rPr>
        <w:t>с</w:t>
      </w:r>
      <w:r w:rsidRPr="00D25414">
        <w:rPr>
          <w:rFonts w:ascii="Times New Roman" w:hAnsi="Times New Roman"/>
          <w:color w:val="00000A"/>
          <w:sz w:val="28"/>
          <w:szCs w:val="28"/>
        </w:rPr>
        <w:t>портного средства. Узнавание (различение) водного транспорта. Знание назначения водного транспорта. Узнавание (различение) составных частей водного транспортного средства. Узнавание (различение) космического транспорта. Знание назначения космического транспорта. Узнавание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(различение) с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ставных частей космического транспортного средства. Знание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 xml:space="preserve">(называние) </w:t>
      </w:r>
      <w:r w:rsidRPr="00D25414">
        <w:rPr>
          <w:rFonts w:ascii="Times New Roman" w:hAnsi="Times New Roman"/>
          <w:color w:val="00000A"/>
          <w:sz w:val="28"/>
          <w:szCs w:val="28"/>
        </w:rPr>
        <w:lastRenderedPageBreak/>
        <w:t>профессий людей, работающих на транспорте. Соотнес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ние деятельности с профессией. Узнавание (различение) общественного транспорта. Знание (с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блюдение) правил поведения в общественном транспорте. Узнавание (разл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чение) специального транспорта (пожарная машина, скорая помощь, пол</w:t>
      </w:r>
      <w:r w:rsidRPr="00D25414">
        <w:rPr>
          <w:rFonts w:ascii="Times New Roman" w:hAnsi="Times New Roman"/>
          <w:color w:val="00000A"/>
          <w:sz w:val="28"/>
          <w:szCs w:val="28"/>
        </w:rPr>
        <w:t>и</w:t>
      </w:r>
      <w:r w:rsidRPr="00D25414">
        <w:rPr>
          <w:rFonts w:ascii="Times New Roman" w:hAnsi="Times New Roman"/>
          <w:color w:val="00000A"/>
          <w:sz w:val="28"/>
          <w:szCs w:val="28"/>
        </w:rPr>
        <w:t>цейская машина). Знание назначения специального транспорта. Знание пр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фессий людей, работающих на специальном транспорте. Соотнесение де</w:t>
      </w:r>
      <w:r w:rsidRPr="00D25414">
        <w:rPr>
          <w:rFonts w:ascii="Times New Roman" w:hAnsi="Times New Roman"/>
          <w:color w:val="00000A"/>
          <w:sz w:val="28"/>
          <w:szCs w:val="28"/>
        </w:rPr>
        <w:t>я</w:t>
      </w:r>
      <w:r w:rsidRPr="00D25414">
        <w:rPr>
          <w:rFonts w:ascii="Times New Roman" w:hAnsi="Times New Roman"/>
          <w:color w:val="00000A"/>
          <w:sz w:val="28"/>
          <w:szCs w:val="28"/>
        </w:rPr>
        <w:t>тельности с профессией. Знание</w:t>
      </w:r>
      <w:bookmarkStart w:id="7" w:name="page815"/>
      <w:bookmarkEnd w:id="7"/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места посадки и высадки из автобуса. Пол</w:t>
      </w:r>
      <w:r w:rsidRPr="00D25414">
        <w:rPr>
          <w:rFonts w:ascii="Times New Roman" w:hAnsi="Times New Roman"/>
          <w:color w:val="00000A"/>
          <w:sz w:val="28"/>
          <w:szCs w:val="28"/>
        </w:rPr>
        <w:t>ь</w:t>
      </w:r>
      <w:r w:rsidRPr="00D25414">
        <w:rPr>
          <w:rFonts w:ascii="Times New Roman" w:hAnsi="Times New Roman"/>
          <w:color w:val="00000A"/>
          <w:sz w:val="28"/>
          <w:szCs w:val="28"/>
        </w:rPr>
        <w:t>зование общественным транспортом (посадка в автобус, покупка билета и др.).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Традиции, обычаи.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Знание традиций и атрибутов праздников (Новый Год, День П</w:t>
      </w:r>
      <w:r w:rsidRPr="00D25414">
        <w:rPr>
          <w:rFonts w:ascii="Times New Roman" w:hAnsi="Times New Roman"/>
          <w:color w:val="00000A"/>
          <w:sz w:val="28"/>
          <w:szCs w:val="28"/>
        </w:rPr>
        <w:t>о</w:t>
      </w:r>
      <w:r w:rsidRPr="00D25414">
        <w:rPr>
          <w:rFonts w:ascii="Times New Roman" w:hAnsi="Times New Roman"/>
          <w:color w:val="00000A"/>
          <w:sz w:val="28"/>
          <w:szCs w:val="28"/>
        </w:rPr>
        <w:t>беды, 8</w:t>
      </w:r>
      <w:proofErr w:type="gramEnd"/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марта, Масленица, 23 февраля, Пасха). Знание школьных традиций. Знание символики и атрибутов православной церкви (храм, икона, крест, Би</w:t>
      </w:r>
      <w:r w:rsidRPr="00D25414">
        <w:rPr>
          <w:rFonts w:ascii="Times New Roman" w:hAnsi="Times New Roman"/>
          <w:color w:val="00000A"/>
          <w:sz w:val="28"/>
          <w:szCs w:val="28"/>
        </w:rPr>
        <w:t>б</w:t>
      </w:r>
      <w:r w:rsidRPr="00D25414">
        <w:rPr>
          <w:rFonts w:ascii="Times New Roman" w:hAnsi="Times New Roman"/>
          <w:color w:val="00000A"/>
          <w:sz w:val="28"/>
          <w:szCs w:val="28"/>
        </w:rPr>
        <w:t>лия,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свеча, ангел). Знание нравственных традиций, принятых в православии.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b/>
          <w:bCs/>
          <w:i/>
          <w:iCs/>
          <w:sz w:val="28"/>
          <w:szCs w:val="28"/>
        </w:rPr>
        <w:t>Страна.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>Знание названия государства, в котором мы живем. Знание (узн</w:t>
      </w:r>
      <w:r w:rsidRPr="00D25414">
        <w:rPr>
          <w:rFonts w:ascii="Times New Roman" w:hAnsi="Times New Roman"/>
          <w:sz w:val="28"/>
          <w:szCs w:val="28"/>
        </w:rPr>
        <w:t>а</w:t>
      </w:r>
      <w:r w:rsidRPr="00D25414">
        <w:rPr>
          <w:rFonts w:ascii="Times New Roman" w:hAnsi="Times New Roman"/>
          <w:sz w:val="28"/>
          <w:szCs w:val="28"/>
        </w:rPr>
        <w:t>вание)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/>
          <w:sz w:val="28"/>
          <w:szCs w:val="28"/>
        </w:rPr>
      </w:pPr>
      <w:r w:rsidRPr="00D25414">
        <w:rPr>
          <w:rFonts w:ascii="Times New Roman" w:hAnsi="Times New Roman"/>
          <w:sz w:val="28"/>
          <w:szCs w:val="28"/>
        </w:rPr>
        <w:t xml:space="preserve">государственной символики (герб, флаг, гимн). Узнавание президента РФ (на фото, видео). Знание государственных праздников. Знание названия столицы России. </w:t>
      </w:r>
      <w:proofErr w:type="gramStart"/>
      <w:r w:rsidRPr="00D25414">
        <w:rPr>
          <w:rFonts w:ascii="Times New Roman" w:hAnsi="Times New Roman"/>
          <w:sz w:val="28"/>
          <w:szCs w:val="28"/>
        </w:rPr>
        <w:t>Знание (узнавание) основных достопримечательностей столицы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(Кремль, Красная площадь, Третьяковская Галерея, Большой т</w:t>
      </w:r>
      <w:r w:rsidRPr="00D25414">
        <w:rPr>
          <w:rFonts w:ascii="Times New Roman" w:hAnsi="Times New Roman"/>
          <w:sz w:val="28"/>
          <w:szCs w:val="28"/>
        </w:rPr>
        <w:t>е</w:t>
      </w:r>
      <w:r w:rsidRPr="00D25414">
        <w:rPr>
          <w:rFonts w:ascii="Times New Roman" w:hAnsi="Times New Roman"/>
          <w:sz w:val="28"/>
          <w:szCs w:val="28"/>
        </w:rPr>
        <w:t>атр) на фото,</w:t>
      </w:r>
      <w:r w:rsidR="00D25414">
        <w:rPr>
          <w:rFonts w:ascii="Times New Roman" w:hAnsi="Times New Roman"/>
          <w:sz w:val="28"/>
          <w:szCs w:val="28"/>
        </w:rPr>
        <w:t xml:space="preserve"> </w:t>
      </w:r>
      <w:r w:rsidRPr="00D25414">
        <w:rPr>
          <w:rFonts w:ascii="Times New Roman" w:hAnsi="Times New Roman"/>
          <w:sz w:val="28"/>
          <w:szCs w:val="28"/>
        </w:rPr>
        <w:t>видео.</w:t>
      </w:r>
      <w:proofErr w:type="gramEnd"/>
    </w:p>
    <w:p w:rsidR="00D77F7C" w:rsidRPr="00D25414" w:rsidRDefault="00D77F7C" w:rsidP="00D25414">
      <w:pPr>
        <w:widowControl w:val="0"/>
        <w:tabs>
          <w:tab w:val="left" w:pos="190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Знание</w:t>
      </w:r>
      <w:r w:rsidRPr="00D25414">
        <w:rPr>
          <w:rFonts w:ascii="Times New Roman" w:hAnsi="Times New Roman"/>
          <w:sz w:val="28"/>
          <w:szCs w:val="28"/>
        </w:rPr>
        <w:tab/>
      </w:r>
      <w:r w:rsidRPr="00D25414">
        <w:rPr>
          <w:rFonts w:ascii="Times New Roman" w:hAnsi="Times New Roman"/>
          <w:color w:val="00000A"/>
          <w:sz w:val="28"/>
          <w:szCs w:val="28"/>
        </w:rPr>
        <w:t>названий    городов    России    (Санкт-Петербург,    Казань,</w:t>
      </w:r>
      <w:proofErr w:type="gramEnd"/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414">
        <w:rPr>
          <w:rFonts w:ascii="Times New Roman" w:hAnsi="Times New Roman"/>
          <w:color w:val="00000A"/>
          <w:sz w:val="28"/>
          <w:szCs w:val="28"/>
        </w:rPr>
        <w:t>Владивосток, Сочи и др.).</w:t>
      </w:r>
      <w:proofErr w:type="gramEnd"/>
      <w:r w:rsidRPr="00D25414">
        <w:rPr>
          <w:rFonts w:ascii="Times New Roman" w:hAnsi="Times New Roman"/>
          <w:color w:val="00000A"/>
          <w:sz w:val="28"/>
          <w:szCs w:val="28"/>
        </w:rPr>
        <w:t xml:space="preserve"> Знание достопримечательностей городов России.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A"/>
          <w:sz w:val="28"/>
          <w:szCs w:val="28"/>
        </w:rPr>
      </w:pPr>
      <w:r w:rsidRPr="00D25414">
        <w:rPr>
          <w:rFonts w:ascii="Times New Roman" w:hAnsi="Times New Roman"/>
          <w:color w:val="00000A"/>
          <w:sz w:val="28"/>
          <w:szCs w:val="28"/>
        </w:rPr>
        <w:t>Знание  прав  и  обязанностей  гражданина  России.  Знание  (различ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ние)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документов,   удостоверяющих   личность   гражданина   России   (па</w:t>
      </w:r>
      <w:r w:rsidRPr="00D25414">
        <w:rPr>
          <w:rFonts w:ascii="Times New Roman" w:hAnsi="Times New Roman"/>
          <w:color w:val="00000A"/>
          <w:sz w:val="28"/>
          <w:szCs w:val="28"/>
        </w:rPr>
        <w:t>с</w:t>
      </w:r>
      <w:r w:rsidRPr="00D25414">
        <w:rPr>
          <w:rFonts w:ascii="Times New Roman" w:hAnsi="Times New Roman"/>
          <w:color w:val="00000A"/>
          <w:sz w:val="28"/>
          <w:szCs w:val="28"/>
        </w:rPr>
        <w:t>порт</w:t>
      </w:r>
      <w:r w:rsidR="00D25414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D25414">
        <w:rPr>
          <w:rFonts w:ascii="Times New Roman" w:hAnsi="Times New Roman"/>
          <w:color w:val="00000A"/>
          <w:sz w:val="28"/>
          <w:szCs w:val="28"/>
        </w:rPr>
        <w:t>свидетельство о рождении). Знание некоторых значимых историч</w:t>
      </w:r>
      <w:r w:rsidRPr="00D25414">
        <w:rPr>
          <w:rFonts w:ascii="Times New Roman" w:hAnsi="Times New Roman"/>
          <w:color w:val="00000A"/>
          <w:sz w:val="28"/>
          <w:szCs w:val="28"/>
        </w:rPr>
        <w:t>е</w:t>
      </w:r>
      <w:r w:rsidRPr="00D25414">
        <w:rPr>
          <w:rFonts w:ascii="Times New Roman" w:hAnsi="Times New Roman"/>
          <w:color w:val="00000A"/>
          <w:sz w:val="28"/>
          <w:szCs w:val="28"/>
        </w:rPr>
        <w:t>ских событий России. Знание выдающихся людей России.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0" w:firstLine="708"/>
        <w:jc w:val="both"/>
        <w:rPr>
          <w:rFonts w:ascii="Times New Roman" w:hAnsi="Times New Roman"/>
          <w:sz w:val="28"/>
          <w:szCs w:val="28"/>
        </w:rPr>
      </w:pPr>
    </w:p>
    <w:p w:rsidR="00D77F7C" w:rsidRPr="00D25414" w:rsidRDefault="00D77F7C" w:rsidP="00D25414">
      <w:pPr>
        <w:tabs>
          <w:tab w:val="left" w:pos="7425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25414">
        <w:rPr>
          <w:rFonts w:ascii="Times New Roman" w:hAnsi="Times New Roman"/>
          <w:b/>
          <w:sz w:val="28"/>
          <w:szCs w:val="28"/>
        </w:rPr>
        <w:t xml:space="preserve">Критерии и нормы </w:t>
      </w:r>
      <w:proofErr w:type="gramStart"/>
      <w:r w:rsidRPr="00D25414">
        <w:rPr>
          <w:rFonts w:ascii="Times New Roman" w:hAnsi="Times New Roman"/>
          <w:b/>
          <w:sz w:val="28"/>
          <w:szCs w:val="28"/>
        </w:rPr>
        <w:t>оценки достижения  планируемых резул</w:t>
      </w:r>
      <w:r w:rsidRPr="00D25414">
        <w:rPr>
          <w:rFonts w:ascii="Times New Roman" w:hAnsi="Times New Roman"/>
          <w:b/>
          <w:sz w:val="28"/>
          <w:szCs w:val="28"/>
        </w:rPr>
        <w:t>ь</w:t>
      </w:r>
      <w:r w:rsidRPr="00D25414">
        <w:rPr>
          <w:rFonts w:ascii="Times New Roman" w:hAnsi="Times New Roman"/>
          <w:b/>
          <w:sz w:val="28"/>
          <w:szCs w:val="28"/>
        </w:rPr>
        <w:t>татов освоения программы курса</w:t>
      </w:r>
      <w:proofErr w:type="gramEnd"/>
    </w:p>
    <w:p w:rsidR="00D77F7C" w:rsidRPr="00D25414" w:rsidRDefault="00D77F7C" w:rsidP="00D25414">
      <w:pPr>
        <w:widowControl w:val="0"/>
        <w:tabs>
          <w:tab w:val="num" w:pos="1220"/>
          <w:tab w:val="num" w:pos="2300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bCs/>
          <w:sz w:val="28"/>
          <w:szCs w:val="28"/>
          <w:lang w:eastAsia="en-US"/>
        </w:rPr>
        <w:t>Система оценки достижений обучающихся умеренной, тяжелой, глуб</w:t>
      </w:r>
      <w:r w:rsidRPr="00D25414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bCs/>
          <w:sz w:val="28"/>
          <w:szCs w:val="28"/>
          <w:lang w:eastAsia="en-US"/>
        </w:rPr>
        <w:t>кой умственной отсталостью  (интеллектуальными нарушениями), с тяжел</w:t>
      </w:r>
      <w:r w:rsidRPr="00D25414">
        <w:rPr>
          <w:rFonts w:ascii="Times New Roman" w:eastAsia="Calibri" w:hAnsi="Times New Roman"/>
          <w:bCs/>
          <w:sz w:val="28"/>
          <w:szCs w:val="28"/>
          <w:lang w:eastAsia="en-US"/>
        </w:rPr>
        <w:t>ы</w:t>
      </w:r>
      <w:r w:rsidRPr="00D25414">
        <w:rPr>
          <w:rFonts w:ascii="Times New Roman" w:eastAsia="Calibri" w:hAnsi="Times New Roman"/>
          <w:bCs/>
          <w:sz w:val="28"/>
          <w:szCs w:val="28"/>
          <w:lang w:eastAsia="en-US"/>
        </w:rPr>
        <w:t>ми и множественными нарушениями развития планируемых результатов освоения адаптированной основной общеобразовательной программы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Текущая 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аттестация обучающихся включает в себя полугодовое оцен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вание результатов освоения СИПР, разработанной на основе АООП образ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вательной организации. </w:t>
      </w:r>
      <w:r w:rsidRPr="00D25414">
        <w:rPr>
          <w:rFonts w:ascii="Times New Roman" w:eastAsia="Calibri" w:hAnsi="Times New Roman"/>
          <w:i/>
          <w:iCs/>
          <w:sz w:val="28"/>
          <w:szCs w:val="28"/>
          <w:lang w:eastAsia="en-US"/>
        </w:rPr>
        <w:t>Промежуточная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(годовая) аттестация представляет собой оценку результатов освоения СИПР и развития жизненных компете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ций ребёнка по итогам учебного года. Для организации аттестации обуча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щихся рекомендуется применять метод экспертной группы (на междисц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плинарной основе). Она объединяет разных специалистов, осуществляющих процесс образования и развития ребенка. К  процессу аттестации обучающ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гося желательно привлекать членов его семьи, воспитателей группы.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Задачей экспертной группы является выработка согласованной оценки достижений ребёнка в сфере жизненных компетенций. Основой служит ан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лиз результатов обучения ребёнка, динамика развития его личности.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Ре </w:t>
      </w:r>
      <w:proofErr w:type="spell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зул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таты</w:t>
      </w:r>
      <w:proofErr w:type="spellEnd"/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анализа должны быть представлены в удобной и понятной всем членам группы форме оценки, характеризующей наличный уровень жизненной ко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петенции.</w:t>
      </w:r>
    </w:p>
    <w:p w:rsidR="00D77F7C" w:rsidRPr="00D25414" w:rsidRDefault="00D25414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D77F7C" w:rsidRPr="00D25414">
        <w:rPr>
          <w:rFonts w:ascii="Times New Roman" w:eastAsia="Calibri" w:hAnsi="Times New Roman"/>
          <w:sz w:val="28"/>
          <w:szCs w:val="28"/>
          <w:lang w:eastAsia="en-US"/>
        </w:rPr>
        <w:t>о итогам освоения отраженных в СИПР задач и анализа результатов обучения составляется развернутая характеристика учебной деятельности ребёнка, оценивается динамика развития его жизненных компетенций.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Итоговая  оценка  качества  освоения 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обучающимися</w:t>
      </w:r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 с  умеренной,</w:t>
      </w:r>
      <w:r w:rsidR="00D2541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тяжелой, глубокой умственной отсталостью, с ТМНР адаптированной осно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ной общеобразовательной программы образования осуществляется образов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тельной организацией. Предметом итоговой оценки освоения обуча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щимися адаптированной основной общеобразовательной программы образ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вания для обучающихся с умственной отсталостью (вариант 2) должно</w:t>
      </w:r>
      <w:bookmarkStart w:id="8" w:name="page727"/>
      <w:bookmarkEnd w:id="8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быть достиж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ние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результатов освоения специальной индивидуальной программы развития последнего года обучения</w:t>
      </w:r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и развития жизненной компетенции об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чающихся. </w:t>
      </w:r>
      <w:r w:rsidRPr="00D25414">
        <w:rPr>
          <w:rFonts w:ascii="Times New Roman" w:eastAsia="Calibri" w:hAnsi="Times New Roman"/>
          <w:i/>
          <w:iCs/>
          <w:sz w:val="28"/>
          <w:szCs w:val="28"/>
          <w:lang w:eastAsia="en-US"/>
        </w:rPr>
        <w:t>Итоговая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аттестация осуществляется в течение последних двух недель уче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б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ного года путем наблюдения за выполнением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обучающимися</w:t>
      </w:r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специально п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добранных заданий, позволяющих выявить и оценить резул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таты обучения. При оценке результативности обучения важно учитывать затруднения об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чающихся в освоении отдельных предметов (курсов) и даже образовательных областей, которые не должны рассматриваться как показ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тель </w:t>
      </w:r>
      <w:proofErr w:type="spell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неуспешности</w:t>
      </w:r>
      <w:proofErr w:type="spell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их обучения и развития в целом.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Система оценки результатов отражает степень выполнения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обуча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щимся</w:t>
      </w:r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СИПР, взаимодействие следующих компонентов:</w:t>
      </w:r>
    </w:p>
    <w:p w:rsidR="00D77F7C" w:rsidRPr="00D25414" w:rsidRDefault="00D77F7C" w:rsidP="00D254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77F7C" w:rsidRPr="00D25414" w:rsidRDefault="00D77F7C" w:rsidP="00D25414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что обучающийся знает и умеет на конец учебного периода, </w:t>
      </w:r>
      <w:proofErr w:type="gramEnd"/>
    </w:p>
    <w:p w:rsidR="00D77F7C" w:rsidRPr="00D25414" w:rsidRDefault="00D77F7C" w:rsidP="00D25414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что из полученных знаний и умений он применяет на пра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тике, </w:t>
      </w:r>
    </w:p>
    <w:p w:rsidR="00D77F7C" w:rsidRPr="00D25414" w:rsidRDefault="00D77F7C" w:rsidP="00D25414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насколько активно, адекватно и самостоятельно он их пр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меняет. 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При   оценке   результативности   обучения   должны   учит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ы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ваться </w:t>
      </w:r>
    </w:p>
    <w:p w:rsidR="00D77F7C" w:rsidRPr="00D25414" w:rsidRDefault="00D77F7C" w:rsidP="00D2541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особенности психического, неврологического и соматического состояния каждого обучающегося.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Выявление результативности обучения должно пр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исходить вариативно с учетом психофизического развития ребенка в проце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се выполнения перцептивных, речевых, предметных действий,</w:t>
      </w:r>
      <w:r w:rsidR="00D2541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графических работ и др. При предъявлении и выполнении всех видов заданий обуча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щимся должна оказываться помощь: разъяснение, показ,</w:t>
      </w:r>
      <w:r w:rsidR="00D2541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дополнительные словесные, графические и жестовые инструкции; задания по подражанию, совместно распределенным действиям и др. При оценке результативности достижений необходимо учитывать степень самостоятельности ребенка.</w:t>
      </w:r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Оценка выявленных результатов обучения осуществляется в оценочных п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казателях, основанных на качественных критериях по итогам выполняемых практических действий: «выполняет действие самост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ятельно», «выполняет действие по инструкции»</w:t>
      </w:r>
      <w:r w:rsidR="00D2541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(вербальной   или   невербальной),   «выполняет   действие   по   образцу»,</w:t>
      </w:r>
      <w:bookmarkStart w:id="9" w:name="page729"/>
      <w:bookmarkEnd w:id="9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«выполняет действие с частичной физической п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мощью», «выполняет действие со значительной физической помощью», «действие не выполняет»; «узнает объект», «не всегда узнает объект», «не 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узнает объект».</w:t>
      </w:r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Выявление представлений, умений и 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навыков</w:t>
      </w:r>
      <w:proofErr w:type="gram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обучающихся в каждой образовательной области должно создавать основу для корректиро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ки СИПР, конкретизации содержания дальнейшей коррекционно-развивающей работы. В случае затруднений в оценке </w:t>
      </w:r>
      <w:proofErr w:type="spell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сформированности</w:t>
      </w:r>
      <w:proofErr w:type="spell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действий, представлений в связи с отсутствием видимых изменений, об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словленных тяжестью имеющихся у ребенка нарушений, следует оценивать его эмоциональное состояние, другие возможные личностные результаты.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Оценка достижений возможных предметных результатов по практич</w:t>
      </w:r>
      <w:r w:rsidRPr="00D25414">
        <w:rPr>
          <w:rFonts w:ascii="Times New Roman" w:hAnsi="Times New Roman"/>
          <w:bCs/>
          <w:sz w:val="28"/>
          <w:szCs w:val="28"/>
        </w:rPr>
        <w:t>е</w:t>
      </w:r>
      <w:r w:rsidRPr="00D25414">
        <w:rPr>
          <w:rFonts w:ascii="Times New Roman" w:hAnsi="Times New Roman"/>
          <w:bCs/>
          <w:sz w:val="28"/>
          <w:szCs w:val="28"/>
        </w:rPr>
        <w:t>ской составляющей (что умеет) производится путем фиксации фактической способности к выполнению учебного действия, обозначенного в качестве возможного предметного результата по следующей шкале: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0 - не выполняет, помощь не принимает;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1 - выполняет совместно с педагогом при значительной тактильной п</w:t>
      </w:r>
      <w:r w:rsidRPr="00D25414">
        <w:rPr>
          <w:rFonts w:ascii="Times New Roman" w:hAnsi="Times New Roman"/>
          <w:bCs/>
          <w:sz w:val="28"/>
          <w:szCs w:val="28"/>
        </w:rPr>
        <w:t>о</w:t>
      </w:r>
      <w:r w:rsidRPr="00D25414">
        <w:rPr>
          <w:rFonts w:ascii="Times New Roman" w:hAnsi="Times New Roman"/>
          <w:bCs/>
          <w:sz w:val="28"/>
          <w:szCs w:val="28"/>
        </w:rPr>
        <w:t>мощи;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2 - выполняет совместно с педагогом с незначительной тактильной п</w:t>
      </w:r>
      <w:r w:rsidRPr="00D25414">
        <w:rPr>
          <w:rFonts w:ascii="Times New Roman" w:hAnsi="Times New Roman"/>
          <w:bCs/>
          <w:sz w:val="28"/>
          <w:szCs w:val="28"/>
        </w:rPr>
        <w:t>о</w:t>
      </w:r>
      <w:r w:rsidRPr="00D25414">
        <w:rPr>
          <w:rFonts w:ascii="Times New Roman" w:hAnsi="Times New Roman"/>
          <w:bCs/>
          <w:sz w:val="28"/>
          <w:szCs w:val="28"/>
        </w:rPr>
        <w:t>мощью или после частичного выполнения педагогом;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3 - выполняет самостоятельно по подражанию, показу, образцу;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 xml:space="preserve">4 - выполняет самостоятельно по словесной </w:t>
      </w:r>
      <w:proofErr w:type="spellStart"/>
      <w:r w:rsidRPr="00D25414">
        <w:rPr>
          <w:rFonts w:ascii="Times New Roman" w:hAnsi="Times New Roman"/>
          <w:bCs/>
          <w:sz w:val="28"/>
          <w:szCs w:val="28"/>
        </w:rPr>
        <w:t>пооперациональной</w:t>
      </w:r>
      <w:proofErr w:type="spellEnd"/>
      <w:r w:rsidRPr="00D25414">
        <w:rPr>
          <w:rFonts w:ascii="Times New Roman" w:hAnsi="Times New Roman"/>
          <w:bCs/>
          <w:sz w:val="28"/>
          <w:szCs w:val="28"/>
        </w:rPr>
        <w:t xml:space="preserve"> и</w:t>
      </w:r>
      <w:r w:rsidRPr="00D25414">
        <w:rPr>
          <w:rFonts w:ascii="Times New Roman" w:hAnsi="Times New Roman"/>
          <w:bCs/>
          <w:sz w:val="28"/>
          <w:szCs w:val="28"/>
        </w:rPr>
        <w:t>н</w:t>
      </w:r>
      <w:r w:rsidRPr="00D25414">
        <w:rPr>
          <w:rFonts w:ascii="Times New Roman" w:hAnsi="Times New Roman"/>
          <w:bCs/>
          <w:sz w:val="28"/>
          <w:szCs w:val="28"/>
        </w:rPr>
        <w:t>струкции;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5 - выполняет самостоятельно по вербальному заданию.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 xml:space="preserve">Оценка достижений предметных результатов по </w:t>
      </w:r>
      <w:proofErr w:type="spellStart"/>
      <w:r w:rsidRPr="00D25414">
        <w:rPr>
          <w:rFonts w:ascii="Times New Roman" w:hAnsi="Times New Roman"/>
          <w:bCs/>
          <w:sz w:val="28"/>
          <w:szCs w:val="28"/>
        </w:rPr>
        <w:t>знаниевой</w:t>
      </w:r>
      <w:proofErr w:type="spellEnd"/>
      <w:r w:rsidRPr="00D25414">
        <w:rPr>
          <w:rFonts w:ascii="Times New Roman" w:hAnsi="Times New Roman"/>
          <w:bCs/>
          <w:sz w:val="28"/>
          <w:szCs w:val="28"/>
        </w:rPr>
        <w:t xml:space="preserve"> составля</w:t>
      </w:r>
      <w:r w:rsidRPr="00D25414">
        <w:rPr>
          <w:rFonts w:ascii="Times New Roman" w:hAnsi="Times New Roman"/>
          <w:bCs/>
          <w:sz w:val="28"/>
          <w:szCs w:val="28"/>
        </w:rPr>
        <w:t>ю</w:t>
      </w:r>
      <w:r w:rsidRPr="00D25414">
        <w:rPr>
          <w:rFonts w:ascii="Times New Roman" w:hAnsi="Times New Roman"/>
          <w:bCs/>
          <w:sz w:val="28"/>
          <w:szCs w:val="28"/>
        </w:rPr>
        <w:t>щей (что знает) производится путем фиксации фактической способности к воспроизведению (в т.ч. и невербальному) знания, обозначенного в качестве возможного предметного результата по следующей шкале: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0 - не воспроизводит при максимальном объеме помощи;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1 - воспроизводит по наглядным опорам со значительными ошибками и пробелами;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2 - воспроизводит по наглядным опорам с незначительными ошибками;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3 - воспроизводит по подсказке с незначительными ошибками;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4 - воспроизводит по наглядным опорам или подсказкам без ошибок;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5 - воспроизводит самостоятельно без ошибок по вопросу.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На основании сравнения показателей за полугодие текущей и пред</w:t>
      </w:r>
      <w:r w:rsidRPr="00D25414">
        <w:rPr>
          <w:rFonts w:ascii="Times New Roman" w:hAnsi="Times New Roman"/>
          <w:bCs/>
          <w:sz w:val="28"/>
          <w:szCs w:val="28"/>
        </w:rPr>
        <w:t>ы</w:t>
      </w:r>
      <w:r w:rsidRPr="00D25414">
        <w:rPr>
          <w:rFonts w:ascii="Times New Roman" w:hAnsi="Times New Roman"/>
          <w:bCs/>
          <w:sz w:val="28"/>
          <w:szCs w:val="28"/>
        </w:rPr>
        <w:t>дущей оценки учитель делает вывод о динамике усвоения АООП каждым обучающимся с РАС по каждому показателю по следующей шкале: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0 - отсутствие динамики или регресс.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1 - динамика в освоении минимум одной операции, действия.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2 - минимальная динамика;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3  - средняя динамика;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4 - выраженная динамика;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25414">
        <w:rPr>
          <w:rFonts w:ascii="Times New Roman" w:hAnsi="Times New Roman"/>
          <w:bCs/>
          <w:sz w:val="28"/>
          <w:szCs w:val="28"/>
        </w:rPr>
        <w:t>5 - полное освоение действия.</w:t>
      </w:r>
    </w:p>
    <w:p w:rsidR="00D77F7C" w:rsidRPr="00D25414" w:rsidRDefault="00D77F7C" w:rsidP="00D25414">
      <w:pPr>
        <w:tabs>
          <w:tab w:val="left" w:pos="7425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77F7C" w:rsidRPr="00D25414" w:rsidRDefault="00D77F7C" w:rsidP="00D25414">
      <w:pPr>
        <w:tabs>
          <w:tab w:val="left" w:pos="7425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25414">
        <w:rPr>
          <w:rFonts w:ascii="Times New Roman" w:hAnsi="Times New Roman"/>
          <w:b/>
          <w:sz w:val="28"/>
          <w:szCs w:val="28"/>
        </w:rPr>
        <w:t>Учебно-тематическое планирование</w:t>
      </w:r>
    </w:p>
    <w:tbl>
      <w:tblPr>
        <w:tblW w:w="0" w:type="auto"/>
        <w:jc w:val="right"/>
        <w:tblInd w:w="-3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5433"/>
        <w:gridCol w:w="1617"/>
        <w:gridCol w:w="1704"/>
      </w:tblGrid>
      <w:tr w:rsidR="00D77F7C" w:rsidRPr="00D25414" w:rsidTr="00B046EC">
        <w:trPr>
          <w:trHeight w:val="335"/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личество часов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Пр</w:t>
            </w: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 xml:space="preserve">мечания </w:t>
            </w:r>
          </w:p>
        </w:tc>
      </w:tr>
      <w:tr w:rsidR="00D77F7C" w:rsidRPr="00D25414" w:rsidTr="00B046EC">
        <w:trPr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eastAsia="Calibri" w:hAnsi="Times New Roman"/>
                <w:sz w:val="28"/>
                <w:szCs w:val="28"/>
              </w:rPr>
              <w:t>Школа.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7C" w:rsidRPr="00D25414" w:rsidRDefault="00A0679F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D77F7C" w:rsidRPr="00D25414" w:rsidTr="00B046EC">
        <w:trPr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25414">
              <w:rPr>
                <w:rFonts w:ascii="Times New Roman" w:eastAsia="Calibri" w:hAnsi="Times New Roman"/>
                <w:sz w:val="28"/>
                <w:szCs w:val="28"/>
              </w:rPr>
              <w:t>Предметы и материалы, изготовленные человеком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7C" w:rsidRPr="00D25414" w:rsidRDefault="00A0679F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D77F7C" w:rsidRPr="00D25414" w:rsidTr="00B046EC">
        <w:trPr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25414">
              <w:rPr>
                <w:rFonts w:ascii="Times New Roman" w:eastAsia="Calibri" w:hAnsi="Times New Roman"/>
                <w:sz w:val="28"/>
                <w:szCs w:val="28"/>
              </w:rPr>
              <w:t>Предметы быта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D77F7C" w:rsidRPr="00D25414" w:rsidTr="00B046EC">
        <w:trPr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eastAsia="Calibri" w:hAnsi="Times New Roman"/>
                <w:sz w:val="28"/>
                <w:szCs w:val="28"/>
              </w:rPr>
              <w:t>Квартира, дом, двор.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77F7C" w:rsidRPr="00D25414" w:rsidTr="00B046EC">
        <w:trPr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</w:rPr>
              <w:t>Транспорт.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77F7C" w:rsidRPr="00D25414" w:rsidTr="00B046EC">
        <w:trPr>
          <w:trHeight w:val="360"/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  <w:lang w:eastAsia="en-US"/>
              </w:rPr>
              <w:t>Страна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A0679F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D77F7C" w:rsidRPr="00D25414" w:rsidTr="00B046EC">
        <w:trPr>
          <w:trHeight w:val="366"/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25414">
              <w:rPr>
                <w:rFonts w:ascii="Times New Roman" w:hAnsi="Times New Roman"/>
                <w:sz w:val="28"/>
                <w:szCs w:val="28"/>
                <w:lang w:eastAsia="en-US"/>
              </w:rPr>
              <w:t>Традиции и обычаи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A0679F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  <w:tr w:rsidR="00D77F7C" w:rsidRPr="00D25414" w:rsidTr="00B046EC">
        <w:trPr>
          <w:trHeight w:val="360"/>
          <w:jc w:val="right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B046EC">
            <w:pPr>
              <w:spacing w:after="0" w:line="240" w:lineRule="auto"/>
              <w:ind w:firstLine="6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541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5414">
              <w:rPr>
                <w:rFonts w:ascii="Times New Roman" w:hAnsi="Times New Roman"/>
                <w:bCs/>
                <w:sz w:val="28"/>
                <w:szCs w:val="28"/>
              </w:rPr>
              <w:t>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7C" w:rsidRPr="00D25414" w:rsidRDefault="00D77F7C" w:rsidP="00D254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</w:tr>
    </w:tbl>
    <w:p w:rsidR="00D77F7C" w:rsidRPr="00D25414" w:rsidRDefault="00D77F7C" w:rsidP="00D25414">
      <w:pPr>
        <w:tabs>
          <w:tab w:val="left" w:pos="7425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28"/>
          <w:szCs w:val="28"/>
        </w:rPr>
      </w:pPr>
      <w:r w:rsidRPr="00D25414">
        <w:rPr>
          <w:rFonts w:ascii="Times New Roman" w:eastAsia="Calibri" w:hAnsi="Times New Roman"/>
          <w:b/>
          <w:sz w:val="28"/>
          <w:szCs w:val="28"/>
        </w:rPr>
        <w:t>Учебно-тематическое и материально - техническое обеспечение включает:</w:t>
      </w:r>
    </w:p>
    <w:p w:rsidR="00D77F7C" w:rsidRPr="00D25414" w:rsidRDefault="00D77F7C" w:rsidP="00D2541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D25414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-компьютерные обучающие игры (например, «</w:t>
      </w:r>
      <w:proofErr w:type="spellStart"/>
      <w:r w:rsidRPr="00D25414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Лунтик</w:t>
      </w:r>
      <w:proofErr w:type="spellEnd"/>
      <w:r w:rsidRPr="00D25414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познает мир»)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- натуральные объекты (игрушки, одежда), муляжи, макеты</w:t>
      </w: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.</w:t>
      </w:r>
      <w:proofErr w:type="gramEnd"/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- детские наборы посуды, предметы быта;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- предметные, сюжетные  картинки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- дидактические игры: « Одежда», «Лото – профессий», «</w:t>
      </w:r>
      <w:proofErr w:type="spell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Пазлы</w:t>
      </w:r>
      <w:proofErr w:type="spell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 – пр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фессий», «Транспорт»   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- аудио и видеоматериалы, презентации, иллюстрирующие социальную жизнь людей,   правила поведения в общественных местах.</w:t>
      </w:r>
    </w:p>
    <w:p w:rsidR="00D77F7C" w:rsidRPr="00D25414" w:rsidRDefault="00D77F7C" w:rsidP="00D254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>тетради – раскраски с различными объектами окружающего социал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ного мира.</w:t>
      </w:r>
    </w:p>
    <w:p w:rsidR="00D77F7C" w:rsidRPr="00D25414" w:rsidRDefault="00D77F7C" w:rsidP="00D25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- комплект рабочих тетрадей "Я-говорю!" под редакцией Л. Б. </w:t>
      </w:r>
      <w:proofErr w:type="spellStart"/>
      <w:r w:rsidRPr="00D25414">
        <w:rPr>
          <w:rFonts w:ascii="Times New Roman" w:eastAsia="Calibri" w:hAnsi="Times New Roman"/>
          <w:sz w:val="28"/>
          <w:szCs w:val="28"/>
          <w:lang w:eastAsia="en-US"/>
        </w:rPr>
        <w:t>Баря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D25414">
        <w:rPr>
          <w:rFonts w:ascii="Times New Roman" w:eastAsia="Calibri" w:hAnsi="Times New Roman"/>
          <w:sz w:val="28"/>
          <w:szCs w:val="28"/>
          <w:lang w:eastAsia="en-US"/>
        </w:rPr>
        <w:t>вой</w:t>
      </w:r>
      <w:proofErr w:type="spellEnd"/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, Е. Т. Логиновой, Л. В. Лопатиной (из серии "Ребенок в семье", "Ребенок и его игрушки", "Ребенок в школе", "Ребенок и его дом". </w:t>
      </w:r>
      <w:proofErr w:type="gramEnd"/>
    </w:p>
    <w:p w:rsidR="00D77F7C" w:rsidRPr="00D25414" w:rsidRDefault="00D77F7C" w:rsidP="00D25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5414">
        <w:rPr>
          <w:rFonts w:ascii="Times New Roman" w:eastAsia="Calibri" w:hAnsi="Times New Roman"/>
          <w:sz w:val="28"/>
          <w:szCs w:val="28"/>
          <w:lang w:eastAsia="en-US"/>
        </w:rPr>
        <w:t xml:space="preserve">-  детские наборы «Больница», «Магазин»;  </w:t>
      </w:r>
    </w:p>
    <w:p w:rsidR="00D77F7C" w:rsidRPr="00D25414" w:rsidRDefault="00D77F7C" w:rsidP="00D25414">
      <w:pPr>
        <w:pStyle w:val="a3"/>
        <w:widowControl/>
        <w:numPr>
          <w:ilvl w:val="0"/>
          <w:numId w:val="5"/>
        </w:numPr>
        <w:suppressAutoHyphens w:val="0"/>
        <w:ind w:left="0" w:firstLine="708"/>
        <w:contextualSpacing/>
        <w:jc w:val="both"/>
        <w:rPr>
          <w:rFonts w:eastAsia="Calibri" w:cs="Times New Roman"/>
          <w:sz w:val="28"/>
          <w:szCs w:val="28"/>
        </w:rPr>
      </w:pPr>
      <w:r w:rsidRPr="00D25414">
        <w:rPr>
          <w:rFonts w:eastAsia="Calibri" w:cs="Times New Roman"/>
          <w:sz w:val="28"/>
          <w:szCs w:val="28"/>
        </w:rPr>
        <w:t xml:space="preserve">предметные и сюжетные картинки, фотографии с изображением членов семьи ребенка; </w:t>
      </w:r>
    </w:p>
    <w:p w:rsidR="00D77F7C" w:rsidRPr="00D25414" w:rsidRDefault="00D77F7C" w:rsidP="00D25414">
      <w:pPr>
        <w:pStyle w:val="a3"/>
        <w:widowControl/>
        <w:numPr>
          <w:ilvl w:val="0"/>
          <w:numId w:val="5"/>
        </w:numPr>
        <w:suppressAutoHyphens w:val="0"/>
        <w:ind w:left="0" w:firstLine="708"/>
        <w:contextualSpacing/>
        <w:jc w:val="both"/>
        <w:rPr>
          <w:rFonts w:eastAsia="Calibri" w:cs="Times New Roman"/>
          <w:sz w:val="28"/>
          <w:szCs w:val="28"/>
        </w:rPr>
      </w:pPr>
      <w:r w:rsidRPr="00D25414">
        <w:rPr>
          <w:rFonts w:eastAsia="Calibri" w:cs="Times New Roman"/>
          <w:sz w:val="28"/>
          <w:szCs w:val="28"/>
        </w:rPr>
        <w:t>пиктограммы и видеозаписи действий, правил поведения и т.д.;</w:t>
      </w:r>
    </w:p>
    <w:p w:rsidR="00D77F7C" w:rsidRPr="00D25414" w:rsidRDefault="00D77F7C" w:rsidP="00D25414">
      <w:pPr>
        <w:pStyle w:val="a3"/>
        <w:widowControl/>
        <w:numPr>
          <w:ilvl w:val="0"/>
          <w:numId w:val="5"/>
        </w:numPr>
        <w:suppressAutoHyphens w:val="0"/>
        <w:ind w:left="0" w:firstLine="708"/>
        <w:contextualSpacing/>
        <w:jc w:val="both"/>
        <w:rPr>
          <w:rFonts w:eastAsia="Calibri" w:cs="Times New Roman"/>
          <w:sz w:val="28"/>
          <w:szCs w:val="28"/>
        </w:rPr>
      </w:pPr>
      <w:r w:rsidRPr="00D25414">
        <w:rPr>
          <w:rFonts w:eastAsia="Calibri" w:cs="Times New Roman"/>
          <w:sz w:val="28"/>
          <w:szCs w:val="28"/>
        </w:rPr>
        <w:t>видеоматериалы, презентации, мультипликационные фильмы, и</w:t>
      </w:r>
      <w:r w:rsidRPr="00D25414">
        <w:rPr>
          <w:rFonts w:eastAsia="Calibri" w:cs="Times New Roman"/>
          <w:sz w:val="28"/>
          <w:szCs w:val="28"/>
        </w:rPr>
        <w:t>л</w:t>
      </w:r>
      <w:r w:rsidRPr="00D25414">
        <w:rPr>
          <w:rFonts w:eastAsia="Calibri" w:cs="Times New Roman"/>
          <w:sz w:val="28"/>
          <w:szCs w:val="28"/>
        </w:rPr>
        <w:t xml:space="preserve">люстрирующие внутрисемейные взаимоотношения; </w:t>
      </w:r>
    </w:p>
    <w:p w:rsidR="00D77F7C" w:rsidRPr="00D25414" w:rsidRDefault="00D77F7C" w:rsidP="00D25414">
      <w:pPr>
        <w:pStyle w:val="a3"/>
        <w:widowControl/>
        <w:numPr>
          <w:ilvl w:val="0"/>
          <w:numId w:val="5"/>
        </w:numPr>
        <w:suppressAutoHyphens w:val="0"/>
        <w:ind w:left="0" w:firstLine="708"/>
        <w:contextualSpacing/>
        <w:jc w:val="both"/>
        <w:rPr>
          <w:rFonts w:eastAsia="Calibri" w:cs="Times New Roman"/>
          <w:sz w:val="28"/>
          <w:szCs w:val="28"/>
        </w:rPr>
      </w:pPr>
      <w:r w:rsidRPr="00D25414">
        <w:rPr>
          <w:rFonts w:eastAsia="Calibri" w:cs="Times New Roman"/>
          <w:sz w:val="28"/>
          <w:szCs w:val="28"/>
        </w:rPr>
        <w:t xml:space="preserve">семейный альбом, рабочие тетради с изображениями контуров взрослых и детей для раскрашивания, вырезания, наклеивания, составления фотоколлажей и альбомов; </w:t>
      </w:r>
    </w:p>
    <w:p w:rsidR="00D77F7C" w:rsidRPr="00D25414" w:rsidRDefault="00D77F7C" w:rsidP="00D25414">
      <w:pPr>
        <w:pStyle w:val="a3"/>
        <w:widowControl/>
        <w:numPr>
          <w:ilvl w:val="0"/>
          <w:numId w:val="5"/>
        </w:numPr>
        <w:suppressAutoHyphens w:val="0"/>
        <w:ind w:left="0" w:firstLine="708"/>
        <w:contextualSpacing/>
        <w:jc w:val="both"/>
        <w:rPr>
          <w:rFonts w:eastAsia="Calibri" w:cs="Times New Roman"/>
          <w:sz w:val="28"/>
          <w:szCs w:val="28"/>
        </w:rPr>
      </w:pPr>
      <w:r w:rsidRPr="00D25414">
        <w:rPr>
          <w:rFonts w:eastAsia="Calibri" w:cs="Times New Roman"/>
          <w:sz w:val="28"/>
          <w:szCs w:val="28"/>
        </w:rPr>
        <w:t>обучающие компьютерные программы, способствующие форм</w:t>
      </w:r>
      <w:r w:rsidRPr="00D25414">
        <w:rPr>
          <w:rFonts w:eastAsia="Calibri" w:cs="Times New Roman"/>
          <w:sz w:val="28"/>
          <w:szCs w:val="28"/>
        </w:rPr>
        <w:t>и</w:t>
      </w:r>
      <w:r w:rsidRPr="00D25414">
        <w:rPr>
          <w:rFonts w:eastAsia="Calibri" w:cs="Times New Roman"/>
          <w:sz w:val="28"/>
          <w:szCs w:val="28"/>
        </w:rPr>
        <w:t>рованию у детей доступных представлений о ближайшем социальном окр</w:t>
      </w:r>
      <w:r w:rsidRPr="00D25414">
        <w:rPr>
          <w:rFonts w:eastAsia="Calibri" w:cs="Times New Roman"/>
          <w:sz w:val="28"/>
          <w:szCs w:val="28"/>
        </w:rPr>
        <w:t>у</w:t>
      </w:r>
      <w:r w:rsidRPr="00D25414">
        <w:rPr>
          <w:rFonts w:eastAsia="Calibri" w:cs="Times New Roman"/>
          <w:sz w:val="28"/>
          <w:szCs w:val="28"/>
        </w:rPr>
        <w:t>жении.</w:t>
      </w:r>
    </w:p>
    <w:p w:rsidR="00D77F7C" w:rsidRDefault="00D77F7C" w:rsidP="00D77F7C">
      <w:pPr>
        <w:contextualSpacing/>
        <w:jc w:val="both"/>
        <w:rPr>
          <w:rFonts w:eastAsia="Calibri"/>
          <w:sz w:val="28"/>
          <w:szCs w:val="28"/>
        </w:rPr>
      </w:pPr>
    </w:p>
    <w:p w:rsidR="00D77F7C" w:rsidRDefault="00D77F7C" w:rsidP="00D77F7C">
      <w:pPr>
        <w:contextualSpacing/>
        <w:jc w:val="both"/>
        <w:rPr>
          <w:rFonts w:eastAsia="Calibri"/>
          <w:sz w:val="28"/>
          <w:szCs w:val="28"/>
        </w:rPr>
      </w:pPr>
    </w:p>
    <w:p w:rsidR="00D77F7C" w:rsidRDefault="00D77F7C" w:rsidP="00D77F7C">
      <w:pPr>
        <w:contextualSpacing/>
        <w:jc w:val="both"/>
        <w:rPr>
          <w:rFonts w:eastAsia="Calibri"/>
          <w:sz w:val="28"/>
          <w:szCs w:val="28"/>
        </w:rPr>
      </w:pPr>
    </w:p>
    <w:p w:rsidR="00D77F7C" w:rsidRDefault="00D77F7C" w:rsidP="00D77F7C">
      <w:pPr>
        <w:contextualSpacing/>
        <w:jc w:val="both"/>
        <w:rPr>
          <w:rFonts w:eastAsia="Calibri"/>
          <w:sz w:val="28"/>
          <w:szCs w:val="28"/>
        </w:rPr>
      </w:pPr>
    </w:p>
    <w:p w:rsidR="00D77F7C" w:rsidRDefault="00D77F7C" w:rsidP="00D77F7C">
      <w:pPr>
        <w:spacing w:after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</w:t>
      </w:r>
    </w:p>
    <w:p w:rsidR="00D77F7C" w:rsidRDefault="00D77F7C" w:rsidP="00D77F7C">
      <w:pPr>
        <w:spacing w:after="0"/>
        <w:rPr>
          <w:rFonts w:eastAsia="Calibri"/>
          <w:sz w:val="28"/>
          <w:szCs w:val="28"/>
        </w:rPr>
      </w:pPr>
    </w:p>
    <w:p w:rsidR="00D77F7C" w:rsidRDefault="00D77F7C" w:rsidP="00D77F7C">
      <w:pPr>
        <w:spacing w:after="0"/>
        <w:rPr>
          <w:rFonts w:eastAsia="Calibri"/>
          <w:sz w:val="28"/>
          <w:szCs w:val="28"/>
        </w:rPr>
      </w:pPr>
    </w:p>
    <w:p w:rsidR="00D77F7C" w:rsidRDefault="00D77F7C" w:rsidP="00D77F7C">
      <w:pPr>
        <w:spacing w:after="0"/>
        <w:rPr>
          <w:rFonts w:eastAsia="Calibri"/>
          <w:sz w:val="28"/>
          <w:szCs w:val="28"/>
        </w:rPr>
      </w:pPr>
    </w:p>
    <w:p w:rsidR="00D77F7C" w:rsidRPr="00C50278" w:rsidRDefault="00D77F7C" w:rsidP="00730FE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50278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КАЛЕНДАРНО-ТЕМАТИЧЕСКОЕ ПЛАНИРОВАНИЕ ПО ПРЕДМЕТУ</w:t>
      </w:r>
    </w:p>
    <w:p w:rsidR="00D77F7C" w:rsidRPr="00C50278" w:rsidRDefault="00D77F7C" w:rsidP="00730FE2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50278">
        <w:rPr>
          <w:rFonts w:ascii="Times New Roman" w:eastAsia="Calibri" w:hAnsi="Times New Roman"/>
          <w:b/>
          <w:sz w:val="28"/>
          <w:szCs w:val="28"/>
          <w:lang w:eastAsia="en-US"/>
        </w:rPr>
        <w:t>«Окружающий социальный мир»</w:t>
      </w:r>
    </w:p>
    <w:p w:rsidR="00D77F7C" w:rsidRPr="00B810EB" w:rsidRDefault="00B046EC" w:rsidP="00B046EC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D77F7C">
        <w:rPr>
          <w:rFonts w:ascii="Times New Roman" w:eastAsia="Calibri" w:hAnsi="Times New Roman"/>
          <w:sz w:val="28"/>
          <w:szCs w:val="28"/>
          <w:lang w:eastAsia="en-US"/>
        </w:rPr>
        <w:t xml:space="preserve"> класс-68</w:t>
      </w:r>
      <w:r w:rsidR="00D77F7C" w:rsidRPr="00B810EB">
        <w:rPr>
          <w:rFonts w:ascii="Times New Roman" w:eastAsia="Calibri" w:hAnsi="Times New Roman"/>
          <w:sz w:val="28"/>
          <w:szCs w:val="28"/>
          <w:lang w:eastAsia="en-US"/>
        </w:rPr>
        <w:t xml:space="preserve"> ч.</w:t>
      </w:r>
    </w:p>
    <w:tbl>
      <w:tblPr>
        <w:tblW w:w="9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2896"/>
        <w:gridCol w:w="7"/>
        <w:gridCol w:w="849"/>
        <w:gridCol w:w="995"/>
        <w:gridCol w:w="1135"/>
        <w:gridCol w:w="2949"/>
        <w:gridCol w:w="10"/>
      </w:tblGrid>
      <w:tr w:rsidR="00D77F7C" w:rsidRPr="00730FE2" w:rsidTr="00B046EC">
        <w:trPr>
          <w:gridAfter w:val="1"/>
          <w:wAfter w:w="10" w:type="dxa"/>
          <w:trHeight w:val="430"/>
        </w:trPr>
        <w:tc>
          <w:tcPr>
            <w:tcW w:w="606" w:type="dxa"/>
            <w:vMerge w:val="restart"/>
            <w:shd w:val="clear" w:color="auto" w:fill="auto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896" w:type="dxa"/>
            <w:vMerge w:val="restart"/>
            <w:shd w:val="clear" w:color="auto" w:fill="auto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урока</w:t>
            </w:r>
          </w:p>
        </w:tc>
        <w:tc>
          <w:tcPr>
            <w:tcW w:w="1851" w:type="dxa"/>
            <w:gridSpan w:val="3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135" w:type="dxa"/>
            <w:vMerge w:val="restart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Кол-во часов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77F7C" w:rsidRPr="00730FE2" w:rsidRDefault="00D77F7C" w:rsidP="00B046E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</w:pPr>
            <w:r w:rsidRPr="00730FE2"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  <w:t>Содержание,</w:t>
            </w:r>
          </w:p>
          <w:p w:rsidR="00D77F7C" w:rsidRPr="00730FE2" w:rsidRDefault="00D77F7C" w:rsidP="00B046E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</w:pPr>
            <w:r w:rsidRPr="00730FE2"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  <w:t>виды деятельности</w:t>
            </w:r>
          </w:p>
        </w:tc>
      </w:tr>
      <w:tr w:rsidR="00D77F7C" w:rsidRPr="00730FE2" w:rsidTr="00B046EC">
        <w:trPr>
          <w:gridAfter w:val="1"/>
          <w:wAfter w:w="10" w:type="dxa"/>
          <w:trHeight w:val="421"/>
        </w:trPr>
        <w:tc>
          <w:tcPr>
            <w:tcW w:w="606" w:type="dxa"/>
            <w:vMerge/>
            <w:shd w:val="clear" w:color="auto" w:fill="auto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96" w:type="dxa"/>
            <w:vMerge/>
            <w:shd w:val="clear" w:color="auto" w:fill="auto"/>
          </w:tcPr>
          <w:p w:rsidR="00D77F7C" w:rsidRPr="00730FE2" w:rsidRDefault="00D77F7C" w:rsidP="00B046EC">
            <w:pPr>
              <w:pStyle w:val="programbody"/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  <w:gridSpan w:val="2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план</w:t>
            </w:r>
          </w:p>
        </w:tc>
        <w:tc>
          <w:tcPr>
            <w:tcW w:w="995" w:type="dxa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факт</w:t>
            </w:r>
          </w:p>
        </w:tc>
        <w:tc>
          <w:tcPr>
            <w:tcW w:w="1135" w:type="dxa"/>
            <w:vMerge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F7C" w:rsidRPr="00730FE2" w:rsidRDefault="00D77F7C" w:rsidP="00B046EC">
            <w:pPr>
              <w:spacing w:line="240" w:lineRule="auto"/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</w:p>
        </w:tc>
      </w:tr>
      <w:tr w:rsidR="00D77F7C" w:rsidRPr="00730FE2" w:rsidTr="00730FE2">
        <w:trPr>
          <w:gridAfter w:val="1"/>
          <w:wAfter w:w="10" w:type="dxa"/>
        </w:trPr>
        <w:tc>
          <w:tcPr>
            <w:tcW w:w="606" w:type="dxa"/>
            <w:shd w:val="clear" w:color="auto" w:fill="auto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831" w:type="dxa"/>
            <w:gridSpan w:val="6"/>
            <w:shd w:val="clear" w:color="auto" w:fill="auto"/>
          </w:tcPr>
          <w:p w:rsidR="00D77F7C" w:rsidRPr="00730FE2" w:rsidRDefault="00730FE2" w:rsidP="00B046E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30FE2">
              <w:rPr>
                <w:rFonts w:ascii="Times New Roman" w:hAnsi="Times New Roman"/>
                <w:b/>
              </w:rPr>
              <w:t>1 четверть –</w:t>
            </w:r>
            <w:r w:rsidR="00B046EC">
              <w:rPr>
                <w:rFonts w:ascii="Times New Roman" w:hAnsi="Times New Roman"/>
                <w:b/>
              </w:rPr>
              <w:t xml:space="preserve"> </w:t>
            </w:r>
            <w:r w:rsidRPr="00730FE2">
              <w:rPr>
                <w:rFonts w:ascii="Times New Roman" w:hAnsi="Times New Roman"/>
                <w:b/>
              </w:rPr>
              <w:t>1</w:t>
            </w:r>
            <w:r w:rsidR="00B046EC">
              <w:rPr>
                <w:rFonts w:ascii="Times New Roman" w:hAnsi="Times New Roman"/>
                <w:b/>
              </w:rPr>
              <w:t>7</w:t>
            </w:r>
            <w:r w:rsidR="00D77F7C" w:rsidRPr="00730FE2">
              <w:rPr>
                <w:rFonts w:ascii="Times New Roman" w:hAnsi="Times New Roman"/>
                <w:b/>
              </w:rPr>
              <w:t xml:space="preserve">  ч.</w:t>
            </w:r>
          </w:p>
        </w:tc>
      </w:tr>
      <w:tr w:rsidR="00D77F7C" w:rsidRPr="00730FE2" w:rsidTr="00730FE2">
        <w:trPr>
          <w:gridAfter w:val="1"/>
          <w:wAfter w:w="10" w:type="dxa"/>
        </w:trPr>
        <w:tc>
          <w:tcPr>
            <w:tcW w:w="606" w:type="dxa"/>
            <w:shd w:val="clear" w:color="auto" w:fill="auto"/>
          </w:tcPr>
          <w:p w:rsidR="00D77F7C" w:rsidRPr="00730FE2" w:rsidRDefault="00D77F7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831" w:type="dxa"/>
            <w:gridSpan w:val="6"/>
            <w:shd w:val="clear" w:color="auto" w:fill="auto"/>
          </w:tcPr>
          <w:p w:rsidR="00D77F7C" w:rsidRPr="00730FE2" w:rsidRDefault="00D77F7C" w:rsidP="00B046E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0FE2">
              <w:rPr>
                <w:rFonts w:ascii="Times New Roman" w:hAnsi="Times New Roman"/>
                <w:b/>
              </w:rPr>
              <w:t>Школа</w:t>
            </w:r>
          </w:p>
        </w:tc>
      </w:tr>
      <w:tr w:rsidR="00B046EC" w:rsidRPr="00730FE2" w:rsidTr="00730FE2">
        <w:trPr>
          <w:gridAfter w:val="1"/>
          <w:wAfter w:w="10" w:type="dxa"/>
          <w:trHeight w:val="1320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96" w:type="dxa"/>
            <w:tcBorders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Узнавание (различение) помещений школы.  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</w:tcPr>
          <w:p w:rsidR="00B046EC" w:rsidRDefault="00B046EC" w:rsidP="00B046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</w:t>
            </w:r>
          </w:p>
          <w:p w:rsidR="00B046EC" w:rsidRPr="00730FE2" w:rsidRDefault="00B046EC" w:rsidP="00B046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05.09</w:t>
            </w:r>
          </w:p>
          <w:p w:rsidR="00B046EC" w:rsidRPr="00730FE2" w:rsidRDefault="00B046EC" w:rsidP="00B046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B046EC" w:rsidRDefault="00B046EC" w:rsidP="008A1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</w:t>
            </w:r>
          </w:p>
          <w:p w:rsidR="00B046EC" w:rsidRPr="00730FE2" w:rsidRDefault="00B046EC" w:rsidP="008A1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05.09</w:t>
            </w:r>
          </w:p>
          <w:p w:rsidR="00B046EC" w:rsidRPr="00730FE2" w:rsidRDefault="00B046EC" w:rsidP="008A1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B046EC" w:rsidRPr="00730FE2" w:rsidRDefault="00B046EC" w:rsidP="00B046EC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2ч.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Умение ориентироваться в школе,  </w:t>
            </w: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расположение необходимых помещений. Использовать основные правила поведения.</w:t>
            </w:r>
          </w:p>
        </w:tc>
      </w:tr>
      <w:tr w:rsidR="00B046EC" w:rsidRPr="00730FE2" w:rsidTr="00730FE2">
        <w:trPr>
          <w:gridAfter w:val="1"/>
          <w:wAfter w:w="10" w:type="dxa"/>
          <w:trHeight w:val="1128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3,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Знание назначения 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помещений школы.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046EC" w:rsidRDefault="00B046EC" w:rsidP="00B046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09.09</w:t>
            </w:r>
          </w:p>
          <w:p w:rsidR="00B046EC" w:rsidRPr="00730FE2" w:rsidRDefault="00B046EC" w:rsidP="00B046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12.09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B046EC" w:rsidRDefault="00B046EC" w:rsidP="008A1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09.09</w:t>
            </w:r>
          </w:p>
          <w:p w:rsidR="00B046EC" w:rsidRPr="00730FE2" w:rsidRDefault="00B046EC" w:rsidP="008A1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12.09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B046EC" w:rsidRPr="00730FE2" w:rsidRDefault="00B046EC" w:rsidP="00B046EC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2ч.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расположение необходимых помещений. Использовать основные правила поведения.</w:t>
            </w:r>
          </w:p>
        </w:tc>
      </w:tr>
      <w:tr w:rsidR="00B046EC" w:rsidRPr="00730FE2" w:rsidTr="00730FE2">
        <w:trPr>
          <w:gridAfter w:val="1"/>
          <w:wAfter w:w="10" w:type="dxa"/>
          <w:trHeight w:val="125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5,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2896" w:type="dxa"/>
            <w:tcBorders>
              <w:top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Нахождение помещений ДДИ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</w:tcPr>
          <w:p w:rsidR="00B046EC" w:rsidRDefault="00B046EC" w:rsidP="00B046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  <w:p w:rsidR="00B046EC" w:rsidRPr="00730FE2" w:rsidRDefault="00B046EC" w:rsidP="00B046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19.09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B046EC" w:rsidRDefault="00B046EC" w:rsidP="008A1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  <w:p w:rsidR="00B046EC" w:rsidRPr="00730FE2" w:rsidRDefault="00B046EC" w:rsidP="008A1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19.09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B046EC" w:rsidRPr="00730FE2" w:rsidRDefault="00B046EC" w:rsidP="00B046EC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2ч.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Умение ориентироваться в школе,  </w:t>
            </w: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расположение необходимых помещений. Использовать основные правила поведения</w:t>
            </w:r>
          </w:p>
        </w:tc>
      </w:tr>
      <w:tr w:rsidR="00B046EC" w:rsidRPr="00730FE2" w:rsidTr="00730FE2">
        <w:trPr>
          <w:gridAfter w:val="1"/>
          <w:wAfter w:w="10" w:type="dxa"/>
          <w:trHeight w:val="271"/>
        </w:trPr>
        <w:tc>
          <w:tcPr>
            <w:tcW w:w="6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7,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8,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2896" w:type="dxa"/>
            <w:tcBorders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Знание профессий людей, работающих в ДДИ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</w:tcPr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23.09</w:t>
            </w:r>
          </w:p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26.09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30.09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B046EC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23.09</w:t>
            </w:r>
          </w:p>
          <w:p w:rsidR="00B046EC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26.09</w:t>
            </w:r>
          </w:p>
          <w:p w:rsidR="00B046EC" w:rsidRPr="00730FE2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30.09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3ч.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Знать (узнавать</w:t>
            </w:r>
            <w:proofErr w:type="gramStart"/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)п</w:t>
            </w:r>
            <w:proofErr w:type="gramEnd"/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рофессии людей, работающих в ДДИ</w:t>
            </w:r>
          </w:p>
        </w:tc>
      </w:tr>
      <w:tr w:rsidR="00B046EC" w:rsidRPr="00730FE2" w:rsidTr="00730FE2">
        <w:trPr>
          <w:gridAfter w:val="1"/>
          <w:wAfter w:w="10" w:type="dxa"/>
          <w:trHeight w:val="1488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10,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Узнавание (различение) участков школьной территории.  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03.10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07.10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B046EC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03.10</w:t>
            </w:r>
          </w:p>
          <w:p w:rsidR="00B046EC" w:rsidRPr="00730FE2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07.10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2ч.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Умение ориентироваться на школьной территории   </w:t>
            </w: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расположение необходимых помещений. Использовать основные правила поведения.</w:t>
            </w:r>
          </w:p>
        </w:tc>
      </w:tr>
      <w:tr w:rsidR="00B046EC" w:rsidRPr="00730FE2" w:rsidTr="00730FE2">
        <w:trPr>
          <w:gridAfter w:val="1"/>
          <w:wAfter w:w="10" w:type="dxa"/>
          <w:trHeight w:val="204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12,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13,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14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Знание назначения участков школьной территории.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</w:tcPr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10.10</w:t>
            </w:r>
          </w:p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14.10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17.10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B046EC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10.10</w:t>
            </w:r>
          </w:p>
          <w:p w:rsidR="00B046EC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14.10</w:t>
            </w:r>
          </w:p>
          <w:p w:rsidR="00B046EC" w:rsidRPr="00730FE2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17.10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3ч.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расположение необходимых помещений. Использовать основные правила поведения.</w:t>
            </w:r>
          </w:p>
        </w:tc>
      </w:tr>
      <w:tr w:rsidR="00B046EC" w:rsidRPr="00730FE2" w:rsidTr="00730FE2">
        <w:trPr>
          <w:gridAfter w:val="1"/>
          <w:wAfter w:w="10" w:type="dxa"/>
          <w:trHeight w:val="792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15</w:t>
            </w:r>
          </w:p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16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17</w:t>
            </w:r>
          </w:p>
        </w:tc>
        <w:tc>
          <w:tcPr>
            <w:tcW w:w="2896" w:type="dxa"/>
            <w:tcBorders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(соблюдение) правил поведения на территории школы.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</w:tcPr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21.10</w:t>
            </w:r>
          </w:p>
          <w:p w:rsidR="00B046EC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24.10</w:t>
            </w:r>
          </w:p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28.10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B046EC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21.10</w:t>
            </w:r>
          </w:p>
          <w:p w:rsidR="00B046EC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24.10</w:t>
            </w:r>
          </w:p>
          <w:p w:rsidR="00B046EC" w:rsidRPr="00730FE2" w:rsidRDefault="00B046EC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28.10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3</w:t>
            </w:r>
            <w:r w:rsidRPr="00730FE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ч.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:rsidR="00B046EC" w:rsidRPr="00730FE2" w:rsidRDefault="00B046EC" w:rsidP="00B046EC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и соблюдать правила поведения на территории школы.</w:t>
            </w:r>
          </w:p>
        </w:tc>
      </w:tr>
      <w:tr w:rsidR="00D77F7C" w:rsidRPr="00730FE2" w:rsidTr="00730FE2">
        <w:trPr>
          <w:gridAfter w:val="1"/>
          <w:wAfter w:w="10" w:type="dxa"/>
          <w:trHeight w:val="216"/>
        </w:trPr>
        <w:tc>
          <w:tcPr>
            <w:tcW w:w="943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  </w:t>
            </w:r>
            <w:r w:rsidR="00730FE2" w:rsidRPr="00730F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</w:t>
            </w:r>
            <w:r w:rsidR="002D4B5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2 четверть-15</w:t>
            </w:r>
            <w:r w:rsidRPr="00730F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ч.</w:t>
            </w:r>
          </w:p>
        </w:tc>
      </w:tr>
      <w:tr w:rsidR="00D77F7C" w:rsidRPr="00730FE2" w:rsidTr="00730FE2">
        <w:trPr>
          <w:gridAfter w:val="1"/>
          <w:wAfter w:w="10" w:type="dxa"/>
          <w:trHeight w:val="264"/>
        </w:trPr>
        <w:tc>
          <w:tcPr>
            <w:tcW w:w="943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Школа </w:t>
            </w:r>
          </w:p>
        </w:tc>
      </w:tr>
      <w:tr w:rsidR="002D4B53" w:rsidRPr="00730FE2" w:rsidTr="00730FE2">
        <w:trPr>
          <w:gridAfter w:val="1"/>
          <w:wAfter w:w="10" w:type="dxa"/>
          <w:trHeight w:val="270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 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  </w:t>
            </w: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Узнавание (различение) зон класса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07.11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11.11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07.11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11.11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Уметь узнавать,  различать зоны класса.</w:t>
            </w:r>
          </w:p>
        </w:tc>
      </w:tr>
      <w:tr w:rsidR="002D4B53" w:rsidRPr="00730FE2" w:rsidTr="00730FE2">
        <w:trPr>
          <w:gridAfter w:val="1"/>
          <w:wAfter w:w="10" w:type="dxa"/>
          <w:trHeight w:val="210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Знание назначения зон класса 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14.11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14.11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1ч. 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назначения зон класса. Использовать основные правила поведения.</w:t>
            </w:r>
          </w:p>
        </w:tc>
      </w:tr>
      <w:tr w:rsidR="002D4B53" w:rsidRPr="00730FE2" w:rsidTr="00730FE2">
        <w:trPr>
          <w:gridAfter w:val="1"/>
          <w:wAfter w:w="10" w:type="dxa"/>
          <w:trHeight w:val="1296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4,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5  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(соблюдение) распорядка школьного дня.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18.11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21.11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18.11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21.11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2ч.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Знать и соблюдать распорядок школьного дня Умение планировать свой день. Знать режимные моменты.</w:t>
            </w:r>
          </w:p>
        </w:tc>
      </w:tr>
      <w:tr w:rsidR="002D4B53" w:rsidRPr="00730FE2" w:rsidTr="00730FE2">
        <w:trPr>
          <w:gridAfter w:val="1"/>
          <w:wAfter w:w="10" w:type="dxa"/>
          <w:trHeight w:val="1473"/>
        </w:trPr>
        <w:tc>
          <w:tcPr>
            <w:tcW w:w="606" w:type="dxa"/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  6,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7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96" w:type="dxa"/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Узнавание (различение) школьных принадлежностей (школьная доска, парта, мел, ранец, учебник, тетрадь, дневник, карандаш, точилка, резинка, фломастер, пенал, ручка, линейка, краски, пластилин, альбом для рисования).</w:t>
            </w:r>
            <w:proofErr w:type="gramEnd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Знание назначения школьных принадлежностей.</w:t>
            </w:r>
          </w:p>
        </w:tc>
        <w:tc>
          <w:tcPr>
            <w:tcW w:w="856" w:type="dxa"/>
            <w:gridSpan w:val="2"/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25.11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28.11</w:t>
            </w:r>
          </w:p>
        </w:tc>
        <w:tc>
          <w:tcPr>
            <w:tcW w:w="995" w:type="dxa"/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25.11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28.11</w:t>
            </w:r>
          </w:p>
        </w:tc>
        <w:tc>
          <w:tcPr>
            <w:tcW w:w="1135" w:type="dxa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2ч.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9" w:type="dxa"/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Дифференцировать игрушки и школьные </w:t>
            </w:r>
            <w:r w:rsidRPr="00730FE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принадлежности; умение ориентироваться на ограниченной поверхности (лист бумаги, учебная доска, страница тетради.</w:t>
            </w:r>
            <w:proofErr w:type="gramEnd"/>
            <w:r w:rsidRPr="00730FE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Знать назначение школьных принадлежностей</w:t>
            </w:r>
          </w:p>
        </w:tc>
      </w:tr>
      <w:tr w:rsidR="00D77F7C" w:rsidRPr="00730FE2" w:rsidTr="00730FE2">
        <w:trPr>
          <w:gridAfter w:val="1"/>
          <w:wAfter w:w="10" w:type="dxa"/>
        </w:trPr>
        <w:tc>
          <w:tcPr>
            <w:tcW w:w="9437" w:type="dxa"/>
            <w:gridSpan w:val="7"/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Предметы и материалы </w:t>
            </w:r>
          </w:p>
        </w:tc>
      </w:tr>
      <w:tr w:rsidR="002D4B53" w:rsidRPr="00730FE2" w:rsidTr="00730FE2">
        <w:trPr>
          <w:gridAfter w:val="1"/>
          <w:wAfter w:w="10" w:type="dxa"/>
          <w:trHeight w:val="1033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8,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9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свойств бумаги (рвется, мнется, намокает).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02.12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05.12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02.12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05.12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2ч.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Дать представление о свойствах бумаги (рвется, мнется, намокает. </w:t>
            </w:r>
            <w:proofErr w:type="gramEnd"/>
          </w:p>
        </w:tc>
      </w:tr>
      <w:tr w:rsidR="002D4B53" w:rsidRPr="00730FE2" w:rsidTr="00730FE2">
        <w:trPr>
          <w:gridAfter w:val="1"/>
          <w:wAfter w:w="10" w:type="dxa"/>
          <w:trHeight w:val="1164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10,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11 </w:t>
            </w:r>
          </w:p>
        </w:tc>
        <w:tc>
          <w:tcPr>
            <w:tcW w:w="2896" w:type="dxa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Узнавание (различение) инструментов, с помощью которых работают с бумагой (ножницы, фигурный дырокол).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09.12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12.12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09.12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12.12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2ч.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Узнавать и различать инструменты, с помощью которых работают с бумагой (ножницы, фигурный дырокол).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4B53" w:rsidRPr="00730FE2" w:rsidTr="00730FE2">
        <w:trPr>
          <w:gridAfter w:val="1"/>
          <w:wAfter w:w="10" w:type="dxa"/>
          <w:trHeight w:val="1104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12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Узнавание предметов, изготовленных из дерева (стол, полка, деревянные игрушки, двери и др.).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16.12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16.12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1ч.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Узнавание предметов, изготовленных из дерева (стол, полка, деревянные игрушки, двери и др.).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4B53" w:rsidRPr="00730FE2" w:rsidTr="00730FE2">
        <w:trPr>
          <w:gridAfter w:val="1"/>
          <w:wAfter w:w="10" w:type="dxa"/>
          <w:trHeight w:val="276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rPr>
                <w:rFonts w:ascii="Times New Roman" w:hAnsi="Times New Roman"/>
                <w:bCs/>
                <w:color w:val="000000"/>
                <w:kern w:val="1"/>
                <w:lang w:eastAsia="ar-SA"/>
              </w:rPr>
            </w:pPr>
            <w:r w:rsidRPr="00730FE2">
              <w:rPr>
                <w:rFonts w:ascii="Times New Roman" w:hAnsi="Times New Roman"/>
                <w:bCs/>
                <w:color w:val="000000"/>
                <w:kern w:val="1"/>
                <w:lang w:eastAsia="ar-SA"/>
              </w:rPr>
              <w:t xml:space="preserve"> 13</w:t>
            </w: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свойств стекл</w:t>
            </w: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а(</w:t>
            </w:r>
            <w:proofErr w:type="gramEnd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прозрачность, хрупкость)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19.12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19.12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1ч.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Дать представление о свойствах стекла (прозрачное, хрупкое)</w:t>
            </w:r>
          </w:p>
        </w:tc>
      </w:tr>
      <w:tr w:rsidR="002D4B53" w:rsidRPr="00730FE2" w:rsidTr="00730FE2">
        <w:trPr>
          <w:gridAfter w:val="1"/>
          <w:wAfter w:w="10" w:type="dxa"/>
          <w:trHeight w:val="195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2D4B53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114</w:t>
            </w:r>
          </w:p>
          <w:p w:rsidR="002D4B53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115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2896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Узнавание предметов изготовленных из стекла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23.12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26.12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23.12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26.12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Узнавание различение предметов изготовленных из стекла 9ваза, окно и т.д.)</w:t>
            </w:r>
            <w:proofErr w:type="gramEnd"/>
          </w:p>
        </w:tc>
      </w:tr>
      <w:tr w:rsidR="00D77F7C" w:rsidRPr="00730FE2" w:rsidTr="00730FE2">
        <w:trPr>
          <w:gridAfter w:val="1"/>
          <w:wAfter w:w="10" w:type="dxa"/>
        </w:trPr>
        <w:tc>
          <w:tcPr>
            <w:tcW w:w="9437" w:type="dxa"/>
            <w:gridSpan w:val="7"/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</w:t>
            </w:r>
            <w:r w:rsidR="002D4B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3 четверть-21</w:t>
            </w:r>
            <w:r w:rsidRPr="00730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D77F7C" w:rsidRPr="00730FE2" w:rsidTr="00730FE2">
        <w:trPr>
          <w:gridAfter w:val="1"/>
          <w:wAfter w:w="10" w:type="dxa"/>
          <w:trHeight w:val="388"/>
        </w:trPr>
        <w:tc>
          <w:tcPr>
            <w:tcW w:w="943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rPr>
                <w:rFonts w:ascii="Times New Roman" w:hAnsi="Times New Roman"/>
                <w:lang w:eastAsia="ar-SA"/>
              </w:rPr>
            </w:pPr>
            <w:r w:rsidRPr="00730FE2">
              <w:rPr>
                <w:rFonts w:ascii="Times New Roman" w:hAnsi="Times New Roman"/>
                <w:bCs/>
                <w:color w:val="000000"/>
                <w:kern w:val="1"/>
                <w:lang w:eastAsia="ar-SA"/>
              </w:rPr>
              <w:t xml:space="preserve">  </w:t>
            </w:r>
            <w:r w:rsidRPr="00730FE2">
              <w:rPr>
                <w:rFonts w:ascii="Times New Roman" w:hAnsi="Times New Roman"/>
                <w:b/>
                <w:bCs/>
              </w:rPr>
              <w:t>Предметы быта</w:t>
            </w:r>
          </w:p>
        </w:tc>
      </w:tr>
      <w:tr w:rsidR="002D4B53" w:rsidRPr="00730FE2" w:rsidTr="00730FE2">
        <w:trPr>
          <w:gridAfter w:val="1"/>
          <w:wAfter w:w="10" w:type="dxa"/>
          <w:trHeight w:val="70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11,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22,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33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Узнавание (различение) электробытовых приборов: телевизор, утюг, лампа, вентилятор, обогреватель, микроволновая печь, электрический чайник, фен. </w:t>
            </w:r>
            <w:proofErr w:type="gramEnd"/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13.01</w:t>
            </w:r>
          </w:p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16.01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20.01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13.01</w:t>
            </w:r>
          </w:p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16.01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20.01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3ч.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rPr>
                <w:rFonts w:ascii="Times New Roman" w:hAnsi="Times New Roman"/>
                <w:lang w:eastAsia="ar-SA"/>
              </w:rPr>
            </w:pPr>
            <w:proofErr w:type="gramStart"/>
            <w:r w:rsidRPr="00730FE2">
              <w:rPr>
                <w:rFonts w:ascii="Times New Roman" w:hAnsi="Times New Roman"/>
              </w:rPr>
              <w:t>Формирование  умения узнавать (различать) эле</w:t>
            </w:r>
            <w:r w:rsidRPr="00730FE2">
              <w:rPr>
                <w:rFonts w:ascii="Times New Roman" w:hAnsi="Times New Roman"/>
              </w:rPr>
              <w:t>к</w:t>
            </w:r>
            <w:r w:rsidRPr="00730FE2">
              <w:rPr>
                <w:rFonts w:ascii="Times New Roman" w:hAnsi="Times New Roman"/>
              </w:rPr>
              <w:t>тробытовые приборы: тел</w:t>
            </w:r>
            <w:r w:rsidRPr="00730FE2">
              <w:rPr>
                <w:rFonts w:ascii="Times New Roman" w:hAnsi="Times New Roman"/>
              </w:rPr>
              <w:t>е</w:t>
            </w:r>
            <w:r w:rsidRPr="00730FE2">
              <w:rPr>
                <w:rFonts w:ascii="Times New Roman" w:hAnsi="Times New Roman"/>
              </w:rPr>
              <w:t>визор, утюг, лампа, вентил</w:t>
            </w:r>
            <w:r w:rsidRPr="00730FE2">
              <w:rPr>
                <w:rFonts w:ascii="Times New Roman" w:hAnsi="Times New Roman"/>
              </w:rPr>
              <w:t>я</w:t>
            </w:r>
            <w:r w:rsidRPr="00730FE2">
              <w:rPr>
                <w:rFonts w:ascii="Times New Roman" w:hAnsi="Times New Roman"/>
              </w:rPr>
              <w:t>тор, обогреватель, микр</w:t>
            </w:r>
            <w:r w:rsidRPr="00730FE2">
              <w:rPr>
                <w:rFonts w:ascii="Times New Roman" w:hAnsi="Times New Roman"/>
              </w:rPr>
              <w:t>о</w:t>
            </w:r>
            <w:r w:rsidRPr="00730FE2">
              <w:rPr>
                <w:rFonts w:ascii="Times New Roman" w:hAnsi="Times New Roman"/>
              </w:rPr>
              <w:t>волновая печь, электрич</w:t>
            </w:r>
            <w:r w:rsidRPr="00730FE2">
              <w:rPr>
                <w:rFonts w:ascii="Times New Roman" w:hAnsi="Times New Roman"/>
              </w:rPr>
              <w:t>е</w:t>
            </w:r>
            <w:r w:rsidRPr="00730FE2">
              <w:rPr>
                <w:rFonts w:ascii="Times New Roman" w:hAnsi="Times New Roman"/>
              </w:rPr>
              <w:t xml:space="preserve">ский чайник, фен. </w:t>
            </w:r>
            <w:proofErr w:type="gramEnd"/>
          </w:p>
        </w:tc>
      </w:tr>
      <w:tr w:rsidR="002D4B53" w:rsidRPr="00730FE2" w:rsidTr="00730FE2">
        <w:trPr>
          <w:gridAfter w:val="1"/>
          <w:wAfter w:w="10" w:type="dxa"/>
          <w:trHeight w:val="1032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 4,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 5,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lastRenderedPageBreak/>
              <w:t xml:space="preserve">  6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Знание назначения электроприборов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23.01</w:t>
            </w:r>
          </w:p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27.01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30.01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23.01</w:t>
            </w:r>
          </w:p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27.01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30.01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3ч.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Знание назначения электр</w:t>
            </w:r>
            <w:r w:rsidRPr="00730FE2">
              <w:rPr>
                <w:rFonts w:ascii="Times New Roman" w:hAnsi="Times New Roman"/>
              </w:rPr>
              <w:t>о</w:t>
            </w:r>
            <w:r w:rsidRPr="00730FE2">
              <w:rPr>
                <w:rFonts w:ascii="Times New Roman" w:hAnsi="Times New Roman"/>
              </w:rPr>
              <w:t>приборов</w:t>
            </w:r>
          </w:p>
        </w:tc>
      </w:tr>
      <w:tr w:rsidR="002D4B53" w:rsidRPr="00730FE2" w:rsidTr="00730FE2">
        <w:trPr>
          <w:gridAfter w:val="1"/>
          <w:wAfter w:w="10" w:type="dxa"/>
          <w:trHeight w:val="893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 7,</w:t>
            </w:r>
          </w:p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8</w:t>
            </w:r>
          </w:p>
        </w:tc>
        <w:tc>
          <w:tcPr>
            <w:tcW w:w="2903" w:type="dxa"/>
            <w:gridSpan w:val="2"/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правил техники безопасности при пользовании электробытовым прибором</w:t>
            </w:r>
          </w:p>
        </w:tc>
        <w:tc>
          <w:tcPr>
            <w:tcW w:w="849" w:type="dxa"/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03.02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06.02</w:t>
            </w:r>
          </w:p>
        </w:tc>
        <w:tc>
          <w:tcPr>
            <w:tcW w:w="995" w:type="dxa"/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03.02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06.02</w:t>
            </w:r>
          </w:p>
        </w:tc>
        <w:tc>
          <w:tcPr>
            <w:tcW w:w="1135" w:type="dxa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2ч</w:t>
            </w:r>
          </w:p>
        </w:tc>
        <w:tc>
          <w:tcPr>
            <w:tcW w:w="2949" w:type="dxa"/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Дать представление о правилах  техники безопасности при пользовании электробытовым прибором</w:t>
            </w:r>
          </w:p>
        </w:tc>
      </w:tr>
      <w:tr w:rsidR="002D4B53" w:rsidRPr="00730FE2" w:rsidTr="00730FE2">
        <w:trPr>
          <w:gridAfter w:val="1"/>
          <w:wAfter w:w="10" w:type="dxa"/>
          <w:trHeight w:val="1443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lang w:eastAsia="ar-SA"/>
              </w:rPr>
            </w:pPr>
            <w:r w:rsidRPr="00730FE2">
              <w:rPr>
                <w:rFonts w:ascii="Times New Roman" w:hAnsi="Times New Roman"/>
                <w:lang w:eastAsia="ar-SA"/>
              </w:rPr>
              <w:t xml:space="preserve"> 9,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lang w:eastAsia="ar-SA"/>
              </w:rPr>
            </w:pPr>
            <w:r w:rsidRPr="00730FE2">
              <w:rPr>
                <w:rFonts w:ascii="Times New Roman" w:hAnsi="Times New Roman"/>
                <w:lang w:eastAsia="ar-SA"/>
              </w:rPr>
              <w:t>10,</w:t>
            </w:r>
          </w:p>
          <w:p w:rsidR="002D4B53" w:rsidRPr="00730FE2" w:rsidRDefault="001E3CA2" w:rsidP="00730FE2">
            <w:pPr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Узнавание (различение) предметов мебели: стол, стул, диван, шкаф, полка, кресло, кровать, табурет, комод. 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10.02</w:t>
            </w:r>
          </w:p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13.02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17.02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10.02</w:t>
            </w:r>
          </w:p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13.02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17.02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3ч.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3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Формировать умение узнавать (различать) предметы мебели: стол, стул, диван, шкаф, полка, кресло, кровать, табурет, комод.  </w:t>
            </w:r>
            <w:proofErr w:type="gramEnd"/>
          </w:p>
        </w:tc>
      </w:tr>
      <w:tr w:rsidR="002D4B53" w:rsidRPr="00730FE2" w:rsidTr="00730FE2">
        <w:trPr>
          <w:gridAfter w:val="1"/>
          <w:wAfter w:w="10" w:type="dxa"/>
          <w:trHeight w:val="708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12,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13,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14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назначения предметов мебели.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20.02</w:t>
            </w:r>
          </w:p>
          <w:p w:rsidR="002D4B53" w:rsidRP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2D4B5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24.02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27.02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20.02</w:t>
            </w:r>
          </w:p>
          <w:p w:rsidR="002D4B53" w:rsidRP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--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27.02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3ч.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назначения предметов мебели.</w:t>
            </w:r>
          </w:p>
        </w:tc>
      </w:tr>
      <w:tr w:rsidR="002D4B53" w:rsidRPr="00730FE2" w:rsidTr="001E3CA2">
        <w:trPr>
          <w:gridAfter w:val="1"/>
          <w:wAfter w:w="10" w:type="dxa"/>
          <w:trHeight w:val="1761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D4B53" w:rsidRPr="00730FE2" w:rsidRDefault="002D4B53" w:rsidP="00730FE2">
            <w:pPr>
              <w:rPr>
                <w:rFonts w:ascii="Times New Roman" w:hAnsi="Times New Roman"/>
                <w:lang w:eastAsia="ar-SA"/>
              </w:rPr>
            </w:pPr>
            <w:r w:rsidRPr="00730FE2">
              <w:rPr>
                <w:rFonts w:ascii="Times New Roman" w:hAnsi="Times New Roman"/>
                <w:lang w:eastAsia="ar-SA"/>
              </w:rPr>
              <w:t xml:space="preserve"> 15,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lang w:eastAsia="ar-SA"/>
              </w:rPr>
            </w:pPr>
            <w:r w:rsidRPr="00730FE2">
              <w:rPr>
                <w:rFonts w:ascii="Times New Roman" w:hAnsi="Times New Roman"/>
                <w:lang w:eastAsia="ar-SA"/>
              </w:rPr>
              <w:t xml:space="preserve"> 16,</w:t>
            </w:r>
          </w:p>
          <w:p w:rsidR="002D4B53" w:rsidRPr="00730FE2" w:rsidRDefault="001E3CA2" w:rsidP="00730FE2">
            <w:pPr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 17</w:t>
            </w:r>
          </w:p>
        </w:tc>
        <w:tc>
          <w:tcPr>
            <w:tcW w:w="29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Узнавание (различение) предметов посуды: тарелка, стакан, кружка, ложка, вилка, нож, кастрюля, сковорода, чайник, половник, нож. </w:t>
            </w:r>
            <w:proofErr w:type="gramEnd"/>
          </w:p>
          <w:p w:rsidR="002D4B53" w:rsidRPr="00730FE2" w:rsidRDefault="002D4B53" w:rsidP="00730FE2">
            <w:pPr>
              <w:pStyle w:val="programbody"/>
              <w:spacing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2D4B53" w:rsidRP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D4B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03.03</w:t>
            </w:r>
          </w:p>
          <w:p w:rsidR="002D4B53" w:rsidRP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D4B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06.03</w:t>
            </w:r>
          </w:p>
          <w:p w:rsidR="002D4B53" w:rsidRP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D4B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10.03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2D4B53" w:rsidRP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D4B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03.03</w:t>
            </w:r>
          </w:p>
          <w:p w:rsidR="002D4B53" w:rsidRP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D4B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06.03</w:t>
            </w:r>
          </w:p>
          <w:p w:rsidR="002D4B53" w:rsidRP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D4B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10.03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3ч.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3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Формировать умение узнавать (различать) предметы посуды: тарелка, стакан, кружка, ложка, вилка, нож, кастрюля, сковорода, чайник.    </w:t>
            </w:r>
            <w:proofErr w:type="gramEnd"/>
          </w:p>
        </w:tc>
      </w:tr>
      <w:tr w:rsidR="002D4B53" w:rsidRPr="00730FE2" w:rsidTr="00730FE2">
        <w:trPr>
          <w:gridAfter w:val="1"/>
          <w:wAfter w:w="10" w:type="dxa"/>
          <w:trHeight w:val="588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18,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19,</w:t>
            </w:r>
          </w:p>
          <w:p w:rsidR="002D4B53" w:rsidRDefault="002D4B53" w:rsidP="00730FE2">
            <w:pPr>
              <w:rPr>
                <w:rFonts w:ascii="Times New Roman" w:hAnsi="Times New Roman"/>
                <w:bCs/>
              </w:rPr>
            </w:pPr>
            <w:r w:rsidRPr="00730FE2">
              <w:rPr>
                <w:rFonts w:ascii="Times New Roman" w:hAnsi="Times New Roman"/>
                <w:bCs/>
              </w:rPr>
              <w:t xml:space="preserve"> 20</w:t>
            </w:r>
          </w:p>
          <w:p w:rsidR="002D4B53" w:rsidRPr="00730FE2" w:rsidRDefault="002D4B53" w:rsidP="00730FE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назначение предметов посуды</w:t>
            </w:r>
            <w:proofErr w:type="gramStart"/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13.03</w:t>
            </w:r>
          </w:p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17.03</w:t>
            </w:r>
          </w:p>
          <w:p w:rsidR="002D4B53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20.03</w:t>
            </w:r>
          </w:p>
          <w:p w:rsidR="002D4B53" w:rsidRPr="00730FE2" w:rsidRDefault="002D4B53" w:rsidP="00C50278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24.03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13.03</w:t>
            </w:r>
          </w:p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17.03</w:t>
            </w:r>
          </w:p>
          <w:p w:rsidR="002D4B53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20.03</w:t>
            </w:r>
          </w:p>
          <w:p w:rsidR="002D4B53" w:rsidRPr="00730FE2" w:rsidRDefault="002D4B53" w:rsidP="008A1E25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24.03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4</w:t>
            </w: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2D4B53" w:rsidRPr="00730FE2" w:rsidRDefault="002D4B53" w:rsidP="00730FE2">
            <w:pPr>
              <w:pStyle w:val="programbody"/>
              <w:spacing w:line="240" w:lineRule="auto"/>
              <w:ind w:firstLine="3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Знание назначения предметов посуды.</w:t>
            </w:r>
          </w:p>
        </w:tc>
      </w:tr>
      <w:tr w:rsidR="00D77F7C" w:rsidRPr="00730FE2" w:rsidTr="00730FE2">
        <w:trPr>
          <w:trHeight w:val="255"/>
        </w:trPr>
        <w:tc>
          <w:tcPr>
            <w:tcW w:w="944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                          4 четверть-16 ч.</w:t>
            </w:r>
          </w:p>
        </w:tc>
      </w:tr>
      <w:tr w:rsidR="00D77F7C" w:rsidRPr="00730FE2" w:rsidTr="001E3CA2">
        <w:trPr>
          <w:trHeight w:val="265"/>
        </w:trPr>
        <w:tc>
          <w:tcPr>
            <w:tcW w:w="944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Квартира, дом, двор</w:t>
            </w:r>
          </w:p>
          <w:p w:rsidR="00D77F7C" w:rsidRPr="00730FE2" w:rsidRDefault="00D77F7C" w:rsidP="00730FE2">
            <w:pPr>
              <w:pStyle w:val="programbody"/>
              <w:spacing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E3CA2" w:rsidRPr="00730FE2" w:rsidTr="00730FE2">
        <w:trPr>
          <w:gridAfter w:val="1"/>
          <w:wAfter w:w="10" w:type="dxa"/>
        </w:trPr>
        <w:tc>
          <w:tcPr>
            <w:tcW w:w="606" w:type="dxa"/>
            <w:shd w:val="clear" w:color="auto" w:fill="auto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03" w:type="dxa"/>
            <w:gridSpan w:val="2"/>
            <w:shd w:val="clear" w:color="auto" w:fill="auto"/>
          </w:tcPr>
          <w:p w:rsidR="001E3CA2" w:rsidRPr="00730FE2" w:rsidRDefault="001E3CA2" w:rsidP="00730FE2">
            <w:pPr>
              <w:pStyle w:val="a6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Узнавание (различ</w:t>
            </w:r>
            <w:r w:rsidRPr="00730FE2">
              <w:rPr>
                <w:rFonts w:ascii="Times New Roman" w:hAnsi="Times New Roman"/>
              </w:rPr>
              <w:t>е</w:t>
            </w:r>
            <w:r w:rsidRPr="00730FE2">
              <w:rPr>
                <w:rFonts w:ascii="Times New Roman" w:hAnsi="Times New Roman"/>
              </w:rPr>
              <w:t>ние</w:t>
            </w:r>
            <w:proofErr w:type="gramStart"/>
            <w:r w:rsidRPr="00730FE2">
              <w:rPr>
                <w:rFonts w:ascii="Times New Roman" w:hAnsi="Times New Roman"/>
              </w:rPr>
              <w:t>)ч</w:t>
            </w:r>
            <w:proofErr w:type="gramEnd"/>
            <w:r w:rsidRPr="00730FE2">
              <w:rPr>
                <w:rFonts w:ascii="Times New Roman" w:hAnsi="Times New Roman"/>
              </w:rPr>
              <w:t>астей дома (стена, крыша, окно, дверь, пот</w:t>
            </w:r>
            <w:r w:rsidRPr="00730FE2">
              <w:rPr>
                <w:rFonts w:ascii="Times New Roman" w:hAnsi="Times New Roman"/>
              </w:rPr>
              <w:t>о</w:t>
            </w:r>
            <w:r w:rsidRPr="00730FE2">
              <w:rPr>
                <w:rFonts w:ascii="Times New Roman" w:hAnsi="Times New Roman"/>
              </w:rPr>
              <w:t>лок, пол).</w:t>
            </w:r>
          </w:p>
        </w:tc>
        <w:tc>
          <w:tcPr>
            <w:tcW w:w="849" w:type="dxa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03.04</w:t>
            </w: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</w:t>
            </w:r>
          </w:p>
        </w:tc>
        <w:tc>
          <w:tcPr>
            <w:tcW w:w="995" w:type="dxa"/>
          </w:tcPr>
          <w:p w:rsidR="001E3CA2" w:rsidRPr="00730FE2" w:rsidRDefault="001E3CA2" w:rsidP="008A1E25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03.04</w:t>
            </w: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</w:t>
            </w:r>
          </w:p>
        </w:tc>
        <w:tc>
          <w:tcPr>
            <w:tcW w:w="1135" w:type="dxa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>1ч.</w:t>
            </w:r>
          </w:p>
        </w:tc>
        <w:tc>
          <w:tcPr>
            <w:tcW w:w="2949" w:type="dxa"/>
            <w:shd w:val="clear" w:color="auto" w:fill="auto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sz w:val="22"/>
                <w:szCs w:val="22"/>
              </w:rPr>
              <w:t xml:space="preserve"> Формировать представление, умение различать части дома (крыша, окно, дверь и т. д.)</w:t>
            </w:r>
          </w:p>
        </w:tc>
      </w:tr>
      <w:tr w:rsidR="001E3CA2" w:rsidRPr="00730FE2" w:rsidTr="00730FE2">
        <w:trPr>
          <w:gridAfter w:val="1"/>
          <w:wAfter w:w="10" w:type="dxa"/>
          <w:trHeight w:val="216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29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Узнавание (различение) территории ДДИ (место для отдыха, игровая пл</w:t>
            </w:r>
            <w:r w:rsidRPr="00730FE2">
              <w:rPr>
                <w:rFonts w:ascii="Times New Roman" w:hAnsi="Times New Roman"/>
              </w:rPr>
              <w:t>о</w:t>
            </w:r>
            <w:r w:rsidRPr="00730FE2">
              <w:rPr>
                <w:rFonts w:ascii="Times New Roman" w:hAnsi="Times New Roman"/>
              </w:rPr>
              <w:t>щадка)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07.04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1E3CA2" w:rsidRPr="00730FE2" w:rsidRDefault="001E3CA2" w:rsidP="008A1E25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07.04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1ч.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Знание</w:t>
            </w:r>
            <w:proofErr w:type="gramStart"/>
            <w:r w:rsidRPr="00730FE2">
              <w:rPr>
                <w:rFonts w:ascii="Times New Roman" w:hAnsi="Times New Roman"/>
              </w:rPr>
              <w:t xml:space="preserve"> ,</w:t>
            </w:r>
            <w:proofErr w:type="gramEnd"/>
            <w:r w:rsidRPr="00730FE2">
              <w:rPr>
                <w:rFonts w:ascii="Times New Roman" w:hAnsi="Times New Roman"/>
              </w:rPr>
              <w:t>различение терр</w:t>
            </w:r>
            <w:r w:rsidRPr="00730FE2">
              <w:rPr>
                <w:rFonts w:ascii="Times New Roman" w:hAnsi="Times New Roman"/>
              </w:rPr>
              <w:t>и</w:t>
            </w:r>
            <w:r w:rsidRPr="00730FE2">
              <w:rPr>
                <w:rFonts w:ascii="Times New Roman" w:hAnsi="Times New Roman"/>
              </w:rPr>
              <w:t>тории ДДИ (место для о</w:t>
            </w:r>
            <w:r w:rsidRPr="00730FE2">
              <w:rPr>
                <w:rFonts w:ascii="Times New Roman" w:hAnsi="Times New Roman"/>
              </w:rPr>
              <w:t>т</w:t>
            </w:r>
            <w:r w:rsidRPr="00730FE2">
              <w:rPr>
                <w:rFonts w:ascii="Times New Roman" w:hAnsi="Times New Roman"/>
              </w:rPr>
              <w:t>дыха, игровая площадка и т. д.)</w:t>
            </w:r>
          </w:p>
        </w:tc>
      </w:tr>
      <w:tr w:rsidR="001E3CA2" w:rsidRPr="00730FE2" w:rsidTr="00730FE2">
        <w:trPr>
          <w:gridAfter w:val="1"/>
          <w:wAfter w:w="10" w:type="dxa"/>
          <w:trHeight w:val="228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Соблюдение правил бе</w:t>
            </w:r>
            <w:r w:rsidRPr="00730FE2">
              <w:rPr>
                <w:rFonts w:ascii="Times New Roman" w:hAnsi="Times New Roman"/>
              </w:rPr>
              <w:t>з</w:t>
            </w:r>
            <w:r w:rsidRPr="00730FE2">
              <w:rPr>
                <w:rFonts w:ascii="Times New Roman" w:hAnsi="Times New Roman"/>
              </w:rPr>
              <w:t>опасности и поведения во дворе ДДИ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10.04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1E3CA2" w:rsidRPr="00730FE2" w:rsidRDefault="001E3CA2" w:rsidP="008A1E25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10.04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1ч.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Формировать представления о соблюдении правил бе</w:t>
            </w:r>
            <w:r w:rsidRPr="00730FE2">
              <w:rPr>
                <w:rFonts w:ascii="Times New Roman" w:hAnsi="Times New Roman"/>
              </w:rPr>
              <w:t>з</w:t>
            </w:r>
            <w:r w:rsidRPr="00730FE2">
              <w:rPr>
                <w:rFonts w:ascii="Times New Roman" w:hAnsi="Times New Roman"/>
              </w:rPr>
              <w:t>опасности на территории ДДИ</w:t>
            </w:r>
          </w:p>
        </w:tc>
      </w:tr>
      <w:tr w:rsidR="001E3CA2" w:rsidRPr="00730FE2" w:rsidTr="00730FE2">
        <w:trPr>
          <w:gridAfter w:val="1"/>
          <w:wAfter w:w="10" w:type="dxa"/>
          <w:trHeight w:val="288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4,</w:t>
            </w: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Узнавание различение профессий (врач, продавец, повар)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1E3CA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14.04</w:t>
            </w:r>
          </w:p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</w:t>
            </w:r>
          </w:p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1E3CA2" w:rsidRDefault="001E3CA2" w:rsidP="008A1E25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14.04</w:t>
            </w:r>
          </w:p>
          <w:p w:rsidR="001E3CA2" w:rsidRPr="00730FE2" w:rsidRDefault="001E3CA2" w:rsidP="008A1E2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</w:t>
            </w:r>
          </w:p>
          <w:p w:rsidR="001E3CA2" w:rsidRPr="00730FE2" w:rsidRDefault="001E3CA2" w:rsidP="008A1E25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2ч.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Формировать представление о профессии людей (врач, продавец, повар)</w:t>
            </w:r>
          </w:p>
        </w:tc>
      </w:tr>
      <w:tr w:rsidR="00D77F7C" w:rsidRPr="00730FE2" w:rsidTr="001E3CA2">
        <w:trPr>
          <w:gridAfter w:val="1"/>
          <w:wAfter w:w="10" w:type="dxa"/>
          <w:trHeight w:val="322"/>
        </w:trPr>
        <w:tc>
          <w:tcPr>
            <w:tcW w:w="943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  <w:b/>
              </w:rPr>
              <w:t xml:space="preserve"> Транспорт</w:t>
            </w:r>
          </w:p>
        </w:tc>
      </w:tr>
      <w:tr w:rsidR="001E3CA2" w:rsidRPr="00730FE2" w:rsidTr="00730FE2">
        <w:trPr>
          <w:gridAfter w:val="1"/>
          <w:wAfter w:w="10" w:type="dxa"/>
        </w:trPr>
        <w:tc>
          <w:tcPr>
            <w:tcW w:w="606" w:type="dxa"/>
            <w:shd w:val="clear" w:color="auto" w:fill="auto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6,</w:t>
            </w: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2903" w:type="dxa"/>
            <w:gridSpan w:val="2"/>
            <w:shd w:val="clear" w:color="auto" w:fill="auto"/>
          </w:tcPr>
          <w:p w:rsidR="001E3CA2" w:rsidRPr="00730FE2" w:rsidRDefault="001E3CA2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lastRenderedPageBreak/>
              <w:t xml:space="preserve">Узнавание (различение) </w:t>
            </w:r>
            <w:r w:rsidRPr="00730FE2">
              <w:rPr>
                <w:rFonts w:ascii="Times New Roman" w:hAnsi="Times New Roman"/>
              </w:rPr>
              <w:lastRenderedPageBreak/>
              <w:t>наземного транспорта (</w:t>
            </w:r>
            <w:proofErr w:type="gramStart"/>
            <w:r w:rsidRPr="00730FE2">
              <w:rPr>
                <w:rFonts w:ascii="Times New Roman" w:hAnsi="Times New Roman"/>
              </w:rPr>
              <w:t>рельсовый</w:t>
            </w:r>
            <w:proofErr w:type="gramEnd"/>
            <w:r w:rsidRPr="00730FE2">
              <w:rPr>
                <w:rFonts w:ascii="Times New Roman" w:hAnsi="Times New Roman"/>
              </w:rPr>
              <w:t>, безрельс</w:t>
            </w:r>
            <w:r w:rsidRPr="00730FE2">
              <w:rPr>
                <w:rFonts w:ascii="Times New Roman" w:hAnsi="Times New Roman"/>
              </w:rPr>
              <w:t>о</w:t>
            </w:r>
            <w:r w:rsidRPr="00730FE2">
              <w:rPr>
                <w:rFonts w:ascii="Times New Roman" w:hAnsi="Times New Roman"/>
              </w:rPr>
              <w:t xml:space="preserve">вый).    </w:t>
            </w:r>
          </w:p>
        </w:tc>
        <w:tc>
          <w:tcPr>
            <w:tcW w:w="849" w:type="dxa"/>
          </w:tcPr>
          <w:p w:rsidR="001E3CA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lastRenderedPageBreak/>
              <w:t xml:space="preserve"> </w:t>
            </w:r>
            <w:r>
              <w:rPr>
                <w:rFonts w:ascii="Times New Roman" w:hAnsi="Times New Roman"/>
              </w:rPr>
              <w:t>21.04</w:t>
            </w:r>
          </w:p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24.04</w:t>
            </w:r>
          </w:p>
        </w:tc>
        <w:tc>
          <w:tcPr>
            <w:tcW w:w="995" w:type="dxa"/>
          </w:tcPr>
          <w:p w:rsidR="001E3CA2" w:rsidRDefault="001E3CA2" w:rsidP="001E3C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21.04</w:t>
            </w:r>
          </w:p>
          <w:p w:rsidR="001E3CA2" w:rsidRPr="00730FE2" w:rsidRDefault="001E3CA2" w:rsidP="001E3C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24.04</w:t>
            </w:r>
          </w:p>
        </w:tc>
        <w:tc>
          <w:tcPr>
            <w:tcW w:w="1135" w:type="dxa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lastRenderedPageBreak/>
              <w:t xml:space="preserve"> 2ч.</w:t>
            </w:r>
          </w:p>
        </w:tc>
        <w:tc>
          <w:tcPr>
            <w:tcW w:w="2949" w:type="dxa"/>
            <w:shd w:val="clear" w:color="auto" w:fill="auto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Узнавать наземный вид </w:t>
            </w:r>
            <w:r w:rsidRPr="00730FE2">
              <w:rPr>
                <w:rFonts w:ascii="Times New Roman" w:hAnsi="Times New Roman"/>
              </w:rPr>
              <w:lastRenderedPageBreak/>
              <w:t>транспорта на наглядном материале; использовать разные источники и сре</w:t>
            </w:r>
            <w:r w:rsidRPr="00730FE2">
              <w:rPr>
                <w:rFonts w:ascii="Times New Roman" w:hAnsi="Times New Roman"/>
              </w:rPr>
              <w:t>д</w:t>
            </w:r>
            <w:r w:rsidRPr="00730FE2">
              <w:rPr>
                <w:rFonts w:ascii="Times New Roman" w:hAnsi="Times New Roman"/>
              </w:rPr>
              <w:t>ства получения информации для решения коммуникати</w:t>
            </w:r>
            <w:r w:rsidRPr="00730FE2">
              <w:rPr>
                <w:rFonts w:ascii="Times New Roman" w:hAnsi="Times New Roman"/>
              </w:rPr>
              <w:t>в</w:t>
            </w:r>
            <w:r w:rsidRPr="00730FE2">
              <w:rPr>
                <w:rFonts w:ascii="Times New Roman" w:hAnsi="Times New Roman"/>
              </w:rPr>
              <w:t>ных и познавательных задач. Знать назначения наземного транспорта. Узнавание (ра</w:t>
            </w:r>
            <w:r w:rsidRPr="00730FE2">
              <w:rPr>
                <w:rFonts w:ascii="Times New Roman" w:hAnsi="Times New Roman"/>
              </w:rPr>
              <w:t>з</w:t>
            </w:r>
            <w:r w:rsidRPr="00730FE2">
              <w:rPr>
                <w:rFonts w:ascii="Times New Roman" w:hAnsi="Times New Roman"/>
              </w:rPr>
              <w:t xml:space="preserve">личение) составных частей транспортного средства.  </w:t>
            </w:r>
          </w:p>
        </w:tc>
      </w:tr>
      <w:tr w:rsidR="001E3CA2" w:rsidRPr="00730FE2" w:rsidTr="00730FE2">
        <w:trPr>
          <w:gridAfter w:val="1"/>
          <w:wAfter w:w="10" w:type="dxa"/>
        </w:trPr>
        <w:tc>
          <w:tcPr>
            <w:tcW w:w="606" w:type="dxa"/>
            <w:shd w:val="clear" w:color="auto" w:fill="auto"/>
          </w:tcPr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8</w:t>
            </w:r>
          </w:p>
          <w:p w:rsidR="001E3CA2" w:rsidRPr="00730FE2" w:rsidRDefault="001E3CA2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shd w:val="clear" w:color="auto" w:fill="auto"/>
          </w:tcPr>
          <w:p w:rsidR="001E3CA2" w:rsidRPr="00730FE2" w:rsidRDefault="001E3CA2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Узнавание (различ</w:t>
            </w:r>
            <w:r w:rsidRPr="00730FE2">
              <w:rPr>
                <w:rFonts w:ascii="Times New Roman" w:hAnsi="Times New Roman"/>
              </w:rPr>
              <w:t>е</w:t>
            </w:r>
            <w:r w:rsidRPr="00730FE2">
              <w:rPr>
                <w:rFonts w:ascii="Times New Roman" w:hAnsi="Times New Roman"/>
              </w:rPr>
              <w:t>ние</w:t>
            </w:r>
            <w:proofErr w:type="gramStart"/>
            <w:r w:rsidRPr="00730FE2">
              <w:rPr>
                <w:rFonts w:ascii="Times New Roman" w:hAnsi="Times New Roman"/>
              </w:rPr>
              <w:t>)в</w:t>
            </w:r>
            <w:proofErr w:type="gramEnd"/>
            <w:r w:rsidRPr="00730FE2">
              <w:rPr>
                <w:rFonts w:ascii="Times New Roman" w:hAnsi="Times New Roman"/>
              </w:rPr>
              <w:t xml:space="preserve">одного и воздушного вида транспорта </w:t>
            </w:r>
          </w:p>
        </w:tc>
        <w:tc>
          <w:tcPr>
            <w:tcW w:w="849" w:type="dxa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</w:p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</w:p>
        </w:tc>
        <w:tc>
          <w:tcPr>
            <w:tcW w:w="995" w:type="dxa"/>
          </w:tcPr>
          <w:p w:rsidR="001E3CA2" w:rsidRPr="00730FE2" w:rsidRDefault="001E3CA2" w:rsidP="001E3C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E3CA2" w:rsidRPr="00730FE2" w:rsidRDefault="001E3CA2" w:rsidP="001E3C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</w:p>
        </w:tc>
        <w:tc>
          <w:tcPr>
            <w:tcW w:w="1135" w:type="dxa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1ч.</w:t>
            </w:r>
          </w:p>
        </w:tc>
        <w:tc>
          <w:tcPr>
            <w:tcW w:w="2949" w:type="dxa"/>
            <w:shd w:val="clear" w:color="auto" w:fill="auto"/>
          </w:tcPr>
          <w:p w:rsidR="001E3CA2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Узнавать водный и возду</w:t>
            </w:r>
            <w:r w:rsidRPr="00730FE2">
              <w:rPr>
                <w:rFonts w:ascii="Times New Roman" w:hAnsi="Times New Roman"/>
              </w:rPr>
              <w:t>ш</w:t>
            </w:r>
            <w:r w:rsidRPr="00730FE2">
              <w:rPr>
                <w:rFonts w:ascii="Times New Roman" w:hAnsi="Times New Roman"/>
              </w:rPr>
              <w:t>ный вид транспорта на наглядном материале; и</w:t>
            </w:r>
            <w:r w:rsidRPr="00730FE2">
              <w:rPr>
                <w:rFonts w:ascii="Times New Roman" w:hAnsi="Times New Roman"/>
              </w:rPr>
              <w:t>с</w:t>
            </w:r>
            <w:r w:rsidRPr="00730FE2">
              <w:rPr>
                <w:rFonts w:ascii="Times New Roman" w:hAnsi="Times New Roman"/>
              </w:rPr>
              <w:t>пользовать разные источн</w:t>
            </w:r>
            <w:r w:rsidRPr="00730FE2">
              <w:rPr>
                <w:rFonts w:ascii="Times New Roman" w:hAnsi="Times New Roman"/>
              </w:rPr>
              <w:t>и</w:t>
            </w:r>
            <w:r w:rsidRPr="00730FE2">
              <w:rPr>
                <w:rFonts w:ascii="Times New Roman" w:hAnsi="Times New Roman"/>
              </w:rPr>
              <w:t>ки и средства получения информации для решения коммуникативных и позн</w:t>
            </w:r>
            <w:r w:rsidRPr="00730FE2">
              <w:rPr>
                <w:rFonts w:ascii="Times New Roman" w:hAnsi="Times New Roman"/>
              </w:rPr>
              <w:t>а</w:t>
            </w:r>
            <w:r w:rsidRPr="00730FE2">
              <w:rPr>
                <w:rFonts w:ascii="Times New Roman" w:hAnsi="Times New Roman"/>
              </w:rPr>
              <w:t>вательных задач.</w:t>
            </w:r>
          </w:p>
        </w:tc>
      </w:tr>
      <w:tr w:rsidR="00D77F7C" w:rsidRPr="00730FE2" w:rsidTr="00730FE2">
        <w:trPr>
          <w:gridAfter w:val="1"/>
          <w:wAfter w:w="10" w:type="dxa"/>
          <w:trHeight w:val="2700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9</w:t>
            </w:r>
            <w:r w:rsidR="00730FE2"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  <w:r w:rsidR="00730FE2"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Узнавание (различение) специального транспорта (пожарная машина, скорая помощь, полицейская м</w:t>
            </w:r>
            <w:r w:rsidRPr="00730FE2">
              <w:rPr>
                <w:rFonts w:ascii="Times New Roman" w:hAnsi="Times New Roman"/>
              </w:rPr>
              <w:t>а</w:t>
            </w:r>
            <w:r w:rsidRPr="00730FE2">
              <w:rPr>
                <w:rFonts w:ascii="Times New Roman" w:hAnsi="Times New Roman"/>
              </w:rPr>
              <w:t xml:space="preserve">шина).  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77F7C" w:rsidRPr="002D4B53" w:rsidRDefault="00D77F7C" w:rsidP="00730FE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 w:rsidR="002D4B53" w:rsidRPr="002D4B53">
              <w:rPr>
                <w:rFonts w:ascii="Times New Roman" w:hAnsi="Times New Roman"/>
                <w:color w:val="FF0000"/>
              </w:rPr>
              <w:t>01</w:t>
            </w:r>
            <w:r w:rsidR="007D235A" w:rsidRPr="002D4B53">
              <w:rPr>
                <w:rFonts w:ascii="Times New Roman" w:hAnsi="Times New Roman"/>
                <w:color w:val="FF0000"/>
              </w:rPr>
              <w:t>.05</w:t>
            </w:r>
          </w:p>
          <w:p w:rsidR="007D235A" w:rsidRDefault="002D4B53" w:rsidP="00730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="007D235A">
              <w:rPr>
                <w:rFonts w:ascii="Times New Roman" w:hAnsi="Times New Roman"/>
              </w:rPr>
              <w:t>.05</w:t>
            </w:r>
          </w:p>
          <w:p w:rsidR="007D235A" w:rsidRPr="002D4B53" w:rsidRDefault="002D4B53" w:rsidP="00730FE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D4B53">
              <w:rPr>
                <w:rFonts w:ascii="Times New Roman" w:hAnsi="Times New Roman"/>
                <w:color w:val="FF0000"/>
              </w:rPr>
              <w:t>08</w:t>
            </w:r>
            <w:r w:rsidR="007D235A" w:rsidRPr="002D4B53">
              <w:rPr>
                <w:rFonts w:ascii="Times New Roman" w:hAnsi="Times New Roman"/>
                <w:color w:val="FF0000"/>
              </w:rPr>
              <w:t>.05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D77F7C" w:rsidRPr="002D4B53" w:rsidRDefault="002D4B53" w:rsidP="00730FE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D4B53">
              <w:rPr>
                <w:rFonts w:ascii="Times New Roman" w:hAnsi="Times New Roman"/>
                <w:color w:val="FF0000"/>
              </w:rPr>
              <w:t>------</w:t>
            </w:r>
          </w:p>
          <w:p w:rsidR="007D235A" w:rsidRDefault="002D4B53" w:rsidP="002D4B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1E3CA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.05</w:t>
            </w:r>
          </w:p>
          <w:p w:rsidR="002D4B53" w:rsidRPr="002D4B53" w:rsidRDefault="002D4B53" w:rsidP="002D4B5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D4B53">
              <w:rPr>
                <w:rFonts w:ascii="Times New Roman" w:hAnsi="Times New Roman"/>
                <w:color w:val="FF0000"/>
              </w:rPr>
              <w:t>------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3ч.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Формировать умение узн</w:t>
            </w:r>
            <w:r w:rsidRPr="00730FE2">
              <w:rPr>
                <w:rFonts w:ascii="Times New Roman" w:hAnsi="Times New Roman"/>
              </w:rPr>
              <w:t>а</w:t>
            </w:r>
            <w:r w:rsidRPr="00730FE2">
              <w:rPr>
                <w:rFonts w:ascii="Times New Roman" w:hAnsi="Times New Roman"/>
              </w:rPr>
              <w:t>вать (различать) специал</w:t>
            </w:r>
            <w:r w:rsidRPr="00730FE2">
              <w:rPr>
                <w:rFonts w:ascii="Times New Roman" w:hAnsi="Times New Roman"/>
              </w:rPr>
              <w:t>ь</w:t>
            </w:r>
            <w:r w:rsidRPr="00730FE2">
              <w:rPr>
                <w:rFonts w:ascii="Times New Roman" w:hAnsi="Times New Roman"/>
              </w:rPr>
              <w:t>ный вид транспорта (пожа</w:t>
            </w:r>
            <w:r w:rsidRPr="00730FE2">
              <w:rPr>
                <w:rFonts w:ascii="Times New Roman" w:hAnsi="Times New Roman"/>
              </w:rPr>
              <w:t>р</w:t>
            </w:r>
            <w:r w:rsidRPr="00730FE2">
              <w:rPr>
                <w:rFonts w:ascii="Times New Roman" w:hAnsi="Times New Roman"/>
              </w:rPr>
              <w:t>ная машина, скорая помощь, полицейская машина). Зн</w:t>
            </w:r>
            <w:r w:rsidRPr="00730FE2">
              <w:rPr>
                <w:rFonts w:ascii="Times New Roman" w:hAnsi="Times New Roman"/>
              </w:rPr>
              <w:t>а</w:t>
            </w:r>
            <w:r w:rsidRPr="00730FE2">
              <w:rPr>
                <w:rFonts w:ascii="Times New Roman" w:hAnsi="Times New Roman"/>
              </w:rPr>
              <w:t>ние назначения специальн</w:t>
            </w:r>
            <w:r w:rsidRPr="00730FE2">
              <w:rPr>
                <w:rFonts w:ascii="Times New Roman" w:hAnsi="Times New Roman"/>
              </w:rPr>
              <w:t>о</w:t>
            </w:r>
            <w:r w:rsidRPr="00730FE2">
              <w:rPr>
                <w:rFonts w:ascii="Times New Roman" w:hAnsi="Times New Roman"/>
              </w:rPr>
              <w:t>го транспорта</w:t>
            </w:r>
            <w:proofErr w:type="gramStart"/>
            <w:r w:rsidRPr="00730FE2">
              <w:rPr>
                <w:rFonts w:ascii="Times New Roman" w:hAnsi="Times New Roman"/>
              </w:rPr>
              <w:t xml:space="preserve"> .</w:t>
            </w:r>
            <w:proofErr w:type="gramEnd"/>
            <w:r w:rsidRPr="00730FE2">
              <w:rPr>
                <w:rFonts w:ascii="Times New Roman" w:hAnsi="Times New Roman"/>
              </w:rPr>
              <w:t xml:space="preserve"> Знание пр</w:t>
            </w:r>
            <w:r w:rsidRPr="00730FE2">
              <w:rPr>
                <w:rFonts w:ascii="Times New Roman" w:hAnsi="Times New Roman"/>
              </w:rPr>
              <w:t>о</w:t>
            </w:r>
            <w:r w:rsidRPr="00730FE2">
              <w:rPr>
                <w:rFonts w:ascii="Times New Roman" w:hAnsi="Times New Roman"/>
              </w:rPr>
              <w:t>фессий людей, работающих на специальном транспорте</w:t>
            </w:r>
          </w:p>
        </w:tc>
      </w:tr>
      <w:tr w:rsidR="00D77F7C" w:rsidRPr="00730FE2" w:rsidTr="00730FE2">
        <w:trPr>
          <w:gridAfter w:val="1"/>
          <w:wAfter w:w="10" w:type="dxa"/>
          <w:trHeight w:val="198"/>
        </w:trPr>
        <w:tc>
          <w:tcPr>
            <w:tcW w:w="943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  <w:b/>
              </w:rPr>
              <w:t>Страна</w:t>
            </w:r>
          </w:p>
        </w:tc>
      </w:tr>
      <w:tr w:rsidR="00D77F7C" w:rsidRPr="00730FE2" w:rsidTr="00730FE2">
        <w:trPr>
          <w:gridAfter w:val="1"/>
          <w:wAfter w:w="10" w:type="dxa"/>
          <w:trHeight w:val="240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12</w:t>
            </w:r>
            <w:r w:rsidR="00730FE2"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</w:p>
          <w:p w:rsidR="00730FE2" w:rsidRPr="00730FE2" w:rsidRDefault="00730FE2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13</w:t>
            </w:r>
          </w:p>
          <w:p w:rsidR="00D77F7C" w:rsidRPr="00730FE2" w:rsidRDefault="00D77F7C" w:rsidP="00730FE2">
            <w:pPr>
              <w:pStyle w:val="programbody"/>
              <w:spacing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77F7C" w:rsidRPr="00730FE2" w:rsidRDefault="00D77F7C" w:rsidP="00730FE2">
            <w:pPr>
              <w:pStyle w:val="programbody"/>
              <w:spacing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Знание (узнавание) гос</w:t>
            </w:r>
            <w:r w:rsidRPr="00730FE2">
              <w:rPr>
                <w:rFonts w:ascii="Times New Roman" w:hAnsi="Times New Roman"/>
              </w:rPr>
              <w:t>у</w:t>
            </w:r>
            <w:r w:rsidRPr="00730FE2">
              <w:rPr>
                <w:rFonts w:ascii="Times New Roman" w:hAnsi="Times New Roman"/>
              </w:rPr>
              <w:t>дарственной символики (герб, флаг, гимн)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D77F7C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 w:rsidR="001E3CA2">
              <w:rPr>
                <w:rFonts w:ascii="Times New Roman" w:hAnsi="Times New Roman"/>
              </w:rPr>
              <w:t>12</w:t>
            </w:r>
            <w:r w:rsidR="007D235A">
              <w:rPr>
                <w:rFonts w:ascii="Times New Roman" w:hAnsi="Times New Roman"/>
              </w:rPr>
              <w:t>.05</w:t>
            </w:r>
          </w:p>
          <w:p w:rsidR="007D235A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7D235A">
              <w:rPr>
                <w:rFonts w:ascii="Times New Roman" w:hAnsi="Times New Roman"/>
              </w:rPr>
              <w:t>.05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D77F7C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 w:rsidR="007D235A">
              <w:rPr>
                <w:rFonts w:ascii="Times New Roman" w:hAnsi="Times New Roman"/>
              </w:rPr>
              <w:t>1</w:t>
            </w:r>
            <w:r w:rsidR="001E3CA2">
              <w:rPr>
                <w:rFonts w:ascii="Times New Roman" w:hAnsi="Times New Roman"/>
              </w:rPr>
              <w:t>2</w:t>
            </w:r>
            <w:r w:rsidR="007D235A">
              <w:rPr>
                <w:rFonts w:ascii="Times New Roman" w:hAnsi="Times New Roman"/>
              </w:rPr>
              <w:t>.05</w:t>
            </w:r>
          </w:p>
          <w:p w:rsidR="007D235A" w:rsidRPr="00730FE2" w:rsidRDefault="001E3CA2" w:rsidP="00730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7D235A">
              <w:rPr>
                <w:rFonts w:ascii="Times New Roman" w:hAnsi="Times New Roman"/>
              </w:rPr>
              <w:t>.05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2ч.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Формировать умение узн</w:t>
            </w:r>
            <w:r w:rsidRPr="00730FE2">
              <w:rPr>
                <w:rFonts w:ascii="Times New Roman" w:hAnsi="Times New Roman"/>
              </w:rPr>
              <w:t>а</w:t>
            </w:r>
            <w:r w:rsidRPr="00730FE2">
              <w:rPr>
                <w:rFonts w:ascii="Times New Roman" w:hAnsi="Times New Roman"/>
              </w:rPr>
              <w:t>вать (герб, флаг, гимн)</w:t>
            </w:r>
          </w:p>
        </w:tc>
      </w:tr>
      <w:tr w:rsidR="00D77F7C" w:rsidRPr="00730FE2" w:rsidTr="00730FE2">
        <w:trPr>
          <w:gridAfter w:val="1"/>
          <w:wAfter w:w="10" w:type="dxa"/>
          <w:trHeight w:val="198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pStyle w:val="programbody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30FE2">
              <w:rPr>
                <w:rFonts w:ascii="Times New Roman" w:hAnsi="Times New Roman" w:cs="Times New Roman"/>
                <w:bCs/>
                <w:sz w:val="22"/>
                <w:szCs w:val="22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Узнавание президента РФ (по фото, видео)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 w:rsidR="001E3CA2">
              <w:rPr>
                <w:rFonts w:ascii="Times New Roman" w:hAnsi="Times New Roman"/>
              </w:rPr>
              <w:t>19</w:t>
            </w:r>
            <w:r w:rsidR="007D235A">
              <w:rPr>
                <w:rFonts w:ascii="Times New Roman" w:hAnsi="Times New Roman"/>
              </w:rPr>
              <w:t>.05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 w:rsidR="001E3CA2">
              <w:rPr>
                <w:rFonts w:ascii="Times New Roman" w:hAnsi="Times New Roman"/>
              </w:rPr>
              <w:t>19</w:t>
            </w:r>
            <w:r w:rsidR="007D235A">
              <w:rPr>
                <w:rFonts w:ascii="Times New Roman" w:hAnsi="Times New Roman"/>
              </w:rPr>
              <w:t>.05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1ч.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Узнавать президента РФ по фото, видео</w:t>
            </w:r>
          </w:p>
        </w:tc>
      </w:tr>
      <w:tr w:rsidR="00D77F7C" w:rsidRPr="00730FE2" w:rsidTr="00730FE2">
        <w:trPr>
          <w:gridAfter w:val="1"/>
          <w:wAfter w:w="10" w:type="dxa"/>
          <w:trHeight w:val="274"/>
        </w:trPr>
        <w:tc>
          <w:tcPr>
            <w:tcW w:w="943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0FE2">
              <w:rPr>
                <w:rFonts w:ascii="Times New Roman" w:hAnsi="Times New Roman"/>
                <w:b/>
              </w:rPr>
              <w:t>Традиции и обычаи</w:t>
            </w:r>
          </w:p>
        </w:tc>
      </w:tr>
      <w:tr w:rsidR="00D77F7C" w:rsidRPr="00730FE2" w:rsidTr="001E3CA2">
        <w:trPr>
          <w:gridAfter w:val="1"/>
          <w:wAfter w:w="10" w:type="dxa"/>
          <w:trHeight w:val="1309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rPr>
                <w:rFonts w:ascii="Times New Roman" w:hAnsi="Times New Roman"/>
                <w:lang w:eastAsia="ar-SA"/>
              </w:rPr>
            </w:pPr>
            <w:r w:rsidRPr="00730FE2">
              <w:rPr>
                <w:rFonts w:ascii="Times New Roman" w:hAnsi="Times New Roman"/>
                <w:lang w:eastAsia="ar-SA"/>
              </w:rPr>
              <w:t>15</w:t>
            </w:r>
            <w:r w:rsidR="00730FE2" w:rsidRPr="00730FE2">
              <w:rPr>
                <w:rFonts w:ascii="Times New Roman" w:hAnsi="Times New Roman"/>
                <w:lang w:eastAsia="ar-SA"/>
              </w:rPr>
              <w:t>,</w:t>
            </w:r>
          </w:p>
          <w:p w:rsidR="00D77F7C" w:rsidRPr="00730FE2" w:rsidRDefault="00D77F7C" w:rsidP="00730FE2">
            <w:pPr>
              <w:rPr>
                <w:rFonts w:ascii="Times New Roman" w:hAnsi="Times New Roman"/>
                <w:lang w:eastAsia="ar-SA"/>
              </w:rPr>
            </w:pPr>
            <w:r w:rsidRPr="00730FE2">
              <w:rPr>
                <w:rFonts w:ascii="Times New Roman" w:hAnsi="Times New Roman"/>
                <w:lang w:eastAsia="ar-SA"/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line="240" w:lineRule="auto"/>
              <w:ind w:right="94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Знание традиций и атриб</w:t>
            </w:r>
            <w:r w:rsidRPr="00730FE2">
              <w:rPr>
                <w:rFonts w:ascii="Times New Roman" w:hAnsi="Times New Roman"/>
              </w:rPr>
              <w:t>у</w:t>
            </w:r>
            <w:r w:rsidRPr="00730FE2">
              <w:rPr>
                <w:rFonts w:ascii="Times New Roman" w:hAnsi="Times New Roman"/>
              </w:rPr>
              <w:t>тов праздников (Новый год, День Победы, 8 Ма</w:t>
            </w:r>
            <w:r w:rsidRPr="00730FE2">
              <w:rPr>
                <w:rFonts w:ascii="Times New Roman" w:hAnsi="Times New Roman"/>
              </w:rPr>
              <w:t>р</w:t>
            </w:r>
            <w:r w:rsidRPr="00730FE2">
              <w:rPr>
                <w:rFonts w:ascii="Times New Roman" w:hAnsi="Times New Roman"/>
              </w:rPr>
              <w:t>та, 23 февраля, Пасха)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D77F7C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 w:rsidR="001E3CA2">
              <w:rPr>
                <w:rFonts w:ascii="Times New Roman" w:hAnsi="Times New Roman"/>
              </w:rPr>
              <w:t>22</w:t>
            </w:r>
            <w:r w:rsidR="007D235A">
              <w:rPr>
                <w:rFonts w:ascii="Times New Roman" w:hAnsi="Times New Roman"/>
              </w:rPr>
              <w:t>.05</w:t>
            </w:r>
          </w:p>
          <w:p w:rsidR="007D235A" w:rsidRPr="00730FE2" w:rsidRDefault="001E3CA2" w:rsidP="00730FE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26</w:t>
            </w:r>
            <w:r w:rsidR="007D235A">
              <w:rPr>
                <w:rFonts w:ascii="Times New Roman" w:hAnsi="Times New Roman"/>
              </w:rPr>
              <w:t>.05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D77F7C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 xml:space="preserve"> </w:t>
            </w:r>
            <w:r w:rsidR="007D235A">
              <w:rPr>
                <w:rFonts w:ascii="Times New Roman" w:hAnsi="Times New Roman"/>
              </w:rPr>
              <w:t>2</w:t>
            </w:r>
            <w:r w:rsidR="001E3CA2">
              <w:rPr>
                <w:rFonts w:ascii="Times New Roman" w:hAnsi="Times New Roman"/>
              </w:rPr>
              <w:t>2</w:t>
            </w:r>
            <w:r w:rsidR="007D235A">
              <w:rPr>
                <w:rFonts w:ascii="Times New Roman" w:hAnsi="Times New Roman"/>
              </w:rPr>
              <w:t>.05</w:t>
            </w:r>
          </w:p>
          <w:p w:rsidR="007D235A" w:rsidRPr="00730FE2" w:rsidRDefault="001E3CA2" w:rsidP="00730FE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26</w:t>
            </w:r>
            <w:r w:rsidR="007D235A">
              <w:rPr>
                <w:rFonts w:ascii="Times New Roman" w:hAnsi="Times New Roman"/>
              </w:rPr>
              <w:t>.05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2</w:t>
            </w:r>
            <w:bookmarkStart w:id="10" w:name="_GoBack"/>
            <w:bookmarkEnd w:id="10"/>
            <w:r w:rsidRPr="00730FE2">
              <w:rPr>
                <w:rFonts w:ascii="Times New Roman" w:hAnsi="Times New Roman"/>
              </w:rPr>
              <w:t>ч.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shd w:val="clear" w:color="auto" w:fill="auto"/>
          </w:tcPr>
          <w:p w:rsidR="00D77F7C" w:rsidRPr="00730FE2" w:rsidRDefault="00D77F7C" w:rsidP="00730FE2">
            <w:pPr>
              <w:spacing w:after="0" w:line="240" w:lineRule="auto"/>
              <w:rPr>
                <w:rFonts w:ascii="Times New Roman" w:hAnsi="Times New Roman"/>
              </w:rPr>
            </w:pPr>
            <w:r w:rsidRPr="00730FE2">
              <w:rPr>
                <w:rFonts w:ascii="Times New Roman" w:hAnsi="Times New Roman"/>
              </w:rPr>
              <w:t>Формировать представления о традициях и атрибутов праздников (Новый год, День Победы, 23 февраля, 8 марта, пасха)</w:t>
            </w:r>
          </w:p>
        </w:tc>
      </w:tr>
    </w:tbl>
    <w:p w:rsidR="00D77F7C" w:rsidRPr="00730FE2" w:rsidRDefault="001E3306" w:rsidP="001E3306">
      <w:pPr>
        <w:tabs>
          <w:tab w:val="left" w:pos="735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D77F7C" w:rsidRPr="00730FE2" w:rsidSect="00B046E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BaskervilleExpOdC">
    <w:altName w:val="Gabriola"/>
    <w:charset w:val="00"/>
    <w:family w:val="decorative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65A"/>
    <w:multiLevelType w:val="hybridMultilevel"/>
    <w:tmpl w:val="00007CBE"/>
    <w:lvl w:ilvl="0" w:tplc="000021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42D">
      <w:start w:val="2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223"/>
    <w:multiLevelType w:val="hybridMultilevel"/>
    <w:tmpl w:val="00007E64"/>
    <w:lvl w:ilvl="0" w:tplc="000017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72A6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45A1"/>
    <w:multiLevelType w:val="hybridMultilevel"/>
    <w:tmpl w:val="00000C95"/>
    <w:lvl w:ilvl="0" w:tplc="000045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4987"/>
    <w:multiLevelType w:val="hybridMultilevel"/>
    <w:tmpl w:val="00003895"/>
    <w:lvl w:ilvl="0" w:tplc="0000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5AB0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4BCD"/>
    <w:multiLevelType w:val="hybridMultilevel"/>
    <w:tmpl w:val="0000198C"/>
    <w:lvl w:ilvl="0" w:tplc="0000798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702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5942"/>
    <w:multiLevelType w:val="hybridMultilevel"/>
    <w:tmpl w:val="0000387C"/>
    <w:lvl w:ilvl="0" w:tplc="00005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32C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0006AF8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7299"/>
    <w:multiLevelType w:val="hybridMultilevel"/>
    <w:tmpl w:val="00005AE7"/>
    <w:lvl w:ilvl="0" w:tplc="00005D3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72B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1C162383"/>
    <w:multiLevelType w:val="hybridMultilevel"/>
    <w:tmpl w:val="6F08F57E"/>
    <w:lvl w:ilvl="0" w:tplc="20829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65C6411"/>
    <w:multiLevelType w:val="hybridMultilevel"/>
    <w:tmpl w:val="8AD6D9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D54D18"/>
    <w:multiLevelType w:val="hybridMultilevel"/>
    <w:tmpl w:val="8DB494D6"/>
    <w:lvl w:ilvl="0" w:tplc="D07A92C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5B0894"/>
    <w:multiLevelType w:val="hybridMultilevel"/>
    <w:tmpl w:val="5F688C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FD72F4"/>
    <w:multiLevelType w:val="hybridMultilevel"/>
    <w:tmpl w:val="445AA8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77F7C"/>
    <w:rsid w:val="000E7EBF"/>
    <w:rsid w:val="001E3306"/>
    <w:rsid w:val="001E3CA2"/>
    <w:rsid w:val="002B282E"/>
    <w:rsid w:val="002D4B53"/>
    <w:rsid w:val="004336F7"/>
    <w:rsid w:val="00730FE2"/>
    <w:rsid w:val="007D235A"/>
    <w:rsid w:val="00802824"/>
    <w:rsid w:val="00864813"/>
    <w:rsid w:val="0098157B"/>
    <w:rsid w:val="00A0679F"/>
    <w:rsid w:val="00AD2E51"/>
    <w:rsid w:val="00B046EC"/>
    <w:rsid w:val="00C50278"/>
    <w:rsid w:val="00D25414"/>
    <w:rsid w:val="00D77F7C"/>
    <w:rsid w:val="00E93706"/>
    <w:rsid w:val="00EC4A16"/>
    <w:rsid w:val="00F32C17"/>
    <w:rsid w:val="00F340DB"/>
    <w:rsid w:val="00F9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F7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grambody">
    <w:name w:val="program body"/>
    <w:rsid w:val="00D77F7C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  <w:style w:type="paragraph" w:styleId="a3">
    <w:name w:val="List Paragraph"/>
    <w:basedOn w:val="a"/>
    <w:uiPriority w:val="34"/>
    <w:qFormat/>
    <w:rsid w:val="00D77F7C"/>
    <w:pPr>
      <w:widowControl w:val="0"/>
      <w:suppressAutoHyphens/>
      <w:spacing w:after="0" w:line="240" w:lineRule="auto"/>
      <w:ind w:left="708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a4">
    <w:name w:val="Normal (Web)"/>
    <w:basedOn w:val="a"/>
    <w:uiPriority w:val="99"/>
    <w:unhideWhenUsed/>
    <w:rsid w:val="00D77F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ubtle Emphasis"/>
    <w:basedOn w:val="a0"/>
    <w:uiPriority w:val="19"/>
    <w:qFormat/>
    <w:rsid w:val="00D77F7C"/>
    <w:rPr>
      <w:i/>
      <w:iCs/>
      <w:color w:val="808080" w:themeColor="text1" w:themeTint="7F"/>
    </w:rPr>
  </w:style>
  <w:style w:type="paragraph" w:styleId="a6">
    <w:name w:val="No Spacing"/>
    <w:uiPriority w:val="1"/>
    <w:qFormat/>
    <w:rsid w:val="00D77F7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15</Pages>
  <Words>5206</Words>
  <Characters>29678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2020-10-01T11:30:00Z</cp:lastPrinted>
  <dcterms:created xsi:type="dcterms:W3CDTF">2020-08-16T09:35:00Z</dcterms:created>
  <dcterms:modified xsi:type="dcterms:W3CDTF">2022-10-31T13:23:00Z</dcterms:modified>
</cp:coreProperties>
</file>