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1E4E70"/>
          <w:sz w:val="39"/>
          <w:szCs w:val="39"/>
          <w:shd w:val="clear" w:color="auto" w:fill="FFFFFF"/>
        </w:rPr>
        <w:t>Проектная деятельность в системе воспитательной работы в ГПД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FF0000"/>
          <w:sz w:val="28"/>
          <w:szCs w:val="28"/>
        </w:rPr>
      </w:pPr>
      <w:bookmarkStart w:id="0" w:name="_GoBack"/>
      <w:r w:rsidRPr="00763113">
        <w:rPr>
          <w:color w:val="FF0000"/>
          <w:sz w:val="28"/>
          <w:szCs w:val="28"/>
        </w:rPr>
        <w:t>Проектная деятельность в начальной школе широко используется не только в учебной деятельности, но и во внеурочное время в частности, в группе продленного дня. Над формированием научных убеждений учащиеся лучше работают в группе. Групповая работа позволяет не бояться сделать неверный вывод, создает условия для более широких контактов, положительно сказывается на улучшении психологического микроклимата, тем самым закладывая основы демократических начал в воспитании личности.</w:t>
      </w:r>
    </w:p>
    <w:bookmarkEnd w:id="0"/>
    <w:p w:rsid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>Начиная работу над проектом, взрослые не должны навязывать тему. Надо дать учащимся самим определиться с выбором. Возникает вопрос: а как научить их работать над проектом, особенно если речь идет о целом коллективе, ничего им не объясняя? Как объяснить, что такое проект? Мы сами педагоги должны быть увлеченными людьми, знать и любить что-то, чтобы учащиеся это увидели и полюбили так, как мы это любим.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>Метод проектов является принципиально новым в педагогической практике, его относят к педагогическим технологиям XXI века. Этот метод предусматривает умение адаптироваться в стремительно изменяющемся мире информационных технологий.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>Основные условия применения метода проектов сводятся к следующему: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>- существование значимой проблемы, требующей решения путем исследовательского (творческого) поиска и применения интегрированного знания;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>- значимость предполагаемых результатов (практическая, теоретическая познавательная);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>- применение исследовательских, творческих методов при проектировании;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>- структурирование этапов выполнения проекта;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>- самостоятельная деятельность учащихся в ситуации выбора.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>Проекты в начальных классах – это проблематично, так как дети еще слишком малы для проектирования. Но все-таки это возможно. Это очень сближает детей, педагогов и родителей.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>Педагогическая ценность ученического проекта определяется: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>- возможностью осуществления силами данного ученика или коллектива;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lastRenderedPageBreak/>
        <w:t>- содержанием в нем новых проблем, которые могут послужить основой для нового проекта;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>- навыками, которые развивает в ученике работа над данным проектом;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>- заинтересованностью ученика в работе.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>Обязательно присутствуют три момента: выбор, планирование, критика проекта.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>Несложность проектов для начальной школы обеспечивает успех их выполнения и является стимулом, вдохновляющим ученик на выполнение других более сложных и самостоятельных проектов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 xml:space="preserve">Приступая к проектированию в начальной школе, следует учесть, что большинство малышей еще не имеют постоянных увлечений. Их интересы </w:t>
      </w:r>
      <w:proofErr w:type="spellStart"/>
      <w:r w:rsidRPr="00763113">
        <w:rPr>
          <w:color w:val="000000"/>
          <w:sz w:val="28"/>
          <w:szCs w:val="28"/>
        </w:rPr>
        <w:t>ситуативны</w:t>
      </w:r>
      <w:proofErr w:type="spellEnd"/>
      <w:r w:rsidRPr="00763113">
        <w:rPr>
          <w:color w:val="000000"/>
          <w:sz w:val="28"/>
          <w:szCs w:val="28"/>
        </w:rPr>
        <w:t>. Поэтому, если тема уже выбрана, приступать к ее выполнению надо немедленно, пока не угас интерес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>Мой проект называется «Родной город». Это долгосрочный проект. Изначально я не предполагала, что дети так сильно увлекутся данным проектом и будут его расширять, развивать, открывать для себя новое, ранее неизведанное. Ребят очень заинтересовала история возникновения нашего города, достопримечательности города и его окрестностей, красота нашего неповторимого края. Город наш растет развивается, но есть и проблемы в нашем городе: экологическая – острейшая проблема, горы мусора, свалки, загаженные берега рек и озер – это наша боль, наша беда. Мы должны помочь природе, самим не мусорить и призывать к этому других.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 xml:space="preserve">Я как воспитатель, и как участник проекта, старалась все делать так, чтобы, чтобы учащиеся думали, что делают и придумывают сами, а я их только направляла, контролировала, советовала. Чтобы ничего не забыть, записывали мысли, </w:t>
      </w:r>
      <w:proofErr w:type="gramStart"/>
      <w:r w:rsidRPr="00763113">
        <w:rPr>
          <w:color w:val="000000"/>
          <w:sz w:val="28"/>
          <w:szCs w:val="28"/>
        </w:rPr>
        <w:t>находки ,делали</w:t>
      </w:r>
      <w:proofErr w:type="gramEnd"/>
      <w:r w:rsidRPr="00763113">
        <w:rPr>
          <w:color w:val="000000"/>
          <w:sz w:val="28"/>
          <w:szCs w:val="28"/>
        </w:rPr>
        <w:t xml:space="preserve"> фотографии, рисунки.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>В чем заключается педагогическая значимость проектно-исследовательской деятельности?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>- открывает возможности формирования жизненного опыта;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>- стимулирует творчество и самостоятельность, потребность в самореализации и самовыражении;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>- выводит процесс обучения и воспитания из стен школы в окружающий мир;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>- реализует принцип сотрудничества детей, педагогов и родителей;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>- ведет учащихся по ступенькам роста личности от проекта к проекту.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>Современная классификация учебных проектов сделана на основе преобладающей деятельности учащихся: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>- </w:t>
      </w:r>
      <w:r w:rsidRPr="00763113">
        <w:rPr>
          <w:b/>
          <w:bCs/>
          <w:color w:val="000000"/>
          <w:sz w:val="28"/>
          <w:szCs w:val="28"/>
        </w:rPr>
        <w:t>практико-ориентированный проект </w:t>
      </w:r>
      <w:r w:rsidRPr="00763113">
        <w:rPr>
          <w:color w:val="000000"/>
          <w:sz w:val="28"/>
          <w:szCs w:val="28"/>
        </w:rPr>
        <w:t>(от учебного пособия до пакета рекомендаций по восстановления экономики России);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>- </w:t>
      </w:r>
      <w:r w:rsidRPr="00763113">
        <w:rPr>
          <w:b/>
          <w:bCs/>
          <w:color w:val="000000"/>
          <w:sz w:val="28"/>
          <w:szCs w:val="28"/>
        </w:rPr>
        <w:t>исследовательский проект –</w:t>
      </w:r>
      <w:r w:rsidRPr="00763113">
        <w:rPr>
          <w:color w:val="000000"/>
          <w:sz w:val="28"/>
          <w:szCs w:val="28"/>
        </w:rPr>
        <w:t> исследование какой-либо проблемы по всем правилам научного исследования;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b/>
          <w:bCs/>
          <w:color w:val="000000"/>
          <w:sz w:val="28"/>
          <w:szCs w:val="28"/>
        </w:rPr>
        <w:t>- творческий проект</w:t>
      </w:r>
      <w:r w:rsidRPr="00763113">
        <w:rPr>
          <w:color w:val="000000"/>
          <w:sz w:val="28"/>
          <w:szCs w:val="28"/>
        </w:rPr>
        <w:t> – максимально свободный авторский подход в решении проблемы. Продукт – видеоматериалы, произведения изобразительного или декоративно-прикладного искусства;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>- </w:t>
      </w:r>
      <w:r w:rsidRPr="00763113">
        <w:rPr>
          <w:b/>
          <w:bCs/>
          <w:color w:val="000000"/>
          <w:sz w:val="28"/>
          <w:szCs w:val="28"/>
        </w:rPr>
        <w:t>информационный проект</w:t>
      </w:r>
      <w:r w:rsidRPr="00763113">
        <w:rPr>
          <w:color w:val="000000"/>
          <w:sz w:val="28"/>
          <w:szCs w:val="28"/>
        </w:rPr>
        <w:t> – сбор и обработка информации по значимой проблеме с целью ее презентации широкой аудитории (статья в СМИ, информация в сети интернет);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>Мой проект «Моя малая родина. Темников» является </w:t>
      </w:r>
      <w:r w:rsidRPr="00763113">
        <w:rPr>
          <w:b/>
          <w:bCs/>
          <w:color w:val="000000"/>
          <w:sz w:val="28"/>
          <w:szCs w:val="28"/>
        </w:rPr>
        <w:t>информационным</w:t>
      </w:r>
      <w:r w:rsidRPr="00763113">
        <w:rPr>
          <w:color w:val="000000"/>
          <w:sz w:val="28"/>
          <w:szCs w:val="28"/>
        </w:rPr>
        <w:t>, в дальнейшем я планирую разместить его с сети интернет. Главное, я поняла, насколько наши дети любят свой родной город, любят свою школу, любят свою родину.</w:t>
      </w:r>
    </w:p>
    <w:p w:rsidR="00763113" w:rsidRPr="00763113" w:rsidRDefault="00763113" w:rsidP="0076311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63113">
        <w:rPr>
          <w:color w:val="000000"/>
          <w:sz w:val="28"/>
          <w:szCs w:val="28"/>
        </w:rPr>
        <w:t>В течении, всего этого времени мы все познавали мир, делали открытия, удивлялись, разочаровывались, совершали ошибки, исправляли их, приобретали опыт общения. Но каждый из нас шел путем открытий незнакомого, неизведанного ранее, а вместе мы делаем одно дело – учим, и учимся друг у друга.</w:t>
      </w:r>
    </w:p>
    <w:p w:rsidR="005D1003" w:rsidRDefault="005D1003"/>
    <w:sectPr w:rsidR="005D10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113"/>
    <w:rsid w:val="005D1003"/>
    <w:rsid w:val="00763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C2FBD"/>
  <w15:chartTrackingRefBased/>
  <w15:docId w15:val="{F4FF3892-B7D8-4D4E-BE88-25FCF57A1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3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5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ikucherenko</dc:creator>
  <cp:keywords/>
  <dc:description/>
  <cp:lastModifiedBy>ikucherenko</cp:lastModifiedBy>
  <cp:revision>1</cp:revision>
  <dcterms:created xsi:type="dcterms:W3CDTF">2022-12-28T19:52:00Z</dcterms:created>
  <dcterms:modified xsi:type="dcterms:W3CDTF">2022-12-28T19:55:00Z</dcterms:modified>
</cp:coreProperties>
</file>