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99F" w:rsidRPr="00D86F11" w:rsidRDefault="00D86F11" w:rsidP="00D86F1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86F11">
        <w:rPr>
          <w:rFonts w:ascii="Times New Roman" w:eastAsia="Times New Roman" w:hAnsi="Times New Roman"/>
          <w:b/>
          <w:sz w:val="28"/>
          <w:szCs w:val="28"/>
        </w:rPr>
        <w:t>Повторение учебного материала в 9 классе</w:t>
      </w:r>
      <w:r w:rsidR="00156C92">
        <w:rPr>
          <w:rFonts w:ascii="Times New Roman" w:eastAsia="Times New Roman" w:hAnsi="Times New Roman"/>
          <w:b/>
          <w:sz w:val="28"/>
          <w:szCs w:val="28"/>
        </w:rPr>
        <w:t>.</w:t>
      </w:r>
    </w:p>
    <w:p w:rsidR="00625E50" w:rsidRDefault="00625E50" w:rsidP="00B529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B5299F" w:rsidRDefault="00B5299F" w:rsidP="00B529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86F11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D86F11">
        <w:rPr>
          <w:rFonts w:ascii="Times New Roman" w:eastAsia="Times New Roman" w:hAnsi="Times New Roman"/>
          <w:b/>
          <w:sz w:val="28"/>
          <w:szCs w:val="28"/>
        </w:rPr>
        <w:t>АЛГЕБРА</w:t>
      </w:r>
      <w:r w:rsidR="00156C9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gramStart"/>
      <w:r w:rsidR="00156C92">
        <w:rPr>
          <w:rFonts w:ascii="Times New Roman" w:eastAsia="Times New Roman" w:hAnsi="Times New Roman"/>
          <w:b/>
          <w:sz w:val="28"/>
          <w:szCs w:val="28"/>
        </w:rPr>
        <w:t xml:space="preserve">( </w:t>
      </w:r>
      <w:proofErr w:type="gramEnd"/>
      <w:r w:rsidR="00156C92">
        <w:rPr>
          <w:rFonts w:ascii="Times New Roman" w:eastAsia="Times New Roman" w:hAnsi="Times New Roman"/>
          <w:b/>
          <w:sz w:val="28"/>
          <w:szCs w:val="28"/>
        </w:rPr>
        <w:t>21 ч.)</w:t>
      </w:r>
    </w:p>
    <w:p w:rsidR="00E805AC" w:rsidRDefault="00E805AC" w:rsidP="00B529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625E50" w:rsidRDefault="00E805AC" w:rsidP="00E805A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25E50">
        <w:rPr>
          <w:rFonts w:ascii="Times New Roman" w:hAnsi="Times New Roman"/>
          <w:b/>
          <w:sz w:val="24"/>
          <w:szCs w:val="24"/>
        </w:rPr>
        <w:t>Основная цель</w:t>
      </w:r>
      <w:r w:rsidR="00625E50">
        <w:rPr>
          <w:rFonts w:ascii="Times New Roman" w:hAnsi="Times New Roman"/>
          <w:b/>
          <w:sz w:val="24"/>
          <w:szCs w:val="24"/>
        </w:rPr>
        <w:t>:</w:t>
      </w:r>
      <w:r w:rsidRPr="0078663F">
        <w:rPr>
          <w:rFonts w:ascii="Times New Roman" w:hAnsi="Times New Roman"/>
          <w:sz w:val="24"/>
          <w:szCs w:val="24"/>
        </w:rPr>
        <w:t xml:space="preserve"> </w:t>
      </w:r>
      <w:r w:rsidR="00625E50">
        <w:rPr>
          <w:rFonts w:ascii="Times New Roman" w:hAnsi="Times New Roman"/>
          <w:sz w:val="24"/>
          <w:szCs w:val="24"/>
        </w:rPr>
        <w:t xml:space="preserve"> </w:t>
      </w:r>
    </w:p>
    <w:p w:rsidR="00625E50" w:rsidRDefault="00625E50" w:rsidP="00625E5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 </w:t>
      </w:r>
      <w:r>
        <w:rPr>
          <w:rFonts w:ascii="Times New Roman" w:hAnsi="Times New Roman"/>
          <w:sz w:val="24"/>
          <w:szCs w:val="24"/>
        </w:rPr>
        <w:t>о</w:t>
      </w:r>
      <w:r w:rsidRPr="0078663F">
        <w:rPr>
          <w:rFonts w:ascii="Times New Roman" w:hAnsi="Times New Roman"/>
          <w:sz w:val="24"/>
          <w:szCs w:val="24"/>
        </w:rPr>
        <w:t>бобщение и систематизация курса алгебры 9 класса</w:t>
      </w:r>
      <w:r>
        <w:rPr>
          <w:rFonts w:ascii="Times New Roman" w:hAnsi="Times New Roman"/>
          <w:sz w:val="24"/>
          <w:szCs w:val="24"/>
        </w:rPr>
        <w:t>;</w:t>
      </w:r>
    </w:p>
    <w:p w:rsidR="00E805AC" w:rsidRDefault="00E805AC" w:rsidP="00E805A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8663F">
        <w:rPr>
          <w:rFonts w:ascii="Times New Roman" w:hAnsi="Times New Roman"/>
          <w:sz w:val="24"/>
          <w:szCs w:val="24"/>
        </w:rPr>
        <w:t xml:space="preserve">– </w:t>
      </w:r>
      <w:r w:rsidR="00625E50">
        <w:rPr>
          <w:rFonts w:ascii="Times New Roman" w:hAnsi="Times New Roman"/>
          <w:sz w:val="24"/>
          <w:szCs w:val="24"/>
        </w:rPr>
        <w:t xml:space="preserve"> </w:t>
      </w:r>
      <w:r w:rsidR="009A6158">
        <w:rPr>
          <w:rFonts w:ascii="Times New Roman" w:hAnsi="Times New Roman"/>
          <w:sz w:val="24"/>
          <w:szCs w:val="24"/>
        </w:rPr>
        <w:t>повторение и обобщение навыков</w:t>
      </w:r>
      <w:r w:rsidRPr="0078663F">
        <w:rPr>
          <w:rFonts w:ascii="Times New Roman" w:hAnsi="Times New Roman"/>
          <w:sz w:val="24"/>
          <w:szCs w:val="24"/>
        </w:rPr>
        <w:t xml:space="preserve"> решения основных типов задач</w:t>
      </w:r>
      <w:r w:rsidR="00625E50">
        <w:rPr>
          <w:rFonts w:ascii="Times New Roman" w:hAnsi="Times New Roman"/>
          <w:sz w:val="24"/>
          <w:szCs w:val="24"/>
        </w:rPr>
        <w:t>;</w:t>
      </w:r>
    </w:p>
    <w:p w:rsidR="00E805AC" w:rsidRDefault="00625E50" w:rsidP="00625E5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с</w:t>
      </w:r>
      <w:r w:rsidR="00E805AC" w:rsidRPr="0078663F">
        <w:rPr>
          <w:rFonts w:ascii="Times New Roman" w:hAnsi="Times New Roman"/>
          <w:sz w:val="24"/>
          <w:szCs w:val="24"/>
        </w:rPr>
        <w:t>оздание условий для плодотворного участия в работе в группе</w:t>
      </w:r>
      <w:r w:rsidR="009A6158">
        <w:rPr>
          <w:rFonts w:ascii="Times New Roman" w:hAnsi="Times New Roman" w:cs="Times New Roman"/>
          <w:sz w:val="24"/>
          <w:szCs w:val="24"/>
        </w:rPr>
        <w:t>,</w:t>
      </w:r>
      <w:r w:rsidR="009A6158">
        <w:rPr>
          <w:rFonts w:ascii="Times New Roman" w:hAnsi="Times New Roman"/>
          <w:sz w:val="24"/>
          <w:szCs w:val="24"/>
        </w:rPr>
        <w:t xml:space="preserve"> </w:t>
      </w:r>
      <w:r w:rsidR="00E805AC" w:rsidRPr="0078663F">
        <w:rPr>
          <w:rFonts w:ascii="Times New Roman" w:hAnsi="Times New Roman"/>
          <w:sz w:val="24"/>
          <w:szCs w:val="24"/>
        </w:rPr>
        <w:t>умения самостоятельно  и мотивированно о</w:t>
      </w:r>
      <w:r w:rsidR="009A6158">
        <w:rPr>
          <w:rFonts w:ascii="Times New Roman" w:hAnsi="Times New Roman"/>
          <w:sz w:val="24"/>
          <w:szCs w:val="24"/>
        </w:rPr>
        <w:t>рганизовывать свою      деятельность;</w:t>
      </w:r>
    </w:p>
    <w:p w:rsidR="00E805AC" w:rsidRPr="0078663F" w:rsidRDefault="009A6158" w:rsidP="009A615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 ф</w:t>
      </w:r>
      <w:r w:rsidR="00E805AC" w:rsidRPr="0078663F">
        <w:rPr>
          <w:rFonts w:ascii="Times New Roman" w:hAnsi="Times New Roman"/>
          <w:sz w:val="24"/>
          <w:szCs w:val="24"/>
        </w:rPr>
        <w:t>ормирование представлений об идеях и методах математики, о математике, как средстве мо</w:t>
      </w:r>
      <w:r>
        <w:rPr>
          <w:rFonts w:ascii="Times New Roman" w:hAnsi="Times New Roman"/>
          <w:sz w:val="24"/>
          <w:szCs w:val="24"/>
        </w:rPr>
        <w:t>делирования явлений и процессов;</w:t>
      </w:r>
    </w:p>
    <w:p w:rsidR="009A6158" w:rsidRDefault="009A6158" w:rsidP="00E805AC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–  о</w:t>
      </w:r>
      <w:r w:rsidR="00E805AC" w:rsidRPr="0078663F">
        <w:rPr>
          <w:rFonts w:ascii="Times New Roman" w:hAnsi="Times New Roman"/>
          <w:sz w:val="24"/>
          <w:szCs w:val="24"/>
          <w:lang w:eastAsia="ru-RU"/>
        </w:rPr>
        <w:t>владение устным и письменным математическим языком, мате</w:t>
      </w:r>
      <w:r>
        <w:rPr>
          <w:rFonts w:ascii="Times New Roman" w:hAnsi="Times New Roman"/>
          <w:sz w:val="24"/>
          <w:szCs w:val="24"/>
          <w:lang w:eastAsia="ru-RU"/>
        </w:rPr>
        <w:t>матическими знаниями и умениями;</w:t>
      </w:r>
    </w:p>
    <w:p w:rsidR="00E805AC" w:rsidRDefault="009A6158" w:rsidP="00E805AC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– </w:t>
      </w:r>
      <w:r w:rsidR="00E805AC" w:rsidRPr="0078663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р</w:t>
      </w:r>
      <w:r w:rsidR="00E805AC" w:rsidRPr="0078663F">
        <w:rPr>
          <w:rFonts w:ascii="Times New Roman" w:hAnsi="Times New Roman"/>
          <w:sz w:val="24"/>
          <w:szCs w:val="24"/>
          <w:lang w:eastAsia="ru-RU"/>
        </w:rPr>
        <w:t>азвитие логического и математического мышления, ин</w:t>
      </w:r>
      <w:r>
        <w:rPr>
          <w:rFonts w:ascii="Times New Roman" w:hAnsi="Times New Roman"/>
          <w:sz w:val="24"/>
          <w:szCs w:val="24"/>
          <w:lang w:eastAsia="ru-RU"/>
        </w:rPr>
        <w:t xml:space="preserve">туиции, творческих способностей; </w:t>
      </w:r>
    </w:p>
    <w:p w:rsidR="009A6158" w:rsidRPr="0078663F" w:rsidRDefault="009A6158" w:rsidP="00E805AC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–  проверка готовности к итоговой аттестации.</w:t>
      </w:r>
    </w:p>
    <w:p w:rsidR="00E805AC" w:rsidRPr="00D86F11" w:rsidRDefault="00E805AC" w:rsidP="00E805A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B5299F" w:rsidRPr="0078663F" w:rsidRDefault="00B5299F" w:rsidP="00B5299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42"/>
        <w:gridCol w:w="817"/>
        <w:gridCol w:w="10631"/>
        <w:gridCol w:w="1701"/>
        <w:gridCol w:w="1451"/>
      </w:tblGrid>
      <w:tr w:rsidR="00C2591F" w:rsidRPr="0078663F" w:rsidTr="00C2591F">
        <w:trPr>
          <w:trHeight w:val="572"/>
        </w:trPr>
        <w:tc>
          <w:tcPr>
            <w:tcW w:w="675" w:type="dxa"/>
          </w:tcPr>
          <w:p w:rsidR="00C2591F" w:rsidRPr="004A6D63" w:rsidRDefault="00C2591F" w:rsidP="00C2591F">
            <w:pPr>
              <w:spacing w:after="0"/>
              <w:rPr>
                <w:b/>
                <w:sz w:val="24"/>
                <w:szCs w:val="24"/>
              </w:rPr>
            </w:pPr>
            <w:r w:rsidRPr="004A6D63">
              <w:rPr>
                <w:b/>
                <w:sz w:val="24"/>
                <w:szCs w:val="24"/>
              </w:rPr>
              <w:t>№</w:t>
            </w:r>
          </w:p>
          <w:p w:rsidR="00C2591F" w:rsidRPr="004A6D63" w:rsidRDefault="00C2591F" w:rsidP="00C2591F">
            <w:pPr>
              <w:spacing w:after="0"/>
              <w:rPr>
                <w:sz w:val="24"/>
                <w:szCs w:val="24"/>
              </w:rPr>
            </w:pPr>
            <w:r w:rsidRPr="004A6D63">
              <w:rPr>
                <w:b/>
                <w:sz w:val="24"/>
                <w:szCs w:val="24"/>
              </w:rPr>
              <w:t>урока</w:t>
            </w:r>
          </w:p>
        </w:tc>
        <w:tc>
          <w:tcPr>
            <w:tcW w:w="959" w:type="dxa"/>
            <w:gridSpan w:val="2"/>
          </w:tcPr>
          <w:p w:rsidR="00C2591F" w:rsidRPr="00C2591F" w:rsidRDefault="00C2591F" w:rsidP="00C2591F">
            <w:pPr>
              <w:spacing w:after="0"/>
              <w:rPr>
                <w:b/>
                <w:sz w:val="24"/>
                <w:szCs w:val="24"/>
              </w:rPr>
            </w:pPr>
            <w:r w:rsidRPr="00C2591F">
              <w:rPr>
                <w:b/>
                <w:sz w:val="24"/>
                <w:szCs w:val="24"/>
              </w:rPr>
              <w:t xml:space="preserve">№ </w:t>
            </w:r>
          </w:p>
          <w:p w:rsidR="00C2591F" w:rsidRPr="00C2591F" w:rsidRDefault="00C2591F" w:rsidP="00C2591F">
            <w:pPr>
              <w:spacing w:after="0"/>
              <w:rPr>
                <w:b/>
                <w:sz w:val="24"/>
                <w:szCs w:val="24"/>
              </w:rPr>
            </w:pPr>
            <w:r w:rsidRPr="00C2591F">
              <w:rPr>
                <w:b/>
                <w:sz w:val="24"/>
                <w:szCs w:val="24"/>
              </w:rPr>
              <w:t>темы</w:t>
            </w:r>
          </w:p>
          <w:p w:rsidR="00C2591F" w:rsidRPr="004A6D63" w:rsidRDefault="00C2591F" w:rsidP="00C2591F">
            <w:pPr>
              <w:spacing w:after="0"/>
              <w:rPr>
                <w:sz w:val="24"/>
                <w:szCs w:val="24"/>
              </w:rPr>
            </w:pPr>
            <w:r w:rsidRPr="00C2591F">
              <w:rPr>
                <w:b/>
                <w:sz w:val="24"/>
                <w:szCs w:val="24"/>
              </w:rPr>
              <w:t>урока</w:t>
            </w:r>
          </w:p>
        </w:tc>
        <w:tc>
          <w:tcPr>
            <w:tcW w:w="10631" w:type="dxa"/>
          </w:tcPr>
          <w:p w:rsidR="00C2591F" w:rsidRPr="0078663F" w:rsidRDefault="00C2591F" w:rsidP="00C259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663F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701" w:type="dxa"/>
          </w:tcPr>
          <w:p w:rsidR="00C2591F" w:rsidRPr="0078663F" w:rsidRDefault="00C2591F" w:rsidP="00C259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663F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451" w:type="dxa"/>
          </w:tcPr>
          <w:p w:rsidR="00C2591F" w:rsidRPr="0078663F" w:rsidRDefault="00C2591F" w:rsidP="00C259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</w:tr>
      <w:tr w:rsidR="00B5299F" w:rsidRPr="0078663F" w:rsidTr="00F46124">
        <w:tc>
          <w:tcPr>
            <w:tcW w:w="817" w:type="dxa"/>
            <w:gridSpan w:val="2"/>
          </w:tcPr>
          <w:p w:rsidR="00B5299F" w:rsidRPr="0078663F" w:rsidRDefault="00B5299F" w:rsidP="00C259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7" w:type="dxa"/>
          </w:tcPr>
          <w:p w:rsidR="00B5299F" w:rsidRPr="0078663F" w:rsidRDefault="00B5299F" w:rsidP="003D548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31" w:type="dxa"/>
          </w:tcPr>
          <w:p w:rsidR="00B5299F" w:rsidRPr="0078663F" w:rsidRDefault="00B5299F" w:rsidP="003D548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</w:t>
            </w:r>
            <w:r w:rsidR="00D86F11">
              <w:rPr>
                <w:rFonts w:ascii="Times New Roman" w:hAnsi="Times New Roman"/>
                <w:b/>
                <w:sz w:val="24"/>
                <w:szCs w:val="24"/>
              </w:rPr>
              <w:t xml:space="preserve"> в  </w:t>
            </w:r>
            <w:r w:rsidR="00D86F11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D86F11">
              <w:rPr>
                <w:rFonts w:ascii="Times New Roman" w:hAnsi="Times New Roman"/>
                <w:b/>
                <w:sz w:val="24"/>
                <w:szCs w:val="24"/>
              </w:rPr>
              <w:t xml:space="preserve"> четверти                         </w:t>
            </w:r>
          </w:p>
        </w:tc>
        <w:tc>
          <w:tcPr>
            <w:tcW w:w="1701" w:type="dxa"/>
          </w:tcPr>
          <w:p w:rsidR="00B5299F" w:rsidRPr="0078663F" w:rsidRDefault="00B5299F" w:rsidP="003D548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663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51" w:type="dxa"/>
          </w:tcPr>
          <w:p w:rsidR="00B5299F" w:rsidRPr="0078663F" w:rsidRDefault="00B5299F" w:rsidP="003D548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299F" w:rsidRPr="0078663F" w:rsidTr="00F46124">
        <w:tc>
          <w:tcPr>
            <w:tcW w:w="817" w:type="dxa"/>
            <w:gridSpan w:val="2"/>
          </w:tcPr>
          <w:p w:rsidR="00B5299F" w:rsidRPr="0078663F" w:rsidRDefault="00B5299F" w:rsidP="003D548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7" w:type="dxa"/>
          </w:tcPr>
          <w:p w:rsidR="00B5299F" w:rsidRPr="0078663F" w:rsidRDefault="00B5299F" w:rsidP="003D548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63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31" w:type="dxa"/>
          </w:tcPr>
          <w:p w:rsidR="00B5299F" w:rsidRPr="0078663F" w:rsidRDefault="00B5299F" w:rsidP="003D54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663F">
              <w:rPr>
                <w:rFonts w:ascii="Times New Roman" w:hAnsi="Times New Roman"/>
                <w:sz w:val="24"/>
                <w:szCs w:val="24"/>
              </w:rPr>
              <w:t>Решение квадратных уравнений.</w:t>
            </w:r>
          </w:p>
        </w:tc>
        <w:tc>
          <w:tcPr>
            <w:tcW w:w="1701" w:type="dxa"/>
          </w:tcPr>
          <w:p w:rsidR="00B5299F" w:rsidRPr="0078663F" w:rsidRDefault="00B5299F" w:rsidP="003D548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63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</w:tcPr>
          <w:p w:rsidR="00B5299F" w:rsidRPr="0078663F" w:rsidRDefault="00B5299F" w:rsidP="003D548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299F" w:rsidRPr="0078663F" w:rsidTr="00F46124">
        <w:tc>
          <w:tcPr>
            <w:tcW w:w="817" w:type="dxa"/>
            <w:gridSpan w:val="2"/>
          </w:tcPr>
          <w:p w:rsidR="00B5299F" w:rsidRPr="0078663F" w:rsidRDefault="00B5299F" w:rsidP="003D548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7" w:type="dxa"/>
          </w:tcPr>
          <w:p w:rsidR="00B5299F" w:rsidRPr="0078663F" w:rsidRDefault="00B5299F" w:rsidP="003D548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63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631" w:type="dxa"/>
          </w:tcPr>
          <w:p w:rsidR="00B5299F" w:rsidRPr="0078663F" w:rsidRDefault="00B5299F" w:rsidP="003D54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663F">
              <w:rPr>
                <w:rFonts w:ascii="Times New Roman" w:hAnsi="Times New Roman"/>
                <w:sz w:val="24"/>
                <w:szCs w:val="24"/>
              </w:rPr>
              <w:t>Решение линейных неравенств.</w:t>
            </w:r>
            <w:r w:rsidR="00D86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6F11" w:rsidRPr="0078663F">
              <w:rPr>
                <w:rFonts w:ascii="Times New Roman" w:hAnsi="Times New Roman"/>
                <w:sz w:val="24"/>
                <w:szCs w:val="24"/>
              </w:rPr>
              <w:t>Квадратные корни</w:t>
            </w:r>
          </w:p>
        </w:tc>
        <w:tc>
          <w:tcPr>
            <w:tcW w:w="1701" w:type="dxa"/>
          </w:tcPr>
          <w:p w:rsidR="00B5299F" w:rsidRPr="0078663F" w:rsidRDefault="00B5299F" w:rsidP="003D548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63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</w:tcPr>
          <w:p w:rsidR="00B5299F" w:rsidRPr="0078663F" w:rsidRDefault="00B5299F" w:rsidP="003D548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299F" w:rsidRPr="0078663F" w:rsidTr="00F46124">
        <w:trPr>
          <w:trHeight w:val="213"/>
        </w:trPr>
        <w:tc>
          <w:tcPr>
            <w:tcW w:w="817" w:type="dxa"/>
            <w:gridSpan w:val="2"/>
          </w:tcPr>
          <w:p w:rsidR="00B5299F" w:rsidRPr="0078663F" w:rsidRDefault="00B5299F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7" w:type="dxa"/>
          </w:tcPr>
          <w:p w:rsidR="00B5299F" w:rsidRPr="0078663F" w:rsidRDefault="00B5299F" w:rsidP="003D54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63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631" w:type="dxa"/>
          </w:tcPr>
          <w:p w:rsidR="00B5299F" w:rsidRPr="0078663F" w:rsidRDefault="00D86F11" w:rsidP="003D548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Входной контроль</w:t>
            </w:r>
          </w:p>
        </w:tc>
        <w:tc>
          <w:tcPr>
            <w:tcW w:w="1701" w:type="dxa"/>
          </w:tcPr>
          <w:p w:rsidR="00B5299F" w:rsidRPr="0078663F" w:rsidRDefault="00B5299F" w:rsidP="003D54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63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</w:tcPr>
          <w:p w:rsidR="00B5299F" w:rsidRPr="0078663F" w:rsidRDefault="00B5299F" w:rsidP="003D54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299F" w:rsidRPr="0078663F" w:rsidTr="00F46124">
        <w:trPr>
          <w:trHeight w:val="304"/>
        </w:trPr>
        <w:tc>
          <w:tcPr>
            <w:tcW w:w="817" w:type="dxa"/>
            <w:gridSpan w:val="2"/>
          </w:tcPr>
          <w:p w:rsidR="00B5299F" w:rsidRPr="0078663F" w:rsidRDefault="00B5299F" w:rsidP="003D548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B5299F" w:rsidRPr="0078663F" w:rsidRDefault="00B5299F" w:rsidP="003D548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1" w:type="dxa"/>
          </w:tcPr>
          <w:p w:rsidR="00B5299F" w:rsidRPr="0078663F" w:rsidRDefault="00D86F11" w:rsidP="003D54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Повторение в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четверти</w:t>
            </w:r>
          </w:p>
        </w:tc>
        <w:tc>
          <w:tcPr>
            <w:tcW w:w="1701" w:type="dxa"/>
          </w:tcPr>
          <w:p w:rsidR="00B5299F" w:rsidRPr="0078663F" w:rsidRDefault="00156C92" w:rsidP="003D548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451" w:type="dxa"/>
          </w:tcPr>
          <w:p w:rsidR="00B5299F" w:rsidRPr="0078663F" w:rsidRDefault="00B5299F" w:rsidP="003D548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46124" w:rsidRPr="0078663F" w:rsidTr="00F46124">
        <w:tc>
          <w:tcPr>
            <w:tcW w:w="817" w:type="dxa"/>
            <w:gridSpan w:val="2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7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31" w:type="dxa"/>
          </w:tcPr>
          <w:p w:rsidR="00F46124" w:rsidRPr="00D86F11" w:rsidRDefault="00F46124" w:rsidP="003D54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86F11">
              <w:rPr>
                <w:rFonts w:ascii="Times New Roman" w:eastAsia="Times New Roman" w:hAnsi="Times New Roman" w:cs="Times New Roman"/>
                <w:sz w:val="24"/>
              </w:rPr>
              <w:t>Числовые выражения</w:t>
            </w:r>
            <w:r>
              <w:rPr>
                <w:rFonts w:ascii="Times New Roman" w:hAnsi="Times New Roman" w:cs="Times New Roman"/>
                <w:sz w:val="24"/>
              </w:rPr>
              <w:t xml:space="preserve"> и в</w:t>
            </w:r>
            <w:r w:rsidRPr="00D86F11">
              <w:rPr>
                <w:rFonts w:ascii="Times New Roman" w:eastAsia="Times New Roman" w:hAnsi="Times New Roman" w:cs="Times New Roman"/>
                <w:sz w:val="24"/>
              </w:rPr>
              <w:t>ыражения с переменными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86F1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F46124">
        <w:tc>
          <w:tcPr>
            <w:tcW w:w="817" w:type="dxa"/>
            <w:gridSpan w:val="2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17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631" w:type="dxa"/>
          </w:tcPr>
          <w:p w:rsidR="00F46124" w:rsidRPr="0078663F" w:rsidRDefault="00F46124" w:rsidP="003D54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663F">
              <w:rPr>
                <w:rFonts w:ascii="Times New Roman" w:hAnsi="Times New Roman"/>
                <w:sz w:val="24"/>
                <w:szCs w:val="24"/>
              </w:rPr>
              <w:t>Формулы сокращенного умножения.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86F1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F46124">
        <w:tc>
          <w:tcPr>
            <w:tcW w:w="817" w:type="dxa"/>
            <w:gridSpan w:val="2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17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631" w:type="dxa"/>
          </w:tcPr>
          <w:p w:rsidR="00F46124" w:rsidRPr="0078663F" w:rsidRDefault="00F46124" w:rsidP="003D54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663F">
              <w:rPr>
                <w:rFonts w:ascii="Times New Roman" w:hAnsi="Times New Roman"/>
                <w:sz w:val="24"/>
                <w:szCs w:val="24"/>
              </w:rPr>
              <w:t>Разложение многочлена на множители.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F46124">
        <w:tc>
          <w:tcPr>
            <w:tcW w:w="817" w:type="dxa"/>
            <w:gridSpan w:val="2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17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631" w:type="dxa"/>
          </w:tcPr>
          <w:p w:rsidR="00F46124" w:rsidRPr="0078663F" w:rsidRDefault="00F46124" w:rsidP="003D54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F11">
              <w:rPr>
                <w:rFonts w:ascii="Times New Roman" w:eastAsia="Times New Roman" w:hAnsi="Times New Roman" w:cs="Times New Roman"/>
                <w:sz w:val="24"/>
              </w:rPr>
              <w:t>Преобразование целых выражений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F46124">
        <w:tc>
          <w:tcPr>
            <w:tcW w:w="817" w:type="dxa"/>
            <w:gridSpan w:val="2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817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631" w:type="dxa"/>
          </w:tcPr>
          <w:p w:rsidR="00F46124" w:rsidRPr="00D86F11" w:rsidRDefault="00F46124" w:rsidP="003D54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78663F">
              <w:rPr>
                <w:rFonts w:ascii="Times New Roman" w:hAnsi="Times New Roman"/>
                <w:sz w:val="24"/>
                <w:szCs w:val="24"/>
              </w:rPr>
              <w:t>Преобразование рациональных дробей.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                                     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F46124">
        <w:tc>
          <w:tcPr>
            <w:tcW w:w="817" w:type="dxa"/>
            <w:gridSpan w:val="2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17" w:type="dxa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631" w:type="dxa"/>
          </w:tcPr>
          <w:p w:rsidR="00F46124" w:rsidRPr="00D86F11" w:rsidRDefault="00F46124" w:rsidP="003D54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Решение линейных уравнений</w:t>
            </w:r>
            <w:r w:rsidRPr="00D86F11"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</w:rPr>
              <w:t>линейных неравенств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F46124">
        <w:tc>
          <w:tcPr>
            <w:tcW w:w="817" w:type="dxa"/>
            <w:gridSpan w:val="2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17" w:type="dxa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631" w:type="dxa"/>
          </w:tcPr>
          <w:p w:rsidR="00F46124" w:rsidRPr="00D86F11" w:rsidRDefault="00F46124" w:rsidP="003D54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86F11">
              <w:rPr>
                <w:rFonts w:ascii="Times New Roman" w:eastAsia="Times New Roman" w:hAnsi="Times New Roman" w:cs="Times New Roman"/>
                <w:sz w:val="24"/>
              </w:rPr>
              <w:t>Степень и её свойства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F46124">
        <w:tc>
          <w:tcPr>
            <w:tcW w:w="817" w:type="dxa"/>
            <w:gridSpan w:val="2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17" w:type="dxa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631" w:type="dxa"/>
          </w:tcPr>
          <w:p w:rsidR="00F46124" w:rsidRPr="00D86F11" w:rsidRDefault="00F46124" w:rsidP="003D54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86F11">
              <w:rPr>
                <w:rFonts w:ascii="Times New Roman" w:eastAsia="Times New Roman" w:hAnsi="Times New Roman" w:cs="Times New Roman"/>
                <w:sz w:val="24"/>
              </w:rPr>
              <w:t>Квадратные уравнения и их корни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86F1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F46124">
        <w:tc>
          <w:tcPr>
            <w:tcW w:w="817" w:type="dxa"/>
            <w:gridSpan w:val="2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17" w:type="dxa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631" w:type="dxa"/>
          </w:tcPr>
          <w:p w:rsidR="00F46124" w:rsidRPr="00D86F11" w:rsidRDefault="00F46124" w:rsidP="003D54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Решение </w:t>
            </w:r>
            <w:r w:rsidRPr="00D86F11">
              <w:rPr>
                <w:rFonts w:ascii="Times New Roman" w:eastAsia="Times New Roman" w:hAnsi="Times New Roman" w:cs="Times New Roman"/>
                <w:sz w:val="24"/>
              </w:rPr>
              <w:t xml:space="preserve"> квадратных неравенств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86F1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F46124">
        <w:tc>
          <w:tcPr>
            <w:tcW w:w="817" w:type="dxa"/>
            <w:gridSpan w:val="2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17" w:type="dxa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631" w:type="dxa"/>
          </w:tcPr>
          <w:p w:rsidR="00F46124" w:rsidRPr="00D86F11" w:rsidRDefault="00F46124" w:rsidP="003D54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86F11">
              <w:rPr>
                <w:rFonts w:ascii="Times New Roman" w:eastAsia="Times New Roman" w:hAnsi="Times New Roman" w:cs="Times New Roman"/>
                <w:sz w:val="24"/>
              </w:rPr>
              <w:t>Функции и их графики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86F1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F46124">
        <w:trPr>
          <w:trHeight w:val="348"/>
        </w:trPr>
        <w:tc>
          <w:tcPr>
            <w:tcW w:w="817" w:type="dxa"/>
            <w:gridSpan w:val="2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17" w:type="dxa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631" w:type="dxa"/>
          </w:tcPr>
          <w:p w:rsidR="00F46124" w:rsidRPr="00D86F11" w:rsidRDefault="00F46124" w:rsidP="003D54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86F11">
              <w:rPr>
                <w:rFonts w:ascii="Times New Roman" w:eastAsia="Times New Roman" w:hAnsi="Times New Roman" w:cs="Times New Roman"/>
                <w:sz w:val="24"/>
              </w:rPr>
              <w:t>Решение текстовых задач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86F1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F46124">
        <w:trPr>
          <w:trHeight w:val="384"/>
        </w:trPr>
        <w:tc>
          <w:tcPr>
            <w:tcW w:w="817" w:type="dxa"/>
            <w:gridSpan w:val="2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17" w:type="dxa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631" w:type="dxa"/>
          </w:tcPr>
          <w:p w:rsidR="00F46124" w:rsidRPr="0078663F" w:rsidRDefault="00F46124" w:rsidP="003D54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663F">
              <w:rPr>
                <w:rFonts w:ascii="Times New Roman" w:hAnsi="Times New Roman"/>
                <w:sz w:val="24"/>
                <w:szCs w:val="24"/>
              </w:rPr>
              <w:t>Арифметическая и геометрическая прогрессии.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F46124">
        <w:tc>
          <w:tcPr>
            <w:tcW w:w="817" w:type="dxa"/>
            <w:gridSpan w:val="2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17" w:type="dxa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631" w:type="dxa"/>
          </w:tcPr>
          <w:p w:rsidR="00F46124" w:rsidRPr="00D86F11" w:rsidRDefault="00F46124" w:rsidP="003D548D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Контрольная работа (тестирование)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86F1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F46124">
        <w:tc>
          <w:tcPr>
            <w:tcW w:w="817" w:type="dxa"/>
            <w:gridSpan w:val="2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17" w:type="dxa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631" w:type="dxa"/>
          </w:tcPr>
          <w:p w:rsidR="00F46124" w:rsidRDefault="00F46124">
            <w:r w:rsidRPr="00675A66">
              <w:rPr>
                <w:rFonts w:ascii="Times New Roman" w:eastAsia="Times New Roman" w:hAnsi="Times New Roman" w:cs="Times New Roman"/>
                <w:sz w:val="24"/>
              </w:rPr>
              <w:t>Решение задач, предлагавшихся на итоговой аттестации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F46124">
        <w:tc>
          <w:tcPr>
            <w:tcW w:w="817" w:type="dxa"/>
            <w:gridSpan w:val="2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17" w:type="dxa"/>
          </w:tcPr>
          <w:p w:rsidR="00F46124" w:rsidRPr="0078663F" w:rsidRDefault="00F46124" w:rsidP="00F4612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631" w:type="dxa"/>
          </w:tcPr>
          <w:p w:rsidR="00F46124" w:rsidRDefault="00F46124">
            <w:r w:rsidRPr="00675A66">
              <w:rPr>
                <w:rFonts w:ascii="Times New Roman" w:eastAsia="Times New Roman" w:hAnsi="Times New Roman" w:cs="Times New Roman"/>
                <w:sz w:val="24"/>
              </w:rPr>
              <w:t>Решение задач, предлагавшихся на итоговой аттестации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F46124">
        <w:tc>
          <w:tcPr>
            <w:tcW w:w="817" w:type="dxa"/>
            <w:gridSpan w:val="2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17" w:type="dxa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631" w:type="dxa"/>
          </w:tcPr>
          <w:p w:rsidR="00F46124" w:rsidRDefault="00F46124">
            <w:r w:rsidRPr="00675A66">
              <w:rPr>
                <w:rFonts w:ascii="Times New Roman" w:eastAsia="Times New Roman" w:hAnsi="Times New Roman" w:cs="Times New Roman"/>
                <w:sz w:val="24"/>
              </w:rPr>
              <w:t>Решение задач, предлагавшихся на итоговой аттестации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F46124">
        <w:tc>
          <w:tcPr>
            <w:tcW w:w="817" w:type="dxa"/>
            <w:gridSpan w:val="2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17" w:type="dxa"/>
          </w:tcPr>
          <w:p w:rsidR="00F46124" w:rsidRPr="0078663F" w:rsidRDefault="00F46124" w:rsidP="00F46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631" w:type="dxa"/>
          </w:tcPr>
          <w:p w:rsidR="00F46124" w:rsidRPr="00D86F11" w:rsidRDefault="00F46124" w:rsidP="003D54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86F11">
              <w:rPr>
                <w:rFonts w:ascii="Times New Roman" w:eastAsia="Times New Roman" w:hAnsi="Times New Roman" w:cs="Times New Roman"/>
                <w:sz w:val="24"/>
              </w:rPr>
              <w:t>Решение задач, предлагавшихся на итоговой аттестации</w:t>
            </w:r>
          </w:p>
        </w:tc>
        <w:tc>
          <w:tcPr>
            <w:tcW w:w="1701" w:type="dxa"/>
          </w:tcPr>
          <w:p w:rsidR="00F46124" w:rsidRPr="00D86F11" w:rsidRDefault="00F46124" w:rsidP="003D548D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124" w:rsidRPr="0078663F" w:rsidTr="00055A86">
        <w:tc>
          <w:tcPr>
            <w:tcW w:w="12265" w:type="dxa"/>
            <w:gridSpan w:val="4"/>
          </w:tcPr>
          <w:p w:rsidR="00F46124" w:rsidRPr="00F46124" w:rsidRDefault="00F46124" w:rsidP="00F4612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1701" w:type="dxa"/>
          </w:tcPr>
          <w:p w:rsidR="00F46124" w:rsidRPr="00F46124" w:rsidRDefault="00F46124" w:rsidP="003D548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F46124">
              <w:rPr>
                <w:rFonts w:ascii="Times New Roman" w:hAnsi="Times New Roman" w:cs="Times New Roman"/>
                <w:b/>
                <w:color w:val="000000"/>
                <w:sz w:val="24"/>
              </w:rPr>
              <w:t>21</w:t>
            </w:r>
          </w:p>
        </w:tc>
        <w:tc>
          <w:tcPr>
            <w:tcW w:w="1451" w:type="dxa"/>
          </w:tcPr>
          <w:p w:rsidR="00F46124" w:rsidRPr="0078663F" w:rsidRDefault="00F46124" w:rsidP="003D548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116A" w:rsidRDefault="0096116A" w:rsidP="00E805AC">
      <w:pPr>
        <w:jc w:val="center"/>
        <w:rPr>
          <w:rFonts w:ascii="Times New Roman" w:hAnsi="Times New Roman"/>
          <w:b/>
          <w:sz w:val="24"/>
          <w:szCs w:val="24"/>
        </w:rPr>
      </w:pPr>
    </w:p>
    <w:p w:rsidR="0096116A" w:rsidRDefault="0096116A" w:rsidP="00E805AC">
      <w:pPr>
        <w:jc w:val="center"/>
        <w:rPr>
          <w:rFonts w:ascii="Times New Roman" w:hAnsi="Times New Roman"/>
          <w:b/>
          <w:sz w:val="24"/>
          <w:szCs w:val="24"/>
        </w:rPr>
      </w:pPr>
    </w:p>
    <w:p w:rsidR="00F10D75" w:rsidRDefault="00F10D75" w:rsidP="00E805AC">
      <w:pPr>
        <w:jc w:val="center"/>
        <w:rPr>
          <w:rFonts w:ascii="Times New Roman" w:hAnsi="Times New Roman"/>
          <w:b/>
          <w:sz w:val="24"/>
          <w:szCs w:val="24"/>
        </w:rPr>
      </w:pPr>
    </w:p>
    <w:p w:rsidR="00F10D75" w:rsidRDefault="00F10D75" w:rsidP="00E805AC">
      <w:pPr>
        <w:jc w:val="center"/>
        <w:rPr>
          <w:rFonts w:ascii="Times New Roman" w:hAnsi="Times New Roman"/>
          <w:b/>
          <w:sz w:val="24"/>
          <w:szCs w:val="24"/>
        </w:rPr>
      </w:pPr>
    </w:p>
    <w:p w:rsidR="00F10D75" w:rsidRDefault="00F10D75" w:rsidP="00E805AC">
      <w:pPr>
        <w:jc w:val="center"/>
        <w:rPr>
          <w:rFonts w:ascii="Times New Roman" w:hAnsi="Times New Roman"/>
          <w:b/>
          <w:sz w:val="24"/>
          <w:szCs w:val="24"/>
        </w:rPr>
      </w:pPr>
    </w:p>
    <w:p w:rsidR="00F10D75" w:rsidRDefault="00F10D75" w:rsidP="00E805AC">
      <w:pPr>
        <w:jc w:val="center"/>
        <w:rPr>
          <w:rFonts w:ascii="Times New Roman" w:hAnsi="Times New Roman"/>
          <w:b/>
          <w:sz w:val="24"/>
          <w:szCs w:val="24"/>
        </w:rPr>
      </w:pPr>
    </w:p>
    <w:p w:rsidR="00E805AC" w:rsidRDefault="00E805AC" w:rsidP="00E805AC">
      <w:pPr>
        <w:jc w:val="center"/>
        <w:rPr>
          <w:rFonts w:ascii="Times New Roman" w:hAnsi="Times New Roman"/>
          <w:b/>
          <w:sz w:val="24"/>
          <w:szCs w:val="24"/>
        </w:rPr>
      </w:pPr>
      <w:r w:rsidRPr="00E805AC">
        <w:rPr>
          <w:rFonts w:ascii="Times New Roman" w:hAnsi="Times New Roman"/>
          <w:b/>
          <w:sz w:val="24"/>
          <w:szCs w:val="24"/>
        </w:rPr>
        <w:t>ГЕОМЕТРИЯ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( </w:t>
      </w:r>
      <w:proofErr w:type="gramEnd"/>
      <w:r w:rsidR="0096116A">
        <w:rPr>
          <w:rFonts w:ascii="Times New Roman" w:hAnsi="Times New Roman"/>
          <w:b/>
          <w:sz w:val="24"/>
          <w:szCs w:val="24"/>
        </w:rPr>
        <w:t>12</w:t>
      </w:r>
      <w:r>
        <w:rPr>
          <w:rFonts w:ascii="Times New Roman" w:hAnsi="Times New Roman"/>
          <w:b/>
          <w:sz w:val="24"/>
          <w:szCs w:val="24"/>
        </w:rPr>
        <w:t xml:space="preserve"> ч.)</w:t>
      </w:r>
    </w:p>
    <w:p w:rsidR="00E805AC" w:rsidRPr="0096116A" w:rsidRDefault="0096116A" w:rsidP="0096116A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8663F">
        <w:rPr>
          <w:rFonts w:ascii="Times New Roman" w:hAnsi="Times New Roman"/>
          <w:sz w:val="24"/>
          <w:szCs w:val="24"/>
        </w:rPr>
        <w:t xml:space="preserve">Основная цель – повторить и обобщить навыки решения основных типов </w:t>
      </w:r>
      <w:r>
        <w:rPr>
          <w:rFonts w:ascii="Times New Roman" w:hAnsi="Times New Roman"/>
          <w:sz w:val="24"/>
          <w:szCs w:val="24"/>
        </w:rPr>
        <w:t xml:space="preserve">геометрических </w:t>
      </w:r>
      <w:r w:rsidRPr="0078663F">
        <w:rPr>
          <w:rFonts w:ascii="Times New Roman" w:hAnsi="Times New Roman"/>
          <w:sz w:val="24"/>
          <w:szCs w:val="24"/>
        </w:rPr>
        <w:t>задач.</w:t>
      </w:r>
    </w:p>
    <w:p w:rsidR="0096116A" w:rsidRPr="0078663F" w:rsidRDefault="0096116A" w:rsidP="0096116A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8663F">
        <w:rPr>
          <w:rFonts w:ascii="Times New Roman" w:hAnsi="Times New Roman"/>
          <w:sz w:val="24"/>
          <w:szCs w:val="24"/>
          <w:lang w:eastAsia="ru-RU"/>
        </w:rPr>
        <w:t>Обобщени</w:t>
      </w:r>
      <w:r>
        <w:rPr>
          <w:rFonts w:ascii="Times New Roman" w:hAnsi="Times New Roman"/>
          <w:sz w:val="24"/>
          <w:szCs w:val="24"/>
          <w:lang w:eastAsia="ru-RU"/>
        </w:rPr>
        <w:t>е и систематизация курса геометрии</w:t>
      </w:r>
      <w:r w:rsidRPr="0078663F">
        <w:rPr>
          <w:rFonts w:ascii="Times New Roman" w:hAnsi="Times New Roman"/>
          <w:sz w:val="24"/>
          <w:szCs w:val="24"/>
          <w:lang w:eastAsia="ru-RU"/>
        </w:rPr>
        <w:t xml:space="preserve"> 9 класса.</w:t>
      </w:r>
    </w:p>
    <w:p w:rsidR="00E805AC" w:rsidRDefault="00E805AC" w:rsidP="0096116A">
      <w:pPr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</w:p>
    <w:tbl>
      <w:tblPr>
        <w:tblStyle w:val="1"/>
        <w:tblpPr w:leftFromText="180" w:rightFromText="180" w:vertAnchor="text" w:horzAnchor="margin" w:tblpXSpec="center" w:tblpY="195"/>
        <w:tblW w:w="14709" w:type="dxa"/>
        <w:tblLayout w:type="fixed"/>
        <w:tblLook w:val="01E0"/>
      </w:tblPr>
      <w:tblGrid>
        <w:gridCol w:w="648"/>
        <w:gridCol w:w="1020"/>
        <w:gridCol w:w="10206"/>
        <w:gridCol w:w="1559"/>
        <w:gridCol w:w="1276"/>
      </w:tblGrid>
      <w:tr w:rsidR="002349F0" w:rsidRPr="004A6D63" w:rsidTr="003D548D">
        <w:tc>
          <w:tcPr>
            <w:tcW w:w="648" w:type="dxa"/>
          </w:tcPr>
          <w:p w:rsidR="002349F0" w:rsidRPr="004A6D63" w:rsidRDefault="002349F0" w:rsidP="003D548D">
            <w:pPr>
              <w:rPr>
                <w:b/>
                <w:sz w:val="24"/>
                <w:szCs w:val="24"/>
              </w:rPr>
            </w:pPr>
            <w:r w:rsidRPr="004A6D63">
              <w:rPr>
                <w:b/>
                <w:sz w:val="24"/>
                <w:szCs w:val="24"/>
              </w:rPr>
              <w:t>№</w:t>
            </w:r>
          </w:p>
          <w:p w:rsidR="002349F0" w:rsidRPr="004A6D63" w:rsidRDefault="002349F0" w:rsidP="003D548D">
            <w:pPr>
              <w:rPr>
                <w:sz w:val="24"/>
                <w:szCs w:val="24"/>
              </w:rPr>
            </w:pPr>
            <w:r w:rsidRPr="004A6D63">
              <w:rPr>
                <w:b/>
                <w:sz w:val="24"/>
                <w:szCs w:val="24"/>
              </w:rPr>
              <w:t>урока</w:t>
            </w:r>
          </w:p>
        </w:tc>
        <w:tc>
          <w:tcPr>
            <w:tcW w:w="1020" w:type="dxa"/>
          </w:tcPr>
          <w:p w:rsidR="002349F0" w:rsidRPr="00C2591F" w:rsidRDefault="002349F0" w:rsidP="003D548D">
            <w:pPr>
              <w:rPr>
                <w:b/>
                <w:sz w:val="24"/>
                <w:szCs w:val="24"/>
              </w:rPr>
            </w:pPr>
            <w:r w:rsidRPr="00C2591F">
              <w:rPr>
                <w:b/>
                <w:sz w:val="24"/>
                <w:szCs w:val="24"/>
              </w:rPr>
              <w:t xml:space="preserve">№ </w:t>
            </w:r>
          </w:p>
          <w:p w:rsidR="00C2591F" w:rsidRPr="00C2591F" w:rsidRDefault="00C2591F" w:rsidP="003D548D">
            <w:pPr>
              <w:rPr>
                <w:b/>
                <w:sz w:val="24"/>
                <w:szCs w:val="24"/>
              </w:rPr>
            </w:pPr>
            <w:r w:rsidRPr="00C2591F">
              <w:rPr>
                <w:b/>
                <w:sz w:val="24"/>
                <w:szCs w:val="24"/>
              </w:rPr>
              <w:t>темы</w:t>
            </w:r>
          </w:p>
          <w:p w:rsidR="002349F0" w:rsidRPr="004A6D63" w:rsidRDefault="002349F0" w:rsidP="003D548D">
            <w:pPr>
              <w:rPr>
                <w:sz w:val="24"/>
                <w:szCs w:val="24"/>
              </w:rPr>
            </w:pPr>
            <w:r w:rsidRPr="00C2591F">
              <w:rPr>
                <w:b/>
                <w:sz w:val="24"/>
                <w:szCs w:val="24"/>
              </w:rPr>
              <w:t>урока</w:t>
            </w:r>
          </w:p>
        </w:tc>
        <w:tc>
          <w:tcPr>
            <w:tcW w:w="10206" w:type="dxa"/>
          </w:tcPr>
          <w:p w:rsidR="00F10D75" w:rsidRDefault="00F10D75" w:rsidP="003D548D">
            <w:pPr>
              <w:jc w:val="center"/>
              <w:rPr>
                <w:b/>
                <w:sz w:val="24"/>
                <w:szCs w:val="24"/>
              </w:rPr>
            </w:pPr>
          </w:p>
          <w:p w:rsidR="002349F0" w:rsidRPr="004A6D63" w:rsidRDefault="002349F0" w:rsidP="00F10D75">
            <w:pPr>
              <w:jc w:val="center"/>
              <w:rPr>
                <w:b/>
                <w:sz w:val="24"/>
                <w:szCs w:val="24"/>
              </w:rPr>
            </w:pPr>
            <w:r w:rsidRPr="004A6D63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</w:tcPr>
          <w:p w:rsidR="002349F0" w:rsidRDefault="002349F0" w:rsidP="003D548D">
            <w:pPr>
              <w:jc w:val="center"/>
              <w:rPr>
                <w:b/>
                <w:sz w:val="24"/>
                <w:szCs w:val="24"/>
              </w:rPr>
            </w:pPr>
          </w:p>
          <w:p w:rsidR="002349F0" w:rsidRPr="004A6D63" w:rsidRDefault="002349F0" w:rsidP="003D548D">
            <w:pPr>
              <w:jc w:val="center"/>
              <w:rPr>
                <w:b/>
                <w:sz w:val="24"/>
                <w:szCs w:val="24"/>
              </w:rPr>
            </w:pPr>
            <w:r w:rsidRPr="004A6D63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76" w:type="dxa"/>
          </w:tcPr>
          <w:p w:rsidR="002349F0" w:rsidRDefault="002349F0" w:rsidP="003D548D">
            <w:pPr>
              <w:jc w:val="center"/>
              <w:rPr>
                <w:b/>
                <w:sz w:val="24"/>
                <w:szCs w:val="24"/>
              </w:rPr>
            </w:pPr>
          </w:p>
          <w:p w:rsidR="002349F0" w:rsidRPr="004A6D63" w:rsidRDefault="002349F0" w:rsidP="003D5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</w:tr>
      <w:tr w:rsidR="002349F0" w:rsidRPr="004A6D63" w:rsidTr="003D548D">
        <w:tc>
          <w:tcPr>
            <w:tcW w:w="648" w:type="dxa"/>
          </w:tcPr>
          <w:p w:rsidR="002349F0" w:rsidRPr="004A6D63" w:rsidRDefault="002349F0" w:rsidP="003D548D">
            <w:pPr>
              <w:rPr>
                <w:b/>
                <w:sz w:val="24"/>
                <w:szCs w:val="24"/>
              </w:rPr>
            </w:pPr>
          </w:p>
        </w:tc>
        <w:tc>
          <w:tcPr>
            <w:tcW w:w="1020" w:type="dxa"/>
          </w:tcPr>
          <w:p w:rsidR="002349F0" w:rsidRPr="004A6D63" w:rsidRDefault="002349F0" w:rsidP="003D548D">
            <w:pPr>
              <w:rPr>
                <w:sz w:val="24"/>
                <w:szCs w:val="24"/>
              </w:rPr>
            </w:pPr>
          </w:p>
        </w:tc>
        <w:tc>
          <w:tcPr>
            <w:tcW w:w="10206" w:type="dxa"/>
          </w:tcPr>
          <w:p w:rsidR="002349F0" w:rsidRDefault="002349F0" w:rsidP="003D548D">
            <w:pPr>
              <w:jc w:val="center"/>
              <w:rPr>
                <w:b/>
                <w:sz w:val="24"/>
                <w:szCs w:val="24"/>
              </w:rPr>
            </w:pPr>
          </w:p>
          <w:p w:rsidR="002349F0" w:rsidRPr="00966B63" w:rsidRDefault="002349F0" w:rsidP="003D5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Повторение  в  I четверти                         </w:t>
            </w:r>
          </w:p>
        </w:tc>
        <w:tc>
          <w:tcPr>
            <w:tcW w:w="1559" w:type="dxa"/>
          </w:tcPr>
          <w:p w:rsidR="002349F0" w:rsidRDefault="002349F0" w:rsidP="003D548D">
            <w:pPr>
              <w:jc w:val="center"/>
              <w:rPr>
                <w:b/>
                <w:sz w:val="24"/>
                <w:szCs w:val="24"/>
              </w:rPr>
            </w:pPr>
          </w:p>
          <w:p w:rsidR="002349F0" w:rsidRPr="004A6D63" w:rsidRDefault="0096116A" w:rsidP="003D5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2349F0" w:rsidRPr="004A6D63" w:rsidRDefault="002349F0" w:rsidP="003D548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349F0" w:rsidRPr="004A6D63" w:rsidTr="003D548D">
        <w:tc>
          <w:tcPr>
            <w:tcW w:w="648" w:type="dxa"/>
          </w:tcPr>
          <w:p w:rsidR="002349F0" w:rsidRPr="004A6D63" w:rsidRDefault="002349F0" w:rsidP="003D5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:rsidR="002349F0" w:rsidRPr="004A6D63" w:rsidRDefault="002349F0" w:rsidP="003D5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206" w:type="dxa"/>
          </w:tcPr>
          <w:p w:rsidR="002349F0" w:rsidRPr="008235CC" w:rsidRDefault="002349F0" w:rsidP="003D548D">
            <w:pPr>
              <w:rPr>
                <w:sz w:val="24"/>
                <w:szCs w:val="24"/>
              </w:rPr>
            </w:pPr>
            <w:r w:rsidRPr="008235CC">
              <w:rPr>
                <w:sz w:val="24"/>
                <w:szCs w:val="24"/>
              </w:rPr>
              <w:t>Признаки подобия треугольников</w:t>
            </w:r>
          </w:p>
        </w:tc>
        <w:tc>
          <w:tcPr>
            <w:tcW w:w="1559" w:type="dxa"/>
          </w:tcPr>
          <w:p w:rsidR="002349F0" w:rsidRPr="004A6D63" w:rsidRDefault="002349F0" w:rsidP="003D5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349F0" w:rsidRPr="004A6D63" w:rsidRDefault="002349F0" w:rsidP="003D548D">
            <w:pPr>
              <w:jc w:val="center"/>
              <w:rPr>
                <w:sz w:val="24"/>
                <w:szCs w:val="24"/>
              </w:rPr>
            </w:pPr>
          </w:p>
        </w:tc>
      </w:tr>
      <w:tr w:rsidR="002349F0" w:rsidRPr="004A6D63" w:rsidTr="003D548D">
        <w:tc>
          <w:tcPr>
            <w:tcW w:w="648" w:type="dxa"/>
          </w:tcPr>
          <w:p w:rsidR="002349F0" w:rsidRPr="004A6D63" w:rsidRDefault="002349F0" w:rsidP="003D5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0" w:type="dxa"/>
          </w:tcPr>
          <w:p w:rsidR="002349F0" w:rsidRPr="004A6D63" w:rsidRDefault="002349F0" w:rsidP="003D5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06" w:type="dxa"/>
          </w:tcPr>
          <w:p w:rsidR="002349F0" w:rsidRPr="008235CC" w:rsidRDefault="002349F0" w:rsidP="003D548D">
            <w:pPr>
              <w:rPr>
                <w:sz w:val="24"/>
                <w:szCs w:val="24"/>
              </w:rPr>
            </w:pPr>
            <w:r w:rsidRPr="008235CC">
              <w:rPr>
                <w:sz w:val="24"/>
                <w:szCs w:val="24"/>
              </w:rPr>
              <w:t>Теорема Пифагора и ее применение</w:t>
            </w:r>
          </w:p>
        </w:tc>
        <w:tc>
          <w:tcPr>
            <w:tcW w:w="1559" w:type="dxa"/>
          </w:tcPr>
          <w:p w:rsidR="002349F0" w:rsidRPr="004A6D63" w:rsidRDefault="002349F0" w:rsidP="003D5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349F0" w:rsidRPr="004A6D63" w:rsidRDefault="002349F0" w:rsidP="003D548D">
            <w:pPr>
              <w:jc w:val="center"/>
              <w:rPr>
                <w:sz w:val="24"/>
                <w:szCs w:val="24"/>
              </w:rPr>
            </w:pPr>
          </w:p>
        </w:tc>
      </w:tr>
      <w:tr w:rsidR="002349F0" w:rsidRPr="004A6D63" w:rsidTr="003D548D">
        <w:tc>
          <w:tcPr>
            <w:tcW w:w="648" w:type="dxa"/>
          </w:tcPr>
          <w:p w:rsidR="002349F0" w:rsidRPr="004A6D63" w:rsidRDefault="002349F0" w:rsidP="003D5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:rsidR="002349F0" w:rsidRPr="004A6D63" w:rsidRDefault="002349F0" w:rsidP="003D5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206" w:type="dxa"/>
          </w:tcPr>
          <w:p w:rsidR="002349F0" w:rsidRPr="008235CC" w:rsidRDefault="002349F0" w:rsidP="002349F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Входной контроль</w:t>
            </w:r>
          </w:p>
        </w:tc>
        <w:tc>
          <w:tcPr>
            <w:tcW w:w="1559" w:type="dxa"/>
          </w:tcPr>
          <w:p w:rsidR="002349F0" w:rsidRPr="0091262F" w:rsidRDefault="002349F0" w:rsidP="003D54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349F0" w:rsidRPr="004A6D63" w:rsidRDefault="002349F0" w:rsidP="003D548D">
            <w:pPr>
              <w:jc w:val="center"/>
              <w:rPr>
                <w:sz w:val="24"/>
                <w:szCs w:val="24"/>
              </w:rPr>
            </w:pPr>
          </w:p>
        </w:tc>
      </w:tr>
      <w:tr w:rsidR="002349F0" w:rsidRPr="00966B63" w:rsidTr="003D548D">
        <w:tc>
          <w:tcPr>
            <w:tcW w:w="648" w:type="dxa"/>
          </w:tcPr>
          <w:p w:rsidR="002349F0" w:rsidRPr="004A6D63" w:rsidRDefault="002349F0" w:rsidP="003D5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2349F0" w:rsidRPr="004A6D63" w:rsidRDefault="002349F0" w:rsidP="003D5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6" w:type="dxa"/>
          </w:tcPr>
          <w:p w:rsidR="002349F0" w:rsidRPr="008235CC" w:rsidRDefault="002349F0" w:rsidP="002349F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Повторение в  IV четверти</w:t>
            </w:r>
          </w:p>
        </w:tc>
        <w:tc>
          <w:tcPr>
            <w:tcW w:w="1559" w:type="dxa"/>
          </w:tcPr>
          <w:p w:rsidR="002349F0" w:rsidRPr="0096116A" w:rsidRDefault="0096116A" w:rsidP="003D548D">
            <w:pPr>
              <w:jc w:val="center"/>
              <w:rPr>
                <w:b/>
                <w:sz w:val="24"/>
                <w:szCs w:val="24"/>
              </w:rPr>
            </w:pPr>
            <w:r w:rsidRPr="0096116A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2349F0" w:rsidRPr="00966B63" w:rsidRDefault="002349F0" w:rsidP="003D548D">
            <w:pPr>
              <w:jc w:val="center"/>
              <w:rPr>
                <w:sz w:val="24"/>
                <w:szCs w:val="24"/>
              </w:rPr>
            </w:pPr>
          </w:p>
        </w:tc>
      </w:tr>
      <w:tr w:rsidR="002349F0" w:rsidRPr="004A6D63" w:rsidTr="003D548D">
        <w:tc>
          <w:tcPr>
            <w:tcW w:w="648" w:type="dxa"/>
          </w:tcPr>
          <w:p w:rsidR="002349F0" w:rsidRPr="004A6D63" w:rsidRDefault="0096116A" w:rsidP="002349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0" w:type="dxa"/>
          </w:tcPr>
          <w:p w:rsidR="002349F0" w:rsidRPr="004A6D63" w:rsidRDefault="0096116A" w:rsidP="002349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206" w:type="dxa"/>
          </w:tcPr>
          <w:p w:rsidR="002349F0" w:rsidRPr="008235CC" w:rsidRDefault="002349F0" w:rsidP="002349F0">
            <w:pPr>
              <w:rPr>
                <w:b/>
                <w:sz w:val="24"/>
                <w:szCs w:val="24"/>
              </w:rPr>
            </w:pPr>
            <w:r w:rsidRPr="008235CC">
              <w:rPr>
                <w:rFonts w:eastAsiaTheme="minorHAnsi"/>
                <w:sz w:val="24"/>
                <w:szCs w:val="24"/>
              </w:rPr>
              <w:t>Треугольники. Признаки равенства треугольников</w:t>
            </w:r>
          </w:p>
        </w:tc>
        <w:tc>
          <w:tcPr>
            <w:tcW w:w="1559" w:type="dxa"/>
          </w:tcPr>
          <w:p w:rsidR="002349F0" w:rsidRPr="004A6D63" w:rsidRDefault="0096116A" w:rsidP="002349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349F0" w:rsidRPr="004A6D63" w:rsidRDefault="002349F0" w:rsidP="002349F0">
            <w:pPr>
              <w:jc w:val="center"/>
              <w:rPr>
                <w:sz w:val="24"/>
                <w:szCs w:val="24"/>
              </w:rPr>
            </w:pPr>
          </w:p>
        </w:tc>
      </w:tr>
      <w:tr w:rsidR="0096116A" w:rsidRPr="004A6D63" w:rsidTr="003D548D">
        <w:tc>
          <w:tcPr>
            <w:tcW w:w="648" w:type="dxa"/>
          </w:tcPr>
          <w:p w:rsidR="0096116A" w:rsidRPr="004A6D63" w:rsidRDefault="0096116A" w:rsidP="009611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20" w:type="dxa"/>
          </w:tcPr>
          <w:p w:rsidR="0096116A" w:rsidRPr="004A6D63" w:rsidRDefault="0096116A" w:rsidP="002349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06" w:type="dxa"/>
          </w:tcPr>
          <w:p w:rsidR="0096116A" w:rsidRPr="008235CC" w:rsidRDefault="0096116A" w:rsidP="002349F0">
            <w:pPr>
              <w:rPr>
                <w:b/>
                <w:sz w:val="24"/>
                <w:szCs w:val="24"/>
              </w:rPr>
            </w:pPr>
            <w:r w:rsidRPr="008235CC">
              <w:rPr>
                <w:sz w:val="24"/>
                <w:szCs w:val="24"/>
              </w:rPr>
              <w:t>Признаки подобия треугольников</w:t>
            </w:r>
          </w:p>
        </w:tc>
        <w:tc>
          <w:tcPr>
            <w:tcW w:w="1559" w:type="dxa"/>
          </w:tcPr>
          <w:p w:rsidR="0096116A" w:rsidRDefault="0096116A" w:rsidP="0096116A">
            <w:pPr>
              <w:jc w:val="center"/>
            </w:pPr>
            <w:r w:rsidRPr="00522C1A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6116A" w:rsidRPr="004A6D63" w:rsidRDefault="0096116A" w:rsidP="002349F0">
            <w:pPr>
              <w:jc w:val="center"/>
              <w:rPr>
                <w:sz w:val="24"/>
                <w:szCs w:val="24"/>
              </w:rPr>
            </w:pPr>
          </w:p>
        </w:tc>
      </w:tr>
      <w:tr w:rsidR="0096116A" w:rsidRPr="004A6D63" w:rsidTr="003D548D">
        <w:tc>
          <w:tcPr>
            <w:tcW w:w="648" w:type="dxa"/>
          </w:tcPr>
          <w:p w:rsidR="0096116A" w:rsidRPr="004A6D63" w:rsidRDefault="0096116A" w:rsidP="009611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20" w:type="dxa"/>
          </w:tcPr>
          <w:p w:rsidR="0096116A" w:rsidRPr="004A6D63" w:rsidRDefault="0096116A" w:rsidP="002349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206" w:type="dxa"/>
          </w:tcPr>
          <w:p w:rsidR="0096116A" w:rsidRPr="008235CC" w:rsidRDefault="0096116A" w:rsidP="002349F0">
            <w:pPr>
              <w:rPr>
                <w:sz w:val="24"/>
                <w:szCs w:val="24"/>
              </w:rPr>
            </w:pPr>
            <w:r w:rsidRPr="008235CC">
              <w:rPr>
                <w:rFonts w:eastAsiaTheme="minorHAnsi"/>
                <w:sz w:val="24"/>
                <w:szCs w:val="24"/>
              </w:rPr>
              <w:t>Параллельные прямые</w:t>
            </w:r>
          </w:p>
        </w:tc>
        <w:tc>
          <w:tcPr>
            <w:tcW w:w="1559" w:type="dxa"/>
          </w:tcPr>
          <w:p w:rsidR="0096116A" w:rsidRDefault="0096116A" w:rsidP="0096116A">
            <w:pPr>
              <w:jc w:val="center"/>
            </w:pPr>
            <w:r w:rsidRPr="00522C1A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6116A" w:rsidRPr="004A6D63" w:rsidRDefault="0096116A" w:rsidP="002349F0">
            <w:pPr>
              <w:jc w:val="center"/>
              <w:rPr>
                <w:sz w:val="24"/>
                <w:szCs w:val="24"/>
              </w:rPr>
            </w:pPr>
          </w:p>
        </w:tc>
      </w:tr>
      <w:tr w:rsidR="0096116A" w:rsidRPr="004A6D63" w:rsidTr="003D548D">
        <w:tc>
          <w:tcPr>
            <w:tcW w:w="648" w:type="dxa"/>
          </w:tcPr>
          <w:p w:rsidR="0096116A" w:rsidRPr="004A6D63" w:rsidRDefault="0096116A" w:rsidP="009611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20" w:type="dxa"/>
          </w:tcPr>
          <w:p w:rsidR="0096116A" w:rsidRPr="004A6D63" w:rsidRDefault="0096116A" w:rsidP="002349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06" w:type="dxa"/>
          </w:tcPr>
          <w:p w:rsidR="0096116A" w:rsidRPr="008235CC" w:rsidRDefault="0096116A" w:rsidP="002349F0">
            <w:pPr>
              <w:rPr>
                <w:sz w:val="24"/>
                <w:szCs w:val="24"/>
              </w:rPr>
            </w:pPr>
            <w:r w:rsidRPr="008235CC">
              <w:rPr>
                <w:rFonts w:eastAsiaTheme="minorHAnsi"/>
                <w:sz w:val="24"/>
                <w:szCs w:val="24"/>
              </w:rPr>
              <w:t>Четырехугольники</w:t>
            </w:r>
          </w:p>
        </w:tc>
        <w:tc>
          <w:tcPr>
            <w:tcW w:w="1559" w:type="dxa"/>
          </w:tcPr>
          <w:p w:rsidR="0096116A" w:rsidRDefault="0096116A" w:rsidP="0096116A">
            <w:pPr>
              <w:jc w:val="center"/>
            </w:pPr>
            <w:r w:rsidRPr="00522C1A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6116A" w:rsidRPr="004A6D63" w:rsidRDefault="0096116A" w:rsidP="002349F0">
            <w:pPr>
              <w:jc w:val="center"/>
              <w:rPr>
                <w:sz w:val="24"/>
                <w:szCs w:val="24"/>
              </w:rPr>
            </w:pPr>
          </w:p>
        </w:tc>
      </w:tr>
      <w:tr w:rsidR="0096116A" w:rsidRPr="004A6D63" w:rsidTr="003D548D">
        <w:tc>
          <w:tcPr>
            <w:tcW w:w="648" w:type="dxa"/>
          </w:tcPr>
          <w:p w:rsidR="0096116A" w:rsidRPr="004A6D63" w:rsidRDefault="0096116A" w:rsidP="009611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20" w:type="dxa"/>
          </w:tcPr>
          <w:p w:rsidR="0096116A" w:rsidRPr="004A6D63" w:rsidRDefault="0096116A" w:rsidP="002349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206" w:type="dxa"/>
          </w:tcPr>
          <w:p w:rsidR="0096116A" w:rsidRPr="008235CC" w:rsidRDefault="0096116A" w:rsidP="002349F0">
            <w:pPr>
              <w:rPr>
                <w:sz w:val="24"/>
                <w:szCs w:val="24"/>
              </w:rPr>
            </w:pPr>
            <w:r w:rsidRPr="008235CC">
              <w:rPr>
                <w:sz w:val="24"/>
                <w:szCs w:val="24"/>
              </w:rPr>
              <w:t>Площади</w:t>
            </w:r>
          </w:p>
        </w:tc>
        <w:tc>
          <w:tcPr>
            <w:tcW w:w="1559" w:type="dxa"/>
          </w:tcPr>
          <w:p w:rsidR="0096116A" w:rsidRDefault="0096116A" w:rsidP="0096116A">
            <w:pPr>
              <w:jc w:val="center"/>
            </w:pPr>
            <w:r w:rsidRPr="00522C1A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6116A" w:rsidRPr="004A6D63" w:rsidRDefault="0096116A" w:rsidP="002349F0">
            <w:pPr>
              <w:jc w:val="center"/>
              <w:rPr>
                <w:sz w:val="24"/>
                <w:szCs w:val="24"/>
              </w:rPr>
            </w:pPr>
          </w:p>
        </w:tc>
      </w:tr>
      <w:tr w:rsidR="0096116A" w:rsidRPr="004A6D63" w:rsidTr="003D548D">
        <w:tc>
          <w:tcPr>
            <w:tcW w:w="648" w:type="dxa"/>
          </w:tcPr>
          <w:p w:rsidR="0096116A" w:rsidRPr="004A6D63" w:rsidRDefault="0096116A" w:rsidP="009611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20" w:type="dxa"/>
          </w:tcPr>
          <w:p w:rsidR="0096116A" w:rsidRPr="004A6D63" w:rsidRDefault="0096116A" w:rsidP="002349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206" w:type="dxa"/>
          </w:tcPr>
          <w:p w:rsidR="0096116A" w:rsidRPr="008235CC" w:rsidRDefault="0096116A" w:rsidP="002349F0">
            <w:pPr>
              <w:rPr>
                <w:b/>
                <w:sz w:val="24"/>
                <w:szCs w:val="24"/>
              </w:rPr>
            </w:pPr>
            <w:r w:rsidRPr="008235CC">
              <w:rPr>
                <w:rFonts w:eastAsiaTheme="minorHAnsi"/>
                <w:sz w:val="24"/>
                <w:szCs w:val="24"/>
              </w:rPr>
              <w:t>Окружность. Вписанный угол</w:t>
            </w:r>
            <w:r w:rsidR="00F10D75">
              <w:rPr>
                <w:rFonts w:eastAsiaTheme="minorHAnsi"/>
                <w:sz w:val="24"/>
                <w:szCs w:val="24"/>
              </w:rPr>
              <w:t>.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8235CC">
              <w:rPr>
                <w:rFonts w:eastAsiaTheme="minorHAnsi"/>
                <w:sz w:val="24"/>
                <w:szCs w:val="24"/>
              </w:rPr>
              <w:t>Секущие и касательные</w:t>
            </w:r>
            <w:r w:rsidR="00F10D75">
              <w:rPr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96116A" w:rsidRDefault="0096116A" w:rsidP="0096116A">
            <w:pPr>
              <w:jc w:val="center"/>
            </w:pPr>
            <w:r w:rsidRPr="00522C1A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6116A" w:rsidRPr="004A6D63" w:rsidRDefault="0096116A" w:rsidP="002349F0">
            <w:pPr>
              <w:jc w:val="center"/>
              <w:rPr>
                <w:sz w:val="24"/>
                <w:szCs w:val="24"/>
              </w:rPr>
            </w:pPr>
          </w:p>
        </w:tc>
      </w:tr>
      <w:tr w:rsidR="0096116A" w:rsidRPr="004A6D63" w:rsidTr="003D548D">
        <w:tc>
          <w:tcPr>
            <w:tcW w:w="648" w:type="dxa"/>
          </w:tcPr>
          <w:p w:rsidR="0096116A" w:rsidRPr="004A6D63" w:rsidRDefault="0096116A" w:rsidP="009611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20" w:type="dxa"/>
          </w:tcPr>
          <w:p w:rsidR="0096116A" w:rsidRPr="004A6D63" w:rsidRDefault="0096116A" w:rsidP="002349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206" w:type="dxa"/>
          </w:tcPr>
          <w:p w:rsidR="0096116A" w:rsidRDefault="0096116A" w:rsidP="002349F0">
            <w:pPr>
              <w:rPr>
                <w:rFonts w:eastAsiaTheme="minorHAns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559" w:type="dxa"/>
          </w:tcPr>
          <w:p w:rsidR="0096116A" w:rsidRDefault="0096116A" w:rsidP="0096116A">
            <w:pPr>
              <w:jc w:val="center"/>
            </w:pPr>
            <w:r w:rsidRPr="00522C1A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6116A" w:rsidRPr="004A6D63" w:rsidRDefault="0096116A" w:rsidP="002349F0">
            <w:pPr>
              <w:jc w:val="center"/>
              <w:rPr>
                <w:sz w:val="24"/>
                <w:szCs w:val="24"/>
              </w:rPr>
            </w:pPr>
          </w:p>
        </w:tc>
      </w:tr>
      <w:tr w:rsidR="0096116A" w:rsidRPr="004A6D63" w:rsidTr="003D548D">
        <w:tc>
          <w:tcPr>
            <w:tcW w:w="648" w:type="dxa"/>
          </w:tcPr>
          <w:p w:rsidR="0096116A" w:rsidRPr="004A6D63" w:rsidRDefault="0096116A" w:rsidP="009611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20" w:type="dxa"/>
          </w:tcPr>
          <w:p w:rsidR="0096116A" w:rsidRPr="004A6D63" w:rsidRDefault="0096116A" w:rsidP="009611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206" w:type="dxa"/>
          </w:tcPr>
          <w:p w:rsidR="0096116A" w:rsidRPr="008235CC" w:rsidRDefault="0096116A" w:rsidP="002349F0">
            <w:pPr>
              <w:rPr>
                <w:sz w:val="24"/>
                <w:szCs w:val="24"/>
              </w:rPr>
            </w:pPr>
            <w:r w:rsidRPr="008235CC">
              <w:rPr>
                <w:rFonts w:eastAsiaTheme="minorHAnsi"/>
                <w:sz w:val="24"/>
                <w:szCs w:val="24"/>
              </w:rPr>
              <w:t>Вписанные и описанные четырехугольники</w:t>
            </w:r>
          </w:p>
        </w:tc>
        <w:tc>
          <w:tcPr>
            <w:tcW w:w="1559" w:type="dxa"/>
          </w:tcPr>
          <w:p w:rsidR="0096116A" w:rsidRDefault="0096116A" w:rsidP="0096116A">
            <w:pPr>
              <w:jc w:val="center"/>
            </w:pPr>
            <w:r w:rsidRPr="00522C1A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6116A" w:rsidRPr="004A6D63" w:rsidRDefault="0096116A" w:rsidP="002349F0">
            <w:pPr>
              <w:jc w:val="center"/>
              <w:rPr>
                <w:sz w:val="24"/>
                <w:szCs w:val="24"/>
              </w:rPr>
            </w:pPr>
          </w:p>
        </w:tc>
      </w:tr>
      <w:tr w:rsidR="0096116A" w:rsidRPr="004A6D63" w:rsidTr="003D548D">
        <w:tc>
          <w:tcPr>
            <w:tcW w:w="648" w:type="dxa"/>
          </w:tcPr>
          <w:p w:rsidR="0096116A" w:rsidRPr="004A6D63" w:rsidRDefault="0096116A" w:rsidP="009611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20" w:type="dxa"/>
          </w:tcPr>
          <w:p w:rsidR="0096116A" w:rsidRPr="004A6D63" w:rsidRDefault="0096116A" w:rsidP="002349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206" w:type="dxa"/>
          </w:tcPr>
          <w:p w:rsidR="0096116A" w:rsidRPr="008235CC" w:rsidRDefault="0096116A" w:rsidP="002349F0">
            <w:pPr>
              <w:rPr>
                <w:sz w:val="24"/>
                <w:szCs w:val="24"/>
              </w:rPr>
            </w:pPr>
            <w:r w:rsidRPr="00D86F11">
              <w:rPr>
                <w:sz w:val="24"/>
              </w:rPr>
              <w:t>Решение задач, предлагавшихся на итоговой аттестации</w:t>
            </w:r>
          </w:p>
        </w:tc>
        <w:tc>
          <w:tcPr>
            <w:tcW w:w="1559" w:type="dxa"/>
          </w:tcPr>
          <w:p w:rsidR="0096116A" w:rsidRDefault="0096116A" w:rsidP="0096116A">
            <w:pPr>
              <w:jc w:val="center"/>
            </w:pPr>
            <w:r w:rsidRPr="00522C1A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6116A" w:rsidRPr="004A6D63" w:rsidRDefault="0096116A" w:rsidP="002349F0">
            <w:pPr>
              <w:jc w:val="center"/>
              <w:rPr>
                <w:sz w:val="24"/>
                <w:szCs w:val="24"/>
              </w:rPr>
            </w:pPr>
          </w:p>
        </w:tc>
      </w:tr>
      <w:tr w:rsidR="0096116A" w:rsidRPr="004A6D63" w:rsidTr="00694618">
        <w:tc>
          <w:tcPr>
            <w:tcW w:w="11874" w:type="dxa"/>
            <w:gridSpan w:val="3"/>
          </w:tcPr>
          <w:p w:rsidR="0096116A" w:rsidRPr="0096116A" w:rsidRDefault="0096116A" w:rsidP="009611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96116A" w:rsidRPr="004A6D63" w:rsidRDefault="0096116A" w:rsidP="003D5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96116A" w:rsidRPr="004A6D63" w:rsidRDefault="0096116A" w:rsidP="003D548D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7824DA" w:rsidRDefault="007824DA"/>
    <w:sectPr w:rsidR="007824DA" w:rsidSect="0096116A">
      <w:pgSz w:w="16838" w:h="11906" w:orient="landscape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299F"/>
    <w:rsid w:val="00156C92"/>
    <w:rsid w:val="002349F0"/>
    <w:rsid w:val="00281667"/>
    <w:rsid w:val="00523782"/>
    <w:rsid w:val="00625E50"/>
    <w:rsid w:val="006A32EE"/>
    <w:rsid w:val="007824DA"/>
    <w:rsid w:val="0096116A"/>
    <w:rsid w:val="009A6158"/>
    <w:rsid w:val="009B3D9C"/>
    <w:rsid w:val="00B5299F"/>
    <w:rsid w:val="00C2591F"/>
    <w:rsid w:val="00D86F11"/>
    <w:rsid w:val="00E805AC"/>
    <w:rsid w:val="00F10D75"/>
    <w:rsid w:val="00F46124"/>
    <w:rsid w:val="00FB0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2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5299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1"/>
    <w:rsid w:val="00B5299F"/>
    <w:rPr>
      <w:rFonts w:ascii="Calibri" w:eastAsia="Calibri" w:hAnsi="Calibri" w:cs="Times New Roman"/>
      <w:lang w:eastAsia="en-US"/>
    </w:rPr>
  </w:style>
  <w:style w:type="table" w:customStyle="1" w:styleId="1">
    <w:name w:val="Сетка таблицы1"/>
    <w:basedOn w:val="a1"/>
    <w:rsid w:val="002349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2349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Windows 7</cp:lastModifiedBy>
  <cp:revision>4</cp:revision>
  <dcterms:created xsi:type="dcterms:W3CDTF">2020-09-28T03:39:00Z</dcterms:created>
  <dcterms:modified xsi:type="dcterms:W3CDTF">2023-01-07T10:24:00Z</dcterms:modified>
</cp:coreProperties>
</file>