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113" w:rsidRPr="00AB7113" w:rsidRDefault="00AB7113" w:rsidP="00757871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AB7113">
        <w:rPr>
          <w:b/>
          <w:bCs/>
          <w:color w:val="000000"/>
          <w:sz w:val="28"/>
          <w:szCs w:val="28"/>
        </w:rPr>
        <w:t>«Совместная деятельность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AB7113">
        <w:rPr>
          <w:b/>
          <w:bCs/>
          <w:color w:val="000000"/>
          <w:sz w:val="28"/>
          <w:szCs w:val="28"/>
        </w:rPr>
        <w:t>классного руководителя и учителей-предметников»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color w:val="000000"/>
          <w:sz w:val="28"/>
          <w:szCs w:val="28"/>
        </w:rPr>
        <w:t>Процессы воспитания и обучения неразрывно связаны, поэтому трудно выделить сферы исключительного влияния обучающих и воспитательных воздействий на развитие личности ребенка. Класс — это система, а самое главное свойство системы — это ее целостность. То есть педагоги, ученики работают как единое целое. В процессе своей деятельности классный руководитель, прежде всего, взаимодействует с учителями — предметниками.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color w:val="000000"/>
          <w:sz w:val="28"/>
          <w:szCs w:val="28"/>
        </w:rPr>
        <w:t>При совместной работе с учителями-предметниками классные руководители используют следующие формы работы:</w:t>
      </w:r>
    </w:p>
    <w:p w:rsidR="00AB7113" w:rsidRPr="00AB7113" w:rsidRDefault="00AB7113" w:rsidP="00AB7113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B7113">
        <w:rPr>
          <w:rFonts w:ascii="Arial" w:hAnsi="Arial" w:cs="Arial"/>
          <w:color w:val="000000"/>
          <w:sz w:val="28"/>
          <w:szCs w:val="28"/>
        </w:rPr>
        <w:t>                   </w:t>
      </w:r>
      <w:r w:rsidRPr="00AB7113">
        <w:rPr>
          <w:color w:val="000000"/>
          <w:sz w:val="28"/>
          <w:szCs w:val="28"/>
        </w:rPr>
        <w:t>индивидуальные беседы;</w:t>
      </w:r>
    </w:p>
    <w:p w:rsidR="00AB7113" w:rsidRPr="00AB7113" w:rsidRDefault="00AB7113" w:rsidP="00AB7113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B7113">
        <w:rPr>
          <w:rFonts w:ascii="Arial" w:hAnsi="Arial" w:cs="Arial"/>
          <w:color w:val="000000"/>
          <w:sz w:val="28"/>
          <w:szCs w:val="28"/>
        </w:rPr>
        <w:t>                   </w:t>
      </w:r>
      <w:r w:rsidRPr="00AB7113">
        <w:rPr>
          <w:color w:val="000000"/>
          <w:sz w:val="28"/>
          <w:szCs w:val="28"/>
        </w:rPr>
        <w:t>посещение уроков;</w:t>
      </w:r>
    </w:p>
    <w:p w:rsidR="00AB7113" w:rsidRPr="00AB7113" w:rsidRDefault="00AB7113" w:rsidP="00AB7113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B7113">
        <w:rPr>
          <w:rFonts w:ascii="Arial" w:hAnsi="Arial" w:cs="Arial"/>
          <w:color w:val="000000"/>
          <w:sz w:val="28"/>
          <w:szCs w:val="28"/>
        </w:rPr>
        <w:t>                   </w:t>
      </w:r>
      <w:r w:rsidRPr="00AB7113">
        <w:rPr>
          <w:color w:val="000000"/>
          <w:sz w:val="28"/>
          <w:szCs w:val="28"/>
        </w:rPr>
        <w:t>контроль над выполнением домашнего задания;</w:t>
      </w:r>
    </w:p>
    <w:p w:rsidR="00AB7113" w:rsidRPr="00AB7113" w:rsidRDefault="00AB7113" w:rsidP="00AB7113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B7113">
        <w:rPr>
          <w:rFonts w:ascii="Arial" w:hAnsi="Arial" w:cs="Arial"/>
          <w:color w:val="000000"/>
          <w:sz w:val="28"/>
          <w:szCs w:val="28"/>
        </w:rPr>
        <w:t>                   </w:t>
      </w:r>
      <w:r w:rsidRPr="00AB7113">
        <w:rPr>
          <w:color w:val="000000"/>
          <w:sz w:val="28"/>
          <w:szCs w:val="28"/>
        </w:rPr>
        <w:t>приглашение учителей на родительские собрания;</w:t>
      </w:r>
    </w:p>
    <w:p w:rsidR="00AB7113" w:rsidRPr="00AB7113" w:rsidRDefault="00AB7113" w:rsidP="00AB7113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B7113">
        <w:rPr>
          <w:rFonts w:ascii="Arial" w:hAnsi="Arial" w:cs="Arial"/>
          <w:color w:val="000000"/>
          <w:sz w:val="28"/>
          <w:szCs w:val="28"/>
        </w:rPr>
        <w:t>                   </w:t>
      </w:r>
      <w:r w:rsidRPr="00AB7113">
        <w:rPr>
          <w:color w:val="000000"/>
          <w:sz w:val="28"/>
          <w:szCs w:val="28"/>
        </w:rPr>
        <w:t>участие и помощь в проведении олимпиад и предметных недель.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color w:val="000000"/>
          <w:sz w:val="28"/>
          <w:szCs w:val="28"/>
        </w:rPr>
        <w:t>Основной формой работы с учителями-предметниками являются индивидуальные беседы. Они должны быть спланированы так, чтобы не упустить важного этапа в организации работы учителя с ребенком и предупредить возможные трудности и конфликты. Важно проводить такие беседы, как совместные размышления, совместный поиск решения той или иной проблемы.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color w:val="000000"/>
          <w:sz w:val="28"/>
          <w:szCs w:val="28"/>
        </w:rPr>
        <w:t xml:space="preserve">В начальных классах все учителя являются классными руководителями. И предметное обучение присутствует с первого класса – английский язык, физкультура, музыка. Не следует забывать о том, что младшие школьники воспринимают школьную жизнь во многом через призму собственных эмоций. Отношение к предмету определяется личным отношением к учителю: если педагог нравится – нравится и предмет. Повзрослев, школьники смогут оценить знания и достижения наставника, а пока для них важны забота и внимание с его стороны. Резкие изменения условий </w:t>
      </w:r>
      <w:proofErr w:type="spellStart"/>
      <w:r w:rsidRPr="00AB7113">
        <w:rPr>
          <w:color w:val="000000"/>
          <w:sz w:val="28"/>
          <w:szCs w:val="28"/>
        </w:rPr>
        <w:t>обученности</w:t>
      </w:r>
      <w:proofErr w:type="spellEnd"/>
      <w:r w:rsidRPr="00AB7113">
        <w:rPr>
          <w:color w:val="000000"/>
          <w:sz w:val="28"/>
          <w:szCs w:val="28"/>
        </w:rPr>
        <w:t xml:space="preserve">, усложнение требований, предъявляемых к школьникам разными учителями – предметниками, всё это серьёзные испытания для </w:t>
      </w:r>
      <w:proofErr w:type="gramStart"/>
      <w:r w:rsidRPr="00AB7113">
        <w:rPr>
          <w:color w:val="000000"/>
          <w:sz w:val="28"/>
          <w:szCs w:val="28"/>
        </w:rPr>
        <w:t>психики  ученика</w:t>
      </w:r>
      <w:proofErr w:type="gramEnd"/>
      <w:r w:rsidRPr="00AB7113">
        <w:rPr>
          <w:color w:val="000000"/>
          <w:sz w:val="28"/>
          <w:szCs w:val="28"/>
        </w:rPr>
        <w:t xml:space="preserve"> младших классов.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color w:val="000000"/>
          <w:sz w:val="28"/>
          <w:szCs w:val="28"/>
        </w:rPr>
        <w:t>Сотрудничество классного руководителя с учителями-предметниками позволяет не только выработать единые подходы к обучению и воспитанию ребенка, но качественно повысить процесс образования. В соответствии с этим можно выделить несколько типов педагогических команд.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color w:val="000000"/>
          <w:sz w:val="28"/>
          <w:szCs w:val="28"/>
        </w:rPr>
        <w:t>Для первого типа команды (назовем его, условно</w:t>
      </w:r>
      <w:r w:rsidRPr="00AB7113">
        <w:rPr>
          <w:b/>
          <w:bCs/>
          <w:color w:val="000000"/>
          <w:sz w:val="28"/>
          <w:szCs w:val="28"/>
        </w:rPr>
        <w:t>, вербальным</w:t>
      </w:r>
      <w:r w:rsidRPr="00AB7113">
        <w:rPr>
          <w:color w:val="000000"/>
          <w:sz w:val="28"/>
          <w:szCs w:val="28"/>
        </w:rPr>
        <w:t>) характерна сосредоточенность педагогов на совместном обсуждении проблем профессиональной деятельности, обмене информацией о состоянии дел в классе, психологическом микроклимате, возникших проблемных ситуациях и конфликтах. Основной формой педагогического взаимодействия здесь выступают малые педсоветы, педагогические консилиумы, “круглые столы”, а содержанием — ситуативное реагирование. Классный руководитель в такой команде занимает, как правило, позицию руководителя-координатора, обеспечивающего “встречу” всех педагогов класса. Серьезным недостатком педагогических команд «вербального» типа является сосредоточенность на оперативных мерах в ущерб превентивным, проектировочным действиям.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color w:val="000000"/>
          <w:sz w:val="28"/>
          <w:szCs w:val="28"/>
        </w:rPr>
        <w:t>Отличительной особенностью второго — </w:t>
      </w:r>
      <w:proofErr w:type="spellStart"/>
      <w:r w:rsidRPr="00AB7113">
        <w:rPr>
          <w:b/>
          <w:bCs/>
          <w:color w:val="000000"/>
          <w:sz w:val="28"/>
          <w:szCs w:val="28"/>
        </w:rPr>
        <w:t>деятельностного</w:t>
      </w:r>
      <w:proofErr w:type="spellEnd"/>
      <w:r w:rsidRPr="00AB7113">
        <w:rPr>
          <w:color w:val="000000"/>
          <w:sz w:val="28"/>
          <w:szCs w:val="28"/>
        </w:rPr>
        <w:t xml:space="preserve"> — типа педагогической команды является высокий уровень самоуправления учителей </w:t>
      </w:r>
      <w:r w:rsidRPr="00AB7113">
        <w:rPr>
          <w:color w:val="000000"/>
          <w:sz w:val="28"/>
          <w:szCs w:val="28"/>
        </w:rPr>
        <w:lastRenderedPageBreak/>
        <w:t xml:space="preserve">в процессе сотрудничества. Педагоги здесь стремятся к включенным в повседневную деятельность формам партнерского взаимодействия (уроки </w:t>
      </w:r>
      <w:proofErr w:type="spellStart"/>
      <w:r w:rsidRPr="00AB7113">
        <w:rPr>
          <w:color w:val="000000"/>
          <w:sz w:val="28"/>
          <w:szCs w:val="28"/>
        </w:rPr>
        <w:t>межпредметного</w:t>
      </w:r>
      <w:proofErr w:type="spellEnd"/>
      <w:r w:rsidRPr="00AB7113">
        <w:rPr>
          <w:color w:val="000000"/>
          <w:sz w:val="28"/>
          <w:szCs w:val="28"/>
        </w:rPr>
        <w:t xml:space="preserve"> диалога, совместные консультации для родителей и т. п.), самообразованию и обмену практическим опытом. Позиция классного руководителя в такой команде — позиция равноправного участника педагогического самоуправления, а также педагога-психолога, более других осведомленного о психологическом микроклимате в классе и поставляющего соответствующую информацию для своих коллег.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color w:val="000000"/>
          <w:sz w:val="28"/>
          <w:szCs w:val="28"/>
        </w:rPr>
        <w:t>Для третьего — </w:t>
      </w:r>
      <w:proofErr w:type="spellStart"/>
      <w:r w:rsidRPr="00AB7113">
        <w:rPr>
          <w:b/>
          <w:bCs/>
          <w:color w:val="000000"/>
          <w:sz w:val="28"/>
          <w:szCs w:val="28"/>
        </w:rPr>
        <w:t>отношенческого</w:t>
      </w:r>
      <w:proofErr w:type="spellEnd"/>
      <w:r w:rsidRPr="00AB7113">
        <w:rPr>
          <w:color w:val="000000"/>
          <w:sz w:val="28"/>
          <w:szCs w:val="28"/>
        </w:rPr>
        <w:t> — типа педагогической команды характерен акцент на поддержании и развитии определенных межличностных отношений. Совпадение личностных целей, ценностей, установок, тяготение к неформальному общению приводят педагогов к таким формам сотрудничества как “педсовет за чашкой чая”, “круглый стол” (творческие выступления учителей перед родителями и учениками), а также выходящим за рамки школьной среды совместным экскурсиям, турпоходам, посещениям лекций и т. д. В процессе взаимодействия учителей волнует не только профессиональное, но и собственное личностное развитие, поэтому в арсенале педагогической команды — тренинги общения и личностного роста, психотехнические практикумы, различные игровые процедуры. Следует заметить, что классный руководитель в «</w:t>
      </w:r>
      <w:proofErr w:type="spellStart"/>
      <w:r w:rsidRPr="00AB7113">
        <w:rPr>
          <w:color w:val="000000"/>
          <w:sz w:val="28"/>
          <w:szCs w:val="28"/>
        </w:rPr>
        <w:t>отношенческой</w:t>
      </w:r>
      <w:proofErr w:type="spellEnd"/>
      <w:r w:rsidRPr="00AB7113">
        <w:rPr>
          <w:color w:val="000000"/>
          <w:sz w:val="28"/>
          <w:szCs w:val="28"/>
        </w:rPr>
        <w:t>» команде является, как правило, признанным лидером, и именно его отношения с коллегами кардинально определяют эффективность их совместной деятельности.    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color w:val="000000"/>
          <w:sz w:val="28"/>
          <w:szCs w:val="28"/>
        </w:rPr>
        <w:t xml:space="preserve">Основной задачей учителя – предметника и классного руководителя является моделирование </w:t>
      </w:r>
      <w:proofErr w:type="gramStart"/>
      <w:r w:rsidRPr="00AB7113">
        <w:rPr>
          <w:color w:val="000000"/>
          <w:sz w:val="28"/>
          <w:szCs w:val="28"/>
        </w:rPr>
        <w:t>ситуаций ,</w:t>
      </w:r>
      <w:proofErr w:type="gramEnd"/>
      <w:r w:rsidRPr="00AB7113">
        <w:rPr>
          <w:color w:val="000000"/>
          <w:sz w:val="28"/>
          <w:szCs w:val="28"/>
        </w:rPr>
        <w:t xml:space="preserve"> которые учат детей уважать разные точки зрения, проявлять инициативу, иметь право на ошибку, участие в совместной деятельности, работа в условиях альтернативы. Так же всегда нужно помнить, что урок – основная, но не единственная форма организации учебного процесса, есть экскурсии, игры, диспуты, практические работы, мини – лекции, разновозрастное сотрудничество. На уроке важно предоставлять ученику право работать в собственном темпе и получать задания в соответствии с уровнем </w:t>
      </w:r>
      <w:proofErr w:type="spellStart"/>
      <w:r w:rsidRPr="00AB7113">
        <w:rPr>
          <w:color w:val="000000"/>
          <w:sz w:val="28"/>
          <w:szCs w:val="28"/>
        </w:rPr>
        <w:t>обученности</w:t>
      </w:r>
      <w:proofErr w:type="spellEnd"/>
      <w:r w:rsidRPr="00AB7113">
        <w:rPr>
          <w:color w:val="000000"/>
          <w:sz w:val="28"/>
          <w:szCs w:val="28"/>
        </w:rPr>
        <w:t>.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rFonts w:ascii="Arial" w:hAnsi="Arial" w:cs="Arial"/>
          <w:color w:val="000000"/>
          <w:sz w:val="28"/>
          <w:szCs w:val="28"/>
        </w:rPr>
        <w:t>             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color w:val="000000"/>
          <w:sz w:val="28"/>
          <w:szCs w:val="28"/>
          <w:shd w:val="clear" w:color="auto" w:fill="FFFFFF"/>
        </w:rPr>
        <w:t xml:space="preserve">Классный руководитель организует работу всех учителей по обоснованию общих целей и задач в работе с ученическим коллективом и отдельными учащимися, определению путей, основных педагогических средств, обеспечивающих достижение намеченного, привлекает учителей класса к </w:t>
      </w:r>
      <w:proofErr w:type="spellStart"/>
      <w:r w:rsidRPr="00AB7113">
        <w:rPr>
          <w:color w:val="000000"/>
          <w:sz w:val="28"/>
          <w:szCs w:val="28"/>
          <w:shd w:val="clear" w:color="auto" w:fill="FFFFFF"/>
        </w:rPr>
        <w:t>внеучебной</w:t>
      </w:r>
      <w:proofErr w:type="spellEnd"/>
      <w:r w:rsidRPr="00AB7113">
        <w:rPr>
          <w:color w:val="000000"/>
          <w:sz w:val="28"/>
          <w:szCs w:val="28"/>
          <w:shd w:val="clear" w:color="auto" w:fill="FFFFFF"/>
        </w:rPr>
        <w:t xml:space="preserve"> воспитательной работе, координирует действия педагогов в проведении учебных занятий, в работе с коллективом и отдельными учащимися. </w:t>
      </w:r>
      <w:r w:rsidRPr="00AB7113">
        <w:rPr>
          <w:color w:val="000000"/>
          <w:sz w:val="28"/>
          <w:szCs w:val="28"/>
        </w:rPr>
        <w:br/>
      </w:r>
      <w:r w:rsidRPr="00AB7113">
        <w:rPr>
          <w:color w:val="000000"/>
          <w:sz w:val="28"/>
          <w:szCs w:val="28"/>
          <w:shd w:val="clear" w:color="auto" w:fill="FFFFFF"/>
        </w:rPr>
        <w:t>   Основу взаимодействия классного руководителя и учителей класса составляют:</w:t>
      </w:r>
      <w:r w:rsidRPr="00AB7113">
        <w:rPr>
          <w:color w:val="000000"/>
          <w:sz w:val="28"/>
          <w:szCs w:val="28"/>
        </w:rPr>
        <w:br/>
      </w:r>
      <w:r w:rsidRPr="00AB7113">
        <w:rPr>
          <w:color w:val="000000"/>
          <w:sz w:val="28"/>
          <w:szCs w:val="28"/>
          <w:shd w:val="clear" w:color="auto" w:fill="FFFFFF"/>
        </w:rPr>
        <w:t>   - взаимная информированность о детях, их взаимоотношениях, об организации и результатах учебно-воспитательного процесса;</w:t>
      </w:r>
      <w:r w:rsidRPr="00AB7113">
        <w:rPr>
          <w:color w:val="000000"/>
          <w:sz w:val="28"/>
          <w:szCs w:val="28"/>
        </w:rPr>
        <w:br/>
      </w:r>
      <w:r w:rsidRPr="00AB7113">
        <w:rPr>
          <w:color w:val="000000"/>
          <w:sz w:val="28"/>
          <w:szCs w:val="28"/>
          <w:shd w:val="clear" w:color="auto" w:fill="FFFFFF"/>
        </w:rPr>
        <w:t>   - взаимопомощь, взаимная поддержка в решении сложных проблем;</w:t>
      </w:r>
      <w:r w:rsidRPr="00AB7113">
        <w:rPr>
          <w:color w:val="000000"/>
          <w:sz w:val="28"/>
          <w:szCs w:val="28"/>
        </w:rPr>
        <w:br/>
      </w:r>
      <w:r w:rsidRPr="00AB7113">
        <w:rPr>
          <w:color w:val="000000"/>
          <w:sz w:val="28"/>
          <w:szCs w:val="28"/>
          <w:shd w:val="clear" w:color="auto" w:fill="FFFFFF"/>
        </w:rPr>
        <w:t>   - заинтересованность в успешной работе класса и каждого ученика;</w:t>
      </w:r>
      <w:r w:rsidRPr="00AB7113">
        <w:rPr>
          <w:color w:val="000000"/>
          <w:sz w:val="28"/>
          <w:szCs w:val="28"/>
        </w:rPr>
        <w:br/>
      </w:r>
      <w:r w:rsidRPr="00AB7113">
        <w:rPr>
          <w:color w:val="000000"/>
          <w:sz w:val="28"/>
          <w:szCs w:val="28"/>
          <w:shd w:val="clear" w:color="auto" w:fill="FFFFFF"/>
        </w:rPr>
        <w:t>   - совместный поиск путей решения педагогических проблем, совместные усилия, совместная работа по реализации намеченных задач;</w:t>
      </w:r>
      <w:r w:rsidRPr="00AB7113">
        <w:rPr>
          <w:color w:val="000000"/>
          <w:sz w:val="28"/>
          <w:szCs w:val="28"/>
        </w:rPr>
        <w:br/>
      </w:r>
      <w:r w:rsidRPr="00AB7113">
        <w:rPr>
          <w:color w:val="000000"/>
          <w:sz w:val="28"/>
          <w:szCs w:val="28"/>
          <w:shd w:val="clear" w:color="auto" w:fill="FFFFFF"/>
        </w:rPr>
        <w:t>   - совместный анализ проведенной работы, решаемых педагогических проблем, полученных результатов;</w:t>
      </w:r>
      <w:r w:rsidRPr="00AB7113">
        <w:rPr>
          <w:color w:val="000000"/>
          <w:sz w:val="28"/>
          <w:szCs w:val="28"/>
        </w:rPr>
        <w:br/>
      </w:r>
      <w:r w:rsidRPr="00AB7113">
        <w:rPr>
          <w:color w:val="000000"/>
          <w:sz w:val="28"/>
          <w:szCs w:val="28"/>
          <w:shd w:val="clear" w:color="auto" w:fill="FFFFFF"/>
        </w:rPr>
        <w:t>   - совместное определение перспектив в работе классным коллективом, отдельными учащимися.</w:t>
      </w:r>
      <w:r w:rsidRPr="00AB7113">
        <w:rPr>
          <w:color w:val="000000"/>
          <w:sz w:val="28"/>
          <w:szCs w:val="28"/>
        </w:rPr>
        <w:br/>
      </w:r>
      <w:r w:rsidRPr="00AB7113">
        <w:rPr>
          <w:color w:val="000000"/>
          <w:sz w:val="28"/>
          <w:szCs w:val="28"/>
          <w:shd w:val="clear" w:color="auto" w:fill="FFFFFF"/>
        </w:rPr>
        <w:lastRenderedPageBreak/>
        <w:t>На первый взгляд реализация всех этих совместных действий может показаться нереальной, однако многое осуществляется классным руководителем и учителями в повседневном общении и требует небольших затрат времени, окупающихся значительным повышением качества педагогической работы. При этом обе стороны, помогая друг другу, помогают и себе.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rFonts w:ascii="Arial" w:hAnsi="Arial" w:cs="Arial"/>
          <w:color w:val="000000"/>
          <w:sz w:val="28"/>
          <w:szCs w:val="28"/>
          <w:shd w:val="clear" w:color="auto" w:fill="FFFFFF"/>
        </w:rPr>
        <w:t>  </w:t>
      </w:r>
      <w:r w:rsidRPr="00AB7113">
        <w:rPr>
          <w:color w:val="000000"/>
          <w:sz w:val="28"/>
          <w:szCs w:val="28"/>
          <w:shd w:val="clear" w:color="auto" w:fill="FFFFFF"/>
        </w:rPr>
        <w:t>Классный руководитель организует изучение учащихся, их образовательных возможностей, обучаемости, воспитанности. С одной стороны, классный руководитель использует различную информацию, которую получает о детях от учителей, в своей деятельности, учитывает ее при организации воспитательной работы; с другой - обогащает представления учителей о ребенке, предлагая им неизвестные данные, которые могут отрегулировать действия педагога, его методы работы с учеником. 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color w:val="000000"/>
          <w:sz w:val="28"/>
          <w:szCs w:val="28"/>
          <w:shd w:val="clear" w:color="auto" w:fill="FFFFFF"/>
        </w:rPr>
        <w:t>Классный руководитель регулирует отношения учителей и родителей ребенка. Он информирует педагогов о состоянии воспитанника, особенностях семьи, организует встречи родителей с учителями-предметниками с целью обмена информацией, оказания помощи родителям в организации домашней работы с учащимися. </w:t>
      </w:r>
      <w:r w:rsidRPr="00AB7113">
        <w:rPr>
          <w:color w:val="000000"/>
          <w:sz w:val="28"/>
          <w:szCs w:val="28"/>
        </w:rPr>
        <w:br/>
      </w:r>
      <w:r w:rsidRPr="00AB7113">
        <w:rPr>
          <w:color w:val="000000"/>
          <w:sz w:val="28"/>
          <w:szCs w:val="28"/>
          <w:shd w:val="clear" w:color="auto" w:fill="FFFFFF"/>
        </w:rPr>
        <w:t>       Классный руководитель изучает стиль, основные методы и приемы работы своих коллег с учащимися, выявляет успехи, проблемы, достижения, эффективные способы работы учителей со школьниками и родителями, организует обмен опытом педагогической работы, поддерживает, стимулирует стремление учителей оказать педагогическую поддержку ребенку, установить сотруднические отношения с родителями. В то же время он заинтересованно принимает предложения учителей, проявление их инициативы, реагирует на замечания, поставленные проблемы. </w:t>
      </w:r>
    </w:p>
    <w:p w:rsidR="00AB7113" w:rsidRPr="00AB7113" w:rsidRDefault="00AB7113" w:rsidP="00AB7113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AB7113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AB7113">
        <w:rPr>
          <w:color w:val="000000"/>
          <w:sz w:val="28"/>
          <w:szCs w:val="28"/>
          <w:shd w:val="clear" w:color="auto" w:fill="FFFFFF"/>
        </w:rPr>
        <w:t>Подводя итог, можно сказать, что классный руководитель и учителя-предметники обеспечивают целостность, целенаправленность педагогического процесса в классе. В работе с ученическим коллективом и отдельными учащимися все педагоги решают общие образовательные и воспитательные задачи: развитие познавательной активности. творческих способностей, самостоятельности, ответственности и др. </w:t>
      </w:r>
      <w:r w:rsidRPr="00AB7113">
        <w:rPr>
          <w:color w:val="000000"/>
          <w:sz w:val="28"/>
          <w:szCs w:val="28"/>
        </w:rPr>
        <w:br/>
      </w:r>
      <w:r w:rsidRPr="00AB7113">
        <w:rPr>
          <w:color w:val="000000"/>
          <w:sz w:val="28"/>
          <w:szCs w:val="28"/>
          <w:shd w:val="clear" w:color="auto" w:fill="FFFFFF"/>
        </w:rPr>
        <w:t>   Эффективность этой работы во многом зависит от согласованности перспективных и оперативных целей и задач, а также от согласованности действий педагогов, работающих с учениками конкретного класса.</w:t>
      </w:r>
    </w:p>
    <w:p w:rsidR="00684248" w:rsidRDefault="00684248">
      <w:bookmarkStart w:id="0" w:name="_GoBack"/>
      <w:bookmarkEnd w:id="0"/>
    </w:p>
    <w:sectPr w:rsidR="00684248" w:rsidSect="006425A7">
      <w:pgSz w:w="11906" w:h="16838"/>
      <w:pgMar w:top="567" w:right="851" w:bottom="567" w:left="1134" w:header="708" w:footer="708" w:gutter="0"/>
      <w:pgBorders w:offsetFrom="page">
        <w:top w:val="thinThickThinLargeGap" w:sz="24" w:space="24" w:color="00B0F0"/>
        <w:left w:val="thinThickThinLargeGap" w:sz="24" w:space="24" w:color="00B0F0"/>
        <w:bottom w:val="thinThickThinLargeGap" w:sz="24" w:space="24" w:color="00B0F0"/>
        <w:right w:val="thinThickThinLargeGap" w:sz="24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EF722A"/>
    <w:multiLevelType w:val="multilevel"/>
    <w:tmpl w:val="E9B6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E68"/>
    <w:rsid w:val="00421E68"/>
    <w:rsid w:val="006425A7"/>
    <w:rsid w:val="00684248"/>
    <w:rsid w:val="00757871"/>
    <w:rsid w:val="00AB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0A6B"/>
  <w15:chartTrackingRefBased/>
  <w15:docId w15:val="{912993D2-447D-4A4E-AB33-AF4E859C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7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7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71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</dc:creator>
  <cp:keywords/>
  <dc:description/>
  <cp:lastModifiedBy>ALBINA</cp:lastModifiedBy>
  <cp:revision>4</cp:revision>
  <cp:lastPrinted>2021-12-19T16:46:00Z</cp:lastPrinted>
  <dcterms:created xsi:type="dcterms:W3CDTF">2021-05-26T20:22:00Z</dcterms:created>
  <dcterms:modified xsi:type="dcterms:W3CDTF">2021-12-19T16:49:00Z</dcterms:modified>
</cp:coreProperties>
</file>