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123A" w:rsidRPr="00B8123A" w:rsidRDefault="00B8123A" w:rsidP="00B8123A">
      <w:pPr>
        <w:jc w:val="center"/>
        <w:rPr>
          <w:rFonts w:ascii="Times New Roman" w:eastAsia="Calibri" w:hAnsi="Times New Roman" w:cs="Times New Roman"/>
          <w:b/>
          <w:sz w:val="24"/>
          <w:szCs w:val="24"/>
        </w:rPr>
      </w:pPr>
      <w:r w:rsidRPr="00B8123A">
        <w:rPr>
          <w:rFonts w:ascii="Times New Roman" w:eastAsia="Calibri" w:hAnsi="Times New Roman" w:cs="Times New Roman"/>
          <w:b/>
          <w:sz w:val="24"/>
          <w:szCs w:val="24"/>
        </w:rPr>
        <w:t>Путешествие в древний мир</w:t>
      </w:r>
    </w:p>
    <w:p w:rsidR="00B8123A" w:rsidRPr="00B8123A" w:rsidRDefault="00B8123A" w:rsidP="00B8123A">
      <w:pPr>
        <w:jc w:val="center"/>
        <w:rPr>
          <w:rFonts w:ascii="Times New Roman" w:eastAsia="Calibri" w:hAnsi="Times New Roman" w:cs="Times New Roman"/>
          <w:sz w:val="24"/>
          <w:szCs w:val="24"/>
        </w:rPr>
      </w:pPr>
      <w:r w:rsidRPr="00B8123A">
        <w:rPr>
          <w:rFonts w:ascii="Times New Roman" w:eastAsia="Calibri" w:hAnsi="Times New Roman" w:cs="Times New Roman"/>
          <w:sz w:val="24"/>
          <w:szCs w:val="24"/>
        </w:rPr>
        <w:t>(интеллектуальная игра)</w:t>
      </w:r>
    </w:p>
    <w:p w:rsidR="00B8123A" w:rsidRPr="00B8123A" w:rsidRDefault="00B8123A" w:rsidP="00B8123A">
      <w:pPr>
        <w:rPr>
          <w:rFonts w:ascii="Times New Roman" w:eastAsia="Calibri" w:hAnsi="Times New Roman" w:cs="Times New Roman"/>
          <w:sz w:val="24"/>
          <w:szCs w:val="24"/>
        </w:rPr>
      </w:pPr>
      <w:r w:rsidRPr="00B8123A">
        <w:rPr>
          <w:rFonts w:ascii="Times New Roman" w:eastAsia="Calibri" w:hAnsi="Times New Roman" w:cs="Times New Roman"/>
          <w:b/>
          <w:sz w:val="24"/>
          <w:szCs w:val="24"/>
        </w:rPr>
        <w:t xml:space="preserve">Цель мероприятия: </w:t>
      </w:r>
      <w:r w:rsidRPr="00B8123A">
        <w:rPr>
          <w:rFonts w:ascii="Times New Roman" w:eastAsia="Calibri" w:hAnsi="Times New Roman" w:cs="Times New Roman"/>
          <w:sz w:val="24"/>
          <w:szCs w:val="24"/>
        </w:rPr>
        <w:t>активизация творческой исследовательской деятельности; развитие интеллекта, внимания, памяти, воображения;</w:t>
      </w:r>
    </w:p>
    <w:p w:rsidR="00B8123A" w:rsidRPr="00B8123A" w:rsidRDefault="00B8123A" w:rsidP="00B8123A">
      <w:pPr>
        <w:rPr>
          <w:rFonts w:ascii="Times New Roman" w:eastAsia="Calibri" w:hAnsi="Times New Roman" w:cs="Times New Roman"/>
          <w:sz w:val="24"/>
          <w:szCs w:val="24"/>
        </w:rPr>
      </w:pPr>
      <w:r w:rsidRPr="00B8123A">
        <w:rPr>
          <w:rFonts w:ascii="Times New Roman" w:eastAsia="Calibri" w:hAnsi="Times New Roman" w:cs="Times New Roman"/>
          <w:b/>
          <w:sz w:val="24"/>
          <w:szCs w:val="24"/>
        </w:rPr>
        <w:t>Задачи:</w:t>
      </w:r>
    </w:p>
    <w:p w:rsidR="00B8123A" w:rsidRPr="00B8123A" w:rsidRDefault="00B8123A" w:rsidP="00B8123A">
      <w:pPr>
        <w:numPr>
          <w:ilvl w:val="0"/>
          <w:numId w:val="1"/>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Развитие любознательности являющейся основой познавательной активности учащихся.</w:t>
      </w:r>
    </w:p>
    <w:p w:rsidR="00B8123A" w:rsidRPr="00B8123A" w:rsidRDefault="00B8123A" w:rsidP="00B8123A">
      <w:pPr>
        <w:numPr>
          <w:ilvl w:val="0"/>
          <w:numId w:val="1"/>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Обогащение духовного мира учащихся средствами искусства.</w:t>
      </w:r>
    </w:p>
    <w:p w:rsidR="00B8123A" w:rsidRPr="00B8123A" w:rsidRDefault="00B8123A" w:rsidP="00B8123A">
      <w:pPr>
        <w:numPr>
          <w:ilvl w:val="0"/>
          <w:numId w:val="1"/>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Выработать умение работать в коллективе.</w:t>
      </w:r>
    </w:p>
    <w:p w:rsidR="00B8123A" w:rsidRPr="00B8123A" w:rsidRDefault="00B8123A" w:rsidP="00B8123A">
      <w:pPr>
        <w:ind w:left="720"/>
        <w:contextualSpacing/>
        <w:jc w:val="center"/>
        <w:rPr>
          <w:rFonts w:ascii="Times New Roman" w:eastAsia="Calibri" w:hAnsi="Times New Roman" w:cs="Times New Roman"/>
          <w:b/>
          <w:sz w:val="24"/>
          <w:szCs w:val="24"/>
        </w:rPr>
      </w:pPr>
      <w:r w:rsidRPr="00B8123A">
        <w:rPr>
          <w:rFonts w:ascii="Times New Roman" w:eastAsia="Calibri" w:hAnsi="Times New Roman" w:cs="Times New Roman"/>
          <w:b/>
          <w:sz w:val="24"/>
          <w:szCs w:val="24"/>
        </w:rPr>
        <w:t>Ход мероприятия</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b/>
          <w:sz w:val="24"/>
          <w:szCs w:val="24"/>
        </w:rPr>
        <w:tab/>
      </w:r>
      <w:r w:rsidRPr="00B8123A">
        <w:rPr>
          <w:rFonts w:ascii="Times New Roman" w:eastAsia="Calibri" w:hAnsi="Times New Roman" w:cs="Times New Roman"/>
          <w:sz w:val="24"/>
          <w:szCs w:val="24"/>
        </w:rPr>
        <w:t>Здравствуйте, дорогие ребята и уважаемы гости! В нашей школе, пройдет интеллектуальная игра "Путешествие в древний мир".</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 xml:space="preserve">Искусство существовало с древних времён. Ведь потребность творить </w:t>
      </w:r>
      <w:proofErr w:type="gramStart"/>
      <w:r w:rsidRPr="00B8123A">
        <w:rPr>
          <w:rFonts w:ascii="Times New Roman" w:eastAsia="Calibri" w:hAnsi="Times New Roman" w:cs="Times New Roman"/>
          <w:sz w:val="24"/>
          <w:szCs w:val="24"/>
        </w:rPr>
        <w:t>прекрасное</w:t>
      </w:r>
      <w:proofErr w:type="gramEnd"/>
      <w:r w:rsidRPr="00B8123A">
        <w:rPr>
          <w:rFonts w:ascii="Times New Roman" w:eastAsia="Calibri" w:hAnsi="Times New Roman" w:cs="Times New Roman"/>
          <w:sz w:val="24"/>
          <w:szCs w:val="24"/>
        </w:rPr>
        <w:t>, восхищаться красотой и гармонией окружающего мира заложена в человеке самой природой. Именно поэтому искусство не устаревает. Созданные сотни и тысячи лет назад произведения: картины, скульптуры, здания - волнуют нас и сегодня своей красотой и совершенством.</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Невозможно оставаться равнодушным при виде величественных панорам афинского акрополя и крупнейших римских цирков, а также украшений, одеяний, оружия, которыми пользовались обитатели древнейших цивилизаций.</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Мы с вами ребята отправимся в путешествие по древнему миру. Вспомним обряды и верования древних народов, произведения искусства, созданные выдающимися мастерами античности. А также покажем свои знания и умения. А оценивать нас будут наши гости, которые отправятся в путешествие вместе с нами:</w:t>
      </w:r>
    </w:p>
    <w:p w:rsidR="00B8123A" w:rsidRPr="00B8123A" w:rsidRDefault="00B8123A" w:rsidP="00B8123A">
      <w:pPr>
        <w:contextualSpacing/>
        <w:jc w:val="center"/>
        <w:rPr>
          <w:rFonts w:ascii="Times New Roman" w:eastAsia="Calibri" w:hAnsi="Times New Roman" w:cs="Times New Roman"/>
          <w:b/>
          <w:sz w:val="24"/>
          <w:szCs w:val="24"/>
        </w:rPr>
      </w:pPr>
      <w:r w:rsidRPr="00B8123A">
        <w:rPr>
          <w:rFonts w:ascii="Times New Roman" w:eastAsia="Calibri" w:hAnsi="Times New Roman" w:cs="Times New Roman"/>
          <w:b/>
          <w:sz w:val="24"/>
          <w:szCs w:val="24"/>
        </w:rPr>
        <w:t>Правила игры</w:t>
      </w:r>
    </w:p>
    <w:p w:rsidR="00B8123A" w:rsidRPr="00B8123A" w:rsidRDefault="00B8123A" w:rsidP="00B8123A">
      <w:pPr>
        <w:numPr>
          <w:ilvl w:val="0"/>
          <w:numId w:val="2"/>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В игре принимают участие 2 команды из разновозрастных детей.</w:t>
      </w:r>
    </w:p>
    <w:p w:rsidR="00B8123A" w:rsidRPr="00B8123A" w:rsidRDefault="00B8123A" w:rsidP="00B8123A">
      <w:pPr>
        <w:numPr>
          <w:ilvl w:val="0"/>
          <w:numId w:val="2"/>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Игра состоит из восьми заданий.</w:t>
      </w:r>
    </w:p>
    <w:p w:rsidR="00B8123A" w:rsidRPr="00B8123A" w:rsidRDefault="00B8123A" w:rsidP="00B8123A">
      <w:pPr>
        <w:numPr>
          <w:ilvl w:val="0"/>
          <w:numId w:val="2"/>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За каждое правильное выполнение задания команда получает 1 балл.</w:t>
      </w:r>
    </w:p>
    <w:p w:rsidR="00B8123A" w:rsidRPr="00B8123A" w:rsidRDefault="00B8123A" w:rsidP="00B8123A">
      <w:pPr>
        <w:numPr>
          <w:ilvl w:val="0"/>
          <w:numId w:val="2"/>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Команда - победитель определяется по сумме баллов за все конкурсы.</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По правилам игры участвуют две команды. Они перед нами. Теперь не плохо бы послушать их приветствие. У каждой команды есть название и девиз, представляем им слово. (</w:t>
      </w:r>
      <w:r w:rsidRPr="00B8123A">
        <w:rPr>
          <w:rFonts w:ascii="Times New Roman" w:eastAsia="Calibri" w:hAnsi="Times New Roman" w:cs="Times New Roman"/>
          <w:i/>
          <w:sz w:val="24"/>
          <w:szCs w:val="24"/>
        </w:rPr>
        <w:t>Приветствие команд)</w:t>
      </w:r>
    </w:p>
    <w:p w:rsidR="00B8123A" w:rsidRPr="00B8123A" w:rsidRDefault="00B8123A" w:rsidP="00B8123A">
      <w:pPr>
        <w:ind w:firstLine="567"/>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Познакомились с командами, посмотрим, на что же они способны. Пожелаем им успехов! Итак, первое задание.</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1 задание. Тест "Знаток истории"</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1) Тутанхамон был царём...</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b/>
          <w:sz w:val="24"/>
          <w:szCs w:val="24"/>
        </w:rPr>
        <w:tab/>
      </w:r>
      <w:r w:rsidRPr="00B8123A">
        <w:rPr>
          <w:rFonts w:ascii="Times New Roman" w:eastAsia="Calibri" w:hAnsi="Times New Roman" w:cs="Times New Roman"/>
          <w:sz w:val="24"/>
          <w:szCs w:val="24"/>
        </w:rPr>
        <w:t>-Ассирии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-Египта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-Индии</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 xml:space="preserve">2) Знаменитые "Ворота </w:t>
      </w:r>
      <w:proofErr w:type="spellStart"/>
      <w:r w:rsidRPr="00B8123A">
        <w:rPr>
          <w:rFonts w:ascii="Times New Roman" w:eastAsia="Calibri" w:hAnsi="Times New Roman" w:cs="Times New Roman"/>
          <w:b/>
          <w:i/>
          <w:sz w:val="24"/>
          <w:szCs w:val="24"/>
        </w:rPr>
        <w:t>Иштар</w:t>
      </w:r>
      <w:proofErr w:type="spellEnd"/>
      <w:r w:rsidRPr="00B8123A">
        <w:rPr>
          <w:rFonts w:ascii="Times New Roman" w:eastAsia="Calibri" w:hAnsi="Times New Roman" w:cs="Times New Roman"/>
          <w:b/>
          <w:i/>
          <w:sz w:val="24"/>
          <w:szCs w:val="24"/>
        </w:rPr>
        <w:t>" были сооружены архитекторами...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-Китайского народа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-Египтянами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-Древнего Вавилона       +</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lastRenderedPageBreak/>
        <w:t>3) Полуженщины - полуптицы, обладающие чарующими голосами, несущие гибель мореплавателям</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-Горгоны</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-Гарпии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-Сирены     +</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 xml:space="preserve">4) Раджами назывались вожди </w:t>
      </w:r>
      <w:proofErr w:type="gramStart"/>
      <w:r w:rsidRPr="00B8123A">
        <w:rPr>
          <w:rFonts w:ascii="Times New Roman" w:eastAsia="Calibri" w:hAnsi="Times New Roman" w:cs="Times New Roman"/>
          <w:b/>
          <w:i/>
          <w:sz w:val="24"/>
          <w:szCs w:val="24"/>
        </w:rPr>
        <w:t>в</w:t>
      </w:r>
      <w:proofErr w:type="gramEnd"/>
      <w:r w:rsidRPr="00B8123A">
        <w:rPr>
          <w:rFonts w:ascii="Times New Roman" w:eastAsia="Calibri" w:hAnsi="Times New Roman" w:cs="Times New Roman"/>
          <w:b/>
          <w:i/>
          <w:sz w:val="24"/>
          <w:szCs w:val="24"/>
        </w:rPr>
        <w:t xml:space="preserve">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w:t>
      </w:r>
      <w:proofErr w:type="gramStart"/>
      <w:r w:rsidRPr="00B8123A">
        <w:rPr>
          <w:rFonts w:ascii="Times New Roman" w:eastAsia="Calibri" w:hAnsi="Times New Roman" w:cs="Times New Roman"/>
          <w:sz w:val="24"/>
          <w:szCs w:val="24"/>
        </w:rPr>
        <w:t>Китае</w:t>
      </w:r>
      <w:proofErr w:type="gramEnd"/>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-Индии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r>
      <w:proofErr w:type="gramStart"/>
      <w:r w:rsidRPr="00B8123A">
        <w:rPr>
          <w:rFonts w:ascii="Times New Roman" w:eastAsia="Calibri" w:hAnsi="Times New Roman" w:cs="Times New Roman"/>
          <w:sz w:val="24"/>
          <w:szCs w:val="24"/>
        </w:rPr>
        <w:t>-Южном междуречье</w:t>
      </w:r>
      <w:proofErr w:type="gramEnd"/>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 xml:space="preserve">5) Кто оживил изваянную </w:t>
      </w:r>
      <w:proofErr w:type="spellStart"/>
      <w:r w:rsidRPr="00B8123A">
        <w:rPr>
          <w:rFonts w:ascii="Times New Roman" w:eastAsia="Calibri" w:hAnsi="Times New Roman" w:cs="Times New Roman"/>
          <w:b/>
          <w:i/>
          <w:sz w:val="24"/>
          <w:szCs w:val="24"/>
        </w:rPr>
        <w:t>Пигмалионом</w:t>
      </w:r>
      <w:proofErr w:type="spellEnd"/>
      <w:r w:rsidRPr="00B8123A">
        <w:rPr>
          <w:rFonts w:ascii="Times New Roman" w:eastAsia="Calibri" w:hAnsi="Times New Roman" w:cs="Times New Roman"/>
          <w:b/>
          <w:i/>
          <w:sz w:val="24"/>
          <w:szCs w:val="24"/>
        </w:rPr>
        <w:t xml:space="preserve"> Галатею?</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-Аполлон</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-Артемида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-Афродита      +</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 xml:space="preserve">6) Знаменитая </w:t>
      </w:r>
      <w:proofErr w:type="spellStart"/>
      <w:r w:rsidRPr="00B8123A">
        <w:rPr>
          <w:rFonts w:ascii="Times New Roman" w:eastAsia="Calibri" w:hAnsi="Times New Roman" w:cs="Times New Roman"/>
          <w:b/>
          <w:i/>
          <w:sz w:val="24"/>
          <w:szCs w:val="24"/>
        </w:rPr>
        <w:t>Нефертити</w:t>
      </w:r>
      <w:proofErr w:type="spellEnd"/>
      <w:r w:rsidRPr="00B8123A">
        <w:rPr>
          <w:rFonts w:ascii="Times New Roman" w:eastAsia="Calibri" w:hAnsi="Times New Roman" w:cs="Times New Roman"/>
          <w:b/>
          <w:i/>
          <w:sz w:val="24"/>
          <w:szCs w:val="24"/>
        </w:rPr>
        <w:t xml:space="preserve"> была царицей</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-Вавилона</w:t>
      </w:r>
      <w:r w:rsidRPr="00B8123A">
        <w:rPr>
          <w:rFonts w:ascii="Times New Roman" w:eastAsia="Calibri" w:hAnsi="Times New Roman" w:cs="Times New Roman"/>
          <w:sz w:val="24"/>
          <w:szCs w:val="24"/>
        </w:rPr>
        <w:tab/>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-Китая</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-Египта   +</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7) Кто убил Минотавра?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-Персей</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-Тесей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-Парис</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 xml:space="preserve">8) Кастовый строй при переходе от первобытнообщинного строя к </w:t>
      </w:r>
      <w:proofErr w:type="gramStart"/>
      <w:r w:rsidRPr="00B8123A">
        <w:rPr>
          <w:rFonts w:ascii="Times New Roman" w:eastAsia="Calibri" w:hAnsi="Times New Roman" w:cs="Times New Roman"/>
          <w:b/>
          <w:i/>
          <w:sz w:val="24"/>
          <w:szCs w:val="24"/>
        </w:rPr>
        <w:t>классовому</w:t>
      </w:r>
      <w:proofErr w:type="gramEnd"/>
      <w:r w:rsidRPr="00B8123A">
        <w:rPr>
          <w:rFonts w:ascii="Times New Roman" w:eastAsia="Calibri" w:hAnsi="Times New Roman" w:cs="Times New Roman"/>
          <w:b/>
          <w:i/>
          <w:sz w:val="24"/>
          <w:szCs w:val="24"/>
        </w:rPr>
        <w:t xml:space="preserve"> сложился в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-Междуречье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w:t>
      </w:r>
      <w:proofErr w:type="gramStart"/>
      <w:r w:rsidRPr="00B8123A">
        <w:rPr>
          <w:rFonts w:ascii="Times New Roman" w:eastAsia="Calibri" w:hAnsi="Times New Roman" w:cs="Times New Roman"/>
          <w:sz w:val="24"/>
          <w:szCs w:val="24"/>
        </w:rPr>
        <w:t>Египте</w:t>
      </w:r>
      <w:proofErr w:type="gramEnd"/>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-Индии</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9) Кто из этой тройки не был древнегреческим богом?</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-Арес</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-Тартар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-Дионис</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2 задание. "Произведения искусства древнего мира"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От каждой команды участвуют два представителя. На стендах видите произведения искусства древнего мира, но у них нет названий. Ваша задача дать правильное название каждому из них.</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1 вариант</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БОЛЬШОЙ СФИНКС</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ПОРТРЕТ ЦАРИЦЫ НЕФЕРТИТИ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СТАТУЯ ЖРЕЦА АМЕНХОТЕПА И ЕГО ЖЕНЫ РАННАИ</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ПИРАМИДА ДЖОСЕРА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МАСКА ТУТАНХАМОНА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АЛЛЕЯ СФИНКСОВ</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КАПИТАЛИЙСКАЯ ВОЛЧИЦА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СТАТУЯ МАРКА АВРЕЛИЯ</w:t>
      </w:r>
    </w:p>
    <w:p w:rsidR="00B8123A" w:rsidRPr="00B8123A" w:rsidRDefault="00B8123A" w:rsidP="00B8123A">
      <w:pPr>
        <w:contextualSpacing/>
        <w:rPr>
          <w:rFonts w:ascii="Times New Roman" w:eastAsia="Calibri" w:hAnsi="Times New Roman" w:cs="Times New Roman"/>
          <w:b/>
          <w:i/>
          <w:sz w:val="24"/>
          <w:szCs w:val="24"/>
        </w:rPr>
      </w:pPr>
      <w:r w:rsidRPr="00B8123A">
        <w:rPr>
          <w:rFonts w:ascii="Times New Roman" w:eastAsia="Calibri" w:hAnsi="Times New Roman" w:cs="Times New Roman"/>
          <w:b/>
          <w:i/>
          <w:sz w:val="24"/>
          <w:szCs w:val="24"/>
        </w:rPr>
        <w:t>2 вариант</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КОЛИЗЕЙ</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ПОРТРЕТ ИМПЕРАТОРА НЕРОНА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lastRenderedPageBreak/>
        <w:t>СТАТУЯ ЗЕВСА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АППОЛОН БЕЛЬВЕДЕРСКИЙ</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ДИСКОБОЛ</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СТАТУЯ АФИНЫ</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ХРАМ НИКИ АПТЕРОС</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ПАРФЕНОН</w:t>
      </w:r>
    </w:p>
    <w:p w:rsidR="00B8123A" w:rsidRPr="00B8123A" w:rsidRDefault="00B8123A" w:rsidP="00B8123A">
      <w:pPr>
        <w:contextualSpacing/>
        <w:rPr>
          <w:rFonts w:ascii="Times New Roman" w:eastAsia="Calibri" w:hAnsi="Times New Roman" w:cs="Times New Roman"/>
          <w:sz w:val="24"/>
          <w:szCs w:val="24"/>
        </w:rPr>
      </w:pP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Пока ребята трудятся, мы продолжим.</w:t>
      </w:r>
    </w:p>
    <w:p w:rsidR="00B8123A" w:rsidRPr="00B8123A" w:rsidRDefault="00B8123A" w:rsidP="00B8123A">
      <w:pPr>
        <w:contextualSpacing/>
        <w:rPr>
          <w:rFonts w:ascii="Times New Roman" w:eastAsia="Calibri" w:hAnsi="Times New Roman" w:cs="Times New Roman"/>
          <w:sz w:val="24"/>
          <w:szCs w:val="24"/>
        </w:rPr>
      </w:pP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3 задание. "Вопрос-ответ"</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ab/>
        <w:t>Я задаю вопрос, а команда по очереди отвечают. За каждый правильный ответ команда получает один балл.</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Сколько муз было у древних греков? (девять)</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Как греки называли свою страну в древности? (Эллада)</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Подвиги Геракла. Каких животных царь Авгий держал в своих конюшнях? (Быков)</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Сколько подвигов совершил Геракл? (Двенадцать)</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Мифический крылатый конь?  (Пегас)</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Какие птицы по легенде спасли Рим?   (Гуси)</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Священное животное Индии?  (Корова)</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Что означает выражение "Ахиллесова пята"?  (Уязвимое место)</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Получеловек-полулев?  (сфинкс)</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Здания, в которых люди поклоняются богам?   (Храмы)</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Верхняя часть колонны?  (Капитель)</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Древнегреческий сосуд для хранения оливкового масла?  (Амфора)</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Древнеримский бог войны  (Марс)</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Какой строительный материал изобрели римляне?  (Бетон)</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Жилище древнегреческих богов (Олимп)</w:t>
      </w:r>
    </w:p>
    <w:p w:rsidR="00B8123A" w:rsidRPr="00B8123A" w:rsidRDefault="00B8123A" w:rsidP="00B8123A">
      <w:pPr>
        <w:numPr>
          <w:ilvl w:val="0"/>
          <w:numId w:val="3"/>
        </w:numPr>
        <w:suppressAutoHyphens/>
        <w:overflowPunct w:val="0"/>
        <w:spacing w:after="0" w:line="240" w:lineRule="auto"/>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Получеловек, полулошадь  (Кентавр)</w:t>
      </w:r>
    </w:p>
    <w:p w:rsidR="00B8123A" w:rsidRPr="00B8123A" w:rsidRDefault="00B8123A" w:rsidP="00B8123A">
      <w:pPr>
        <w:ind w:left="720"/>
        <w:contextualSpacing/>
        <w:rPr>
          <w:rFonts w:ascii="Times New Roman" w:eastAsia="Calibri" w:hAnsi="Times New Roman" w:cs="Times New Roman"/>
          <w:sz w:val="24"/>
          <w:szCs w:val="24"/>
        </w:rPr>
      </w:pP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Молодцы! С вопросами успешно справились! А сейчас проверим как, ребята, справились с названиями произведений искусства древнего мира.</w:t>
      </w:r>
    </w:p>
    <w:p w:rsidR="00B8123A" w:rsidRPr="00B8123A" w:rsidRDefault="00B8123A" w:rsidP="00B8123A">
      <w:pPr>
        <w:contextualSpacing/>
        <w:jc w:val="both"/>
        <w:rPr>
          <w:rFonts w:ascii="Times New Roman" w:eastAsia="Calibri" w:hAnsi="Times New Roman" w:cs="Times New Roman"/>
          <w:sz w:val="24"/>
          <w:szCs w:val="24"/>
        </w:rPr>
      </w:pPr>
    </w:p>
    <w:p w:rsidR="00B8123A" w:rsidRPr="00B8123A" w:rsidRDefault="00B8123A" w:rsidP="00B8123A">
      <w:pPr>
        <w:contextualSpacing/>
        <w:jc w:val="both"/>
        <w:rPr>
          <w:rFonts w:ascii="Times New Roman" w:eastAsia="Calibri" w:hAnsi="Times New Roman" w:cs="Times New Roman"/>
          <w:b/>
          <w:sz w:val="24"/>
          <w:szCs w:val="24"/>
        </w:rPr>
      </w:pPr>
      <w:r w:rsidRPr="00B8123A">
        <w:rPr>
          <w:rFonts w:ascii="Times New Roman" w:eastAsia="Calibri" w:hAnsi="Times New Roman" w:cs="Times New Roman"/>
          <w:b/>
          <w:sz w:val="24"/>
          <w:szCs w:val="24"/>
        </w:rPr>
        <w:t>Семь чудес света Древнего мира</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b/>
          <w:sz w:val="24"/>
          <w:szCs w:val="24"/>
        </w:rPr>
        <w:tab/>
      </w:r>
      <w:r w:rsidRPr="00B8123A">
        <w:rPr>
          <w:rFonts w:ascii="Times New Roman" w:eastAsia="Calibri" w:hAnsi="Times New Roman" w:cs="Times New Roman"/>
          <w:sz w:val="24"/>
          <w:szCs w:val="24"/>
        </w:rPr>
        <w:t>Кто не слышал о Египетских пирамидах, Висячих садах Вавилона, Колоссе Родосском или храме Артемиды в Эфесе? Эти и другие замечательные памятники древности, известные всем как - Семь чудес света приводили в восторг современников.</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Семь чудес света Древнего Мира - знаменитый список самых прославленных достопримечательностей античной культуры. Сам выбор числа освящен древнейшими представлениями о его полноте, законченности и совершенстве, число 7 считалось священным числом бога Аполлона (Семеро против Фив, Семь мудрецов и т.п.)</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 xml:space="preserve">Более 2000 лет тому назад писатели начали составлять списки поразительных зданий и сооружений, которые они видели или о которых им приходилось слышать. Около 120 года до н.э. греческий поэт по имени </w:t>
      </w:r>
      <w:proofErr w:type="spellStart"/>
      <w:r w:rsidRPr="00B8123A">
        <w:rPr>
          <w:rFonts w:ascii="Times New Roman" w:eastAsia="Calibri" w:hAnsi="Times New Roman" w:cs="Times New Roman"/>
          <w:sz w:val="24"/>
          <w:szCs w:val="24"/>
        </w:rPr>
        <w:t>Антипар</w:t>
      </w:r>
      <w:proofErr w:type="spellEnd"/>
      <w:r w:rsidRPr="00B8123A">
        <w:rPr>
          <w:rFonts w:ascii="Times New Roman" w:eastAsia="Calibri" w:hAnsi="Times New Roman" w:cs="Times New Roman"/>
          <w:sz w:val="24"/>
          <w:szCs w:val="24"/>
        </w:rPr>
        <w:t xml:space="preserve"> </w:t>
      </w:r>
      <w:proofErr w:type="spellStart"/>
      <w:r w:rsidRPr="00B8123A">
        <w:rPr>
          <w:rFonts w:ascii="Times New Roman" w:eastAsia="Calibri" w:hAnsi="Times New Roman" w:cs="Times New Roman"/>
          <w:sz w:val="24"/>
          <w:szCs w:val="24"/>
        </w:rPr>
        <w:t>Сидонский</w:t>
      </w:r>
      <w:proofErr w:type="spellEnd"/>
      <w:r w:rsidRPr="00B8123A">
        <w:rPr>
          <w:rFonts w:ascii="Times New Roman" w:eastAsia="Calibri" w:hAnsi="Times New Roman" w:cs="Times New Roman"/>
          <w:sz w:val="24"/>
          <w:szCs w:val="24"/>
        </w:rPr>
        <w:t xml:space="preserve"> описал семь таких мест. Все их можно отыскать на небольшой территории в восточном Средиземноморье.</w:t>
      </w:r>
    </w:p>
    <w:p w:rsidR="00B8123A" w:rsidRPr="00B8123A" w:rsidRDefault="00B8123A" w:rsidP="00B8123A">
      <w:pPr>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ab/>
        <w:t>И наши ребята побывали за морем и хотели нам показать и рассказать о семи чудесах света.</w:t>
      </w:r>
    </w:p>
    <w:p w:rsidR="00B8123A" w:rsidRPr="00B8123A" w:rsidRDefault="00B8123A" w:rsidP="00B8123A">
      <w:pPr>
        <w:contextualSpacing/>
        <w:rPr>
          <w:rFonts w:ascii="Times New Roman" w:eastAsia="Calibri" w:hAnsi="Times New Roman" w:cs="Times New Roman"/>
          <w:sz w:val="24"/>
          <w:szCs w:val="24"/>
        </w:rPr>
      </w:pP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b/>
          <w:sz w:val="24"/>
          <w:szCs w:val="24"/>
        </w:rPr>
        <w:t>Ведущий:</w:t>
      </w:r>
      <w:r w:rsidRPr="00B8123A">
        <w:rPr>
          <w:rFonts w:ascii="Times New Roman" w:eastAsia="Calibri" w:hAnsi="Times New Roman" w:cs="Times New Roman"/>
          <w:sz w:val="24"/>
          <w:szCs w:val="24"/>
        </w:rPr>
        <w:t xml:space="preserve">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lastRenderedPageBreak/>
        <w:t>Ой, вы, гости-господа,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Долго ль ездили? Куда?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Ладно, ль за морем ль худо?</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И какое в свете чудо?</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 xml:space="preserve">1 ученик: </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sz w:val="24"/>
          <w:szCs w:val="24"/>
        </w:rPr>
        <w:t>Мы объехали весь свет-</w:t>
      </w:r>
    </w:p>
    <w:p w:rsidR="00B8123A" w:rsidRPr="00B8123A" w:rsidRDefault="00B8123A" w:rsidP="00B8123A">
      <w:pPr>
        <w:contextualSpacing/>
        <w:rPr>
          <w:rFonts w:ascii="Times New Roman" w:eastAsia="Calibri" w:hAnsi="Times New Roman" w:cs="Times New Roman"/>
          <w:b/>
          <w:sz w:val="24"/>
          <w:szCs w:val="24"/>
        </w:rPr>
      </w:pPr>
      <w:proofErr w:type="spellStart"/>
      <w:r w:rsidRPr="00B8123A">
        <w:rPr>
          <w:rFonts w:ascii="Times New Roman" w:eastAsia="Calibri" w:hAnsi="Times New Roman" w:cs="Times New Roman"/>
          <w:sz w:val="24"/>
          <w:szCs w:val="24"/>
        </w:rPr>
        <w:t>Средиземья</w:t>
      </w:r>
      <w:proofErr w:type="spellEnd"/>
      <w:r w:rsidRPr="00B8123A">
        <w:rPr>
          <w:rFonts w:ascii="Times New Roman" w:eastAsia="Calibri" w:hAnsi="Times New Roman" w:cs="Times New Roman"/>
          <w:sz w:val="24"/>
          <w:szCs w:val="24"/>
        </w:rPr>
        <w:t xml:space="preserve"> лучше нет!</w:t>
      </w:r>
      <w:r w:rsidRPr="00B8123A">
        <w:rPr>
          <w:rFonts w:ascii="Times New Roman" w:eastAsia="Calibri" w:hAnsi="Times New Roman" w:cs="Times New Roman"/>
          <w:sz w:val="24"/>
          <w:szCs w:val="24"/>
        </w:rPr>
        <w:tab/>
      </w:r>
      <w:r w:rsidRPr="00B8123A">
        <w:rPr>
          <w:rFonts w:ascii="Times New Roman" w:eastAsia="Calibri" w:hAnsi="Times New Roman" w:cs="Times New Roman"/>
          <w:sz w:val="24"/>
          <w:szCs w:val="24"/>
        </w:rPr>
        <w:tab/>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 xml:space="preserve">2 ученик: </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sz w:val="24"/>
          <w:szCs w:val="24"/>
        </w:rPr>
        <w:t>За морем житьё не худо;</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Мы расскажем вам про чудо,</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А точнее - чудеса,</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Назовём их адреса.</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b/>
          <w:sz w:val="24"/>
          <w:szCs w:val="24"/>
        </w:rPr>
        <w:t xml:space="preserve">3 ученик: </w:t>
      </w:r>
    </w:p>
    <w:p w:rsidR="00B8123A" w:rsidRPr="00B8123A" w:rsidRDefault="00B8123A" w:rsidP="00B8123A">
      <w:pPr>
        <w:contextualSpacing/>
        <w:rPr>
          <w:rFonts w:ascii="Times New Roman" w:eastAsia="Calibri" w:hAnsi="Times New Roman" w:cs="Times New Roman"/>
          <w:b/>
          <w:sz w:val="24"/>
          <w:szCs w:val="24"/>
        </w:rPr>
      </w:pPr>
      <w:r w:rsidRPr="00B8123A">
        <w:rPr>
          <w:rFonts w:ascii="Times New Roman" w:eastAsia="Calibri" w:hAnsi="Times New Roman" w:cs="Times New Roman"/>
          <w:sz w:val="24"/>
          <w:szCs w:val="24"/>
        </w:rPr>
        <w:t>А чудес на свете семь-</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Надо знать о них нам всем.</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b/>
          <w:sz w:val="24"/>
          <w:szCs w:val="24"/>
        </w:rPr>
        <w:t>Ведущий:</w:t>
      </w:r>
      <w:r w:rsidRPr="00B8123A">
        <w:rPr>
          <w:rFonts w:ascii="Times New Roman" w:eastAsia="Calibri" w:hAnsi="Times New Roman" w:cs="Times New Roman"/>
          <w:sz w:val="24"/>
          <w:szCs w:val="24"/>
        </w:rPr>
        <w:t xml:space="preserve">   </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Ну, скорее расскажите</w:t>
      </w:r>
    </w:p>
    <w:p w:rsidR="00B8123A" w:rsidRPr="00B8123A" w:rsidRDefault="00B8123A" w:rsidP="00B8123A">
      <w:pPr>
        <w:contextualSpacing/>
        <w:rPr>
          <w:rFonts w:ascii="Times New Roman" w:eastAsia="Calibri" w:hAnsi="Times New Roman" w:cs="Times New Roman"/>
          <w:sz w:val="24"/>
          <w:szCs w:val="24"/>
        </w:rPr>
      </w:pPr>
      <w:r w:rsidRPr="00B8123A">
        <w:rPr>
          <w:rFonts w:ascii="Times New Roman" w:eastAsia="Calibri" w:hAnsi="Times New Roman" w:cs="Times New Roman"/>
          <w:sz w:val="24"/>
          <w:szCs w:val="24"/>
        </w:rPr>
        <w:t>Да картинки покажите!</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 xml:space="preserve">1 ученик </w:t>
      </w:r>
      <w:r w:rsidRPr="00B8123A">
        <w:rPr>
          <w:rFonts w:ascii="Times New Roman" w:eastAsia="Calibri" w:hAnsi="Times New Roman" w:cs="Times New Roman"/>
          <w:b/>
          <w:i/>
          <w:sz w:val="24"/>
          <w:szCs w:val="24"/>
        </w:rPr>
        <w:t>(Древнеегипетская пирамида Хеопса)</w:t>
      </w:r>
    </w:p>
    <w:p w:rsidR="00B8123A" w:rsidRPr="00B8123A" w:rsidRDefault="00B8123A" w:rsidP="00B8123A">
      <w:pPr>
        <w:ind w:firstLine="567"/>
        <w:contextualSpacing/>
        <w:jc w:val="both"/>
        <w:rPr>
          <w:rFonts w:ascii="Times New Roman" w:eastAsia="Calibri" w:hAnsi="Times New Roman" w:cs="Times New Roman"/>
          <w:sz w:val="24"/>
          <w:szCs w:val="24"/>
        </w:rPr>
      </w:pPr>
      <w:proofErr w:type="gramStart"/>
      <w:r w:rsidRPr="00B8123A">
        <w:rPr>
          <w:rFonts w:ascii="Times New Roman" w:eastAsia="Calibri" w:hAnsi="Times New Roman" w:cs="Times New Roman"/>
          <w:sz w:val="24"/>
          <w:szCs w:val="24"/>
        </w:rPr>
        <w:t>Первое чудо в списке чудес света - древнеегипетская пирамида в Гизе, самая большая из которых - пирамида Хеопса.</w:t>
      </w:r>
      <w:proofErr w:type="gramEnd"/>
      <w:r w:rsidRPr="00B8123A">
        <w:rPr>
          <w:rFonts w:ascii="Times New Roman" w:eastAsia="Calibri" w:hAnsi="Times New Roman" w:cs="Times New Roman"/>
          <w:sz w:val="24"/>
          <w:szCs w:val="24"/>
        </w:rPr>
        <w:t xml:space="preserve"> Названа она так по имени создателя - фараона Хеопса. Построена она была примерно за 2500 лет до нашей эры. Её высота 146,6 метра, что соответствует 50 - этажному небоскрёбу. Площадь основание 230х230 метров: надо пройти почти километр, чтобы обойти её. Материала, ушедшего на строительство пирамиды, хватило бы, чтобы построить все церкви Германии 17 века.</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У юного Хеопса умер отец. Как и всех фараонов его похоронили в пирамиде, что не далеко от города Гизы на берегу Голубого Нила. Тогда-то Хеопс задумался и о своей жизни и решил заранее построить себе гробницу - пирамиду, да чтоб непременно самую большую. И построил! Десять лет шли подготовительные работы, их вели четыре тысячи человек. Строительство шло 20 лет, более 100 000 рабов участвовали в нём. Пирамида состоит из блоков, высеченных из камня и весящих 7,5 тонн. Блоки тесно притирались друг к другу, что между ними нельзя было вставить даже лезвие ножа. Выступы заложили камнями, а поверхность облицевали белыми плитами, которые были отшлифованы так, что пирамида блестела на солнце и при свете луны, словно кристалл.</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 xml:space="preserve">2 ученик </w:t>
      </w:r>
      <w:r w:rsidRPr="00B8123A">
        <w:rPr>
          <w:rFonts w:ascii="Times New Roman" w:eastAsia="Calibri" w:hAnsi="Times New Roman" w:cs="Times New Roman"/>
          <w:b/>
          <w:i/>
          <w:sz w:val="24"/>
          <w:szCs w:val="24"/>
        </w:rPr>
        <w:t>(Висячие сады Семирамиды)</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 xml:space="preserve">На берегах Евфрата раскинулся город Вавилон. Это самый величественный город Междуречья. В этом городе самые красивые храмы, дворцы, грандиозная башня во много ярусов, дорога процессий. Город обнесён стеной в 100 метров. Но более всего славен он своими садами, висячими садами. Висячие сады были подарком царя Навуходоносора своей жене, персидской царевне, которая скучала по пышной растительности Персии в песках Междуречья. Сады представляли собой архитектурный ансамбль, богатый растениями, которые собирали по всему свету воины. Это первый ботанический сад на земле. Ансамбль имел 4-7 ярусов, и каждый ярус был самостоятельным садом. Висячие растения по краю ярусов объединяли их в единое целое. Сады напоминали гору с массой </w:t>
      </w:r>
      <w:r w:rsidRPr="00B8123A">
        <w:rPr>
          <w:rFonts w:ascii="Times New Roman" w:eastAsia="Calibri" w:hAnsi="Times New Roman" w:cs="Times New Roman"/>
          <w:sz w:val="24"/>
          <w:szCs w:val="24"/>
        </w:rPr>
        <w:lastRenderedPageBreak/>
        <w:t>деревьев, кустов, цветов: там были речки и водопады, плавали утки и квакали лягушки. А рабы непрерывно качали воду из колодцев на все ярусы. А создано было чудо света в 7 веке до нашей эры.</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 xml:space="preserve">3 ученик </w:t>
      </w:r>
      <w:r w:rsidRPr="00B8123A">
        <w:rPr>
          <w:rFonts w:ascii="Times New Roman" w:eastAsia="Calibri" w:hAnsi="Times New Roman" w:cs="Times New Roman"/>
          <w:b/>
          <w:i/>
          <w:sz w:val="24"/>
          <w:szCs w:val="24"/>
        </w:rPr>
        <w:t>(Статуя Зевса в Олимпии)</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 xml:space="preserve">В 260 километрах к </w:t>
      </w:r>
      <w:proofErr w:type="spellStart"/>
      <w:r w:rsidRPr="00B8123A">
        <w:rPr>
          <w:rFonts w:ascii="Times New Roman" w:eastAsia="Calibri" w:hAnsi="Times New Roman" w:cs="Times New Roman"/>
          <w:sz w:val="24"/>
          <w:szCs w:val="24"/>
        </w:rPr>
        <w:t>северо</w:t>
      </w:r>
      <w:proofErr w:type="spellEnd"/>
      <w:r w:rsidRPr="00B8123A">
        <w:rPr>
          <w:rFonts w:ascii="Times New Roman" w:eastAsia="Calibri" w:hAnsi="Times New Roman" w:cs="Times New Roman"/>
          <w:sz w:val="24"/>
          <w:szCs w:val="24"/>
        </w:rPr>
        <w:t xml:space="preserve"> - западу от Афин расположена Олимпия - долина у склона горы Олимп, место поклонения богу Зевсу. Там и был построен храм Зевса, который превзошел все храмы Греции по красоте и величию. Построен он был около 430 гола до нашей эры, строительство длилось 15 лет. Главная достопримечательность храма - Статуя Зевса (скульптор Фидий). Зевс сидит на троне. В левой руке - скипетр, символ власти, увенчанный орлом. На правой ладони - богиня Ника, крылатая богиня победы. На голове Зевса - венок из оливы, какими награждали победителей Олимпийских игр. Высота статуи 17 метров. Фигура Зевса и Кики были покрыты слоем слоновой кости, что делало их похожими на живых. Более 200 килограммов чистого золота пошло на венцы Зевса и Ники. Все, кто видел Зевса, говорили, что видели не статую, а само божество. Когда у статуи спросили, доволен ли Зевс своим изображением, раздался гром, а на полу храма треснула плита - Это Зевс ответил: "Да!"</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 xml:space="preserve">4 ученик </w:t>
      </w:r>
      <w:r w:rsidRPr="00B8123A">
        <w:rPr>
          <w:rFonts w:ascii="Times New Roman" w:eastAsia="Calibri" w:hAnsi="Times New Roman" w:cs="Times New Roman"/>
          <w:b/>
          <w:i/>
          <w:sz w:val="24"/>
          <w:szCs w:val="24"/>
        </w:rPr>
        <w:t xml:space="preserve">(Мавзолей в </w:t>
      </w:r>
      <w:proofErr w:type="spellStart"/>
      <w:r w:rsidRPr="00B8123A">
        <w:rPr>
          <w:rFonts w:ascii="Times New Roman" w:eastAsia="Calibri" w:hAnsi="Times New Roman" w:cs="Times New Roman"/>
          <w:b/>
          <w:i/>
          <w:sz w:val="24"/>
          <w:szCs w:val="24"/>
        </w:rPr>
        <w:t>Галикарнасе</w:t>
      </w:r>
      <w:proofErr w:type="spellEnd"/>
      <w:r w:rsidRPr="00B8123A">
        <w:rPr>
          <w:rFonts w:ascii="Times New Roman" w:eastAsia="Calibri" w:hAnsi="Times New Roman" w:cs="Times New Roman"/>
          <w:b/>
          <w:i/>
          <w:sz w:val="24"/>
          <w:szCs w:val="24"/>
        </w:rPr>
        <w:t>)</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 xml:space="preserve">В Малой Азии, в области </w:t>
      </w:r>
      <w:proofErr w:type="spellStart"/>
      <w:r w:rsidRPr="00B8123A">
        <w:rPr>
          <w:rFonts w:ascii="Times New Roman" w:eastAsia="Calibri" w:hAnsi="Times New Roman" w:cs="Times New Roman"/>
          <w:sz w:val="24"/>
          <w:szCs w:val="24"/>
        </w:rPr>
        <w:t>Кария</w:t>
      </w:r>
      <w:proofErr w:type="spellEnd"/>
      <w:r w:rsidRPr="00B8123A">
        <w:rPr>
          <w:rFonts w:ascii="Times New Roman" w:eastAsia="Calibri" w:hAnsi="Times New Roman" w:cs="Times New Roman"/>
          <w:sz w:val="24"/>
          <w:szCs w:val="24"/>
        </w:rPr>
        <w:t xml:space="preserve">, был заложен новый город - </w:t>
      </w:r>
      <w:proofErr w:type="spellStart"/>
      <w:r w:rsidRPr="00B8123A">
        <w:rPr>
          <w:rFonts w:ascii="Times New Roman" w:eastAsia="Calibri" w:hAnsi="Times New Roman" w:cs="Times New Roman"/>
          <w:sz w:val="24"/>
          <w:szCs w:val="24"/>
        </w:rPr>
        <w:t>Галикарнас</w:t>
      </w:r>
      <w:proofErr w:type="spellEnd"/>
      <w:r w:rsidRPr="00B8123A">
        <w:rPr>
          <w:rFonts w:ascii="Times New Roman" w:eastAsia="Calibri" w:hAnsi="Times New Roman" w:cs="Times New Roman"/>
          <w:sz w:val="24"/>
          <w:szCs w:val="24"/>
        </w:rPr>
        <w:t xml:space="preserve">. Ему принадлежит ещё одно чудо света - надгробие царю </w:t>
      </w:r>
      <w:proofErr w:type="spellStart"/>
      <w:r w:rsidRPr="00B8123A">
        <w:rPr>
          <w:rFonts w:ascii="Times New Roman" w:eastAsia="Calibri" w:hAnsi="Times New Roman" w:cs="Times New Roman"/>
          <w:sz w:val="24"/>
          <w:szCs w:val="24"/>
        </w:rPr>
        <w:t>Мавсону</w:t>
      </w:r>
      <w:proofErr w:type="spellEnd"/>
      <w:r w:rsidRPr="00B8123A">
        <w:rPr>
          <w:rFonts w:ascii="Times New Roman" w:eastAsia="Calibri" w:hAnsi="Times New Roman" w:cs="Times New Roman"/>
          <w:sz w:val="24"/>
          <w:szCs w:val="24"/>
        </w:rPr>
        <w:t xml:space="preserve"> (середина 4 века до нашей эры). На фундаменте размером 33 на 39 метров стоял куб высотой 22 метра. На нем усыпальница, окружённая 39 колоннами одиннадцатиметровой высоты. Крыша усыпальницы состояла из 24 ступеней и была увенчана квадригой из четырёх коней. Общая высота сооружения составляла 49 метров. Гробница была украшена статую и фризами с изображением амазонок. От имени царя </w:t>
      </w:r>
      <w:proofErr w:type="spellStart"/>
      <w:r w:rsidRPr="00B8123A">
        <w:rPr>
          <w:rFonts w:ascii="Times New Roman" w:eastAsia="Calibri" w:hAnsi="Times New Roman" w:cs="Times New Roman"/>
          <w:sz w:val="24"/>
          <w:szCs w:val="24"/>
        </w:rPr>
        <w:t>Мавсола</w:t>
      </w:r>
      <w:proofErr w:type="spellEnd"/>
      <w:r w:rsidRPr="00B8123A">
        <w:rPr>
          <w:rFonts w:ascii="Times New Roman" w:eastAsia="Calibri" w:hAnsi="Times New Roman" w:cs="Times New Roman"/>
          <w:sz w:val="24"/>
          <w:szCs w:val="24"/>
        </w:rPr>
        <w:t xml:space="preserve"> и произошло название усыпальницы - мавзолей.</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5 ученик</w:t>
      </w:r>
      <w:r w:rsidRPr="00B8123A">
        <w:rPr>
          <w:rFonts w:ascii="Times New Roman" w:eastAsia="Calibri" w:hAnsi="Times New Roman" w:cs="Times New Roman"/>
          <w:b/>
          <w:i/>
          <w:sz w:val="24"/>
          <w:szCs w:val="24"/>
        </w:rPr>
        <w:t xml:space="preserve"> (Статуя Гелиоса в </w:t>
      </w:r>
      <w:proofErr w:type="spellStart"/>
      <w:r w:rsidRPr="00B8123A">
        <w:rPr>
          <w:rFonts w:ascii="Times New Roman" w:eastAsia="Calibri" w:hAnsi="Times New Roman" w:cs="Times New Roman"/>
          <w:b/>
          <w:i/>
          <w:sz w:val="24"/>
          <w:szCs w:val="24"/>
        </w:rPr>
        <w:t>Родоссе</w:t>
      </w:r>
      <w:proofErr w:type="spellEnd"/>
      <w:r w:rsidRPr="00B8123A">
        <w:rPr>
          <w:rFonts w:ascii="Times New Roman" w:eastAsia="Calibri" w:hAnsi="Times New Roman" w:cs="Times New Roman"/>
          <w:b/>
          <w:i/>
          <w:sz w:val="24"/>
          <w:szCs w:val="24"/>
        </w:rPr>
        <w:t>)</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 xml:space="preserve">На острове </w:t>
      </w:r>
      <w:proofErr w:type="spellStart"/>
      <w:r w:rsidRPr="00B8123A">
        <w:rPr>
          <w:rFonts w:ascii="Times New Roman" w:eastAsia="Calibri" w:hAnsi="Times New Roman" w:cs="Times New Roman"/>
          <w:sz w:val="24"/>
          <w:szCs w:val="24"/>
        </w:rPr>
        <w:t>Родосс</w:t>
      </w:r>
      <w:proofErr w:type="spellEnd"/>
      <w:r w:rsidRPr="00B8123A">
        <w:rPr>
          <w:rFonts w:ascii="Times New Roman" w:eastAsia="Calibri" w:hAnsi="Times New Roman" w:cs="Times New Roman"/>
          <w:sz w:val="24"/>
          <w:szCs w:val="24"/>
        </w:rPr>
        <w:t xml:space="preserve"> некогда стояла величественная статуя бога солнца Гелиоса (её ещё называют Колосс Родосский). Работа по её сооружению длилась 12 лет, построена статуя в 292-580 годах до нашей эры. На облицовку статуи ушло 12 тонн бронзы. Это первая статуя, которая собиралась из отдельных "кубиков". Высота Колосса 36,6 метров, что лишь на 10 метров ниже статуи свободы, что стоит при входе в Нью-</w:t>
      </w:r>
      <w:proofErr w:type="spellStart"/>
      <w:r w:rsidRPr="00B8123A">
        <w:rPr>
          <w:rFonts w:ascii="Times New Roman" w:eastAsia="Calibri" w:hAnsi="Times New Roman" w:cs="Times New Roman"/>
          <w:sz w:val="24"/>
          <w:szCs w:val="24"/>
        </w:rPr>
        <w:t>Йорскую</w:t>
      </w:r>
      <w:proofErr w:type="spellEnd"/>
      <w:r w:rsidRPr="00B8123A">
        <w:rPr>
          <w:rFonts w:ascii="Times New Roman" w:eastAsia="Calibri" w:hAnsi="Times New Roman" w:cs="Times New Roman"/>
          <w:sz w:val="24"/>
          <w:szCs w:val="24"/>
        </w:rPr>
        <w:t xml:space="preserve"> бухту. Гелиос был обращен лицом на Восток, туда, где всходит по утрам солнце. Один пальчик ноги Колосса был высотой в человеческий рост.</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6 ученик (</w:t>
      </w:r>
      <w:r w:rsidRPr="00B8123A">
        <w:rPr>
          <w:rFonts w:ascii="Times New Roman" w:eastAsia="Calibri" w:hAnsi="Times New Roman" w:cs="Times New Roman"/>
          <w:b/>
          <w:i/>
          <w:sz w:val="24"/>
          <w:szCs w:val="24"/>
        </w:rPr>
        <w:t>Маяк в Александрии)</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t xml:space="preserve">В городе Александрии на одном из рифов острова </w:t>
      </w:r>
      <w:proofErr w:type="spellStart"/>
      <w:r w:rsidRPr="00B8123A">
        <w:rPr>
          <w:rFonts w:ascii="Times New Roman" w:eastAsia="Calibri" w:hAnsi="Times New Roman" w:cs="Times New Roman"/>
          <w:sz w:val="24"/>
          <w:szCs w:val="24"/>
        </w:rPr>
        <w:t>Фарос</w:t>
      </w:r>
      <w:proofErr w:type="spellEnd"/>
      <w:r w:rsidRPr="00B8123A">
        <w:rPr>
          <w:rFonts w:ascii="Times New Roman" w:eastAsia="Calibri" w:hAnsi="Times New Roman" w:cs="Times New Roman"/>
          <w:sz w:val="24"/>
          <w:szCs w:val="24"/>
        </w:rPr>
        <w:t xml:space="preserve"> в устье Нила, около 280 года до нашей эры был построен гигантский маяк. Основание маяка - 30 на 30 метров, а статуя Зевса, венчавшая маяк, была установлена на высоте 130 метров. Снаружи маяк был облицован белым мрамором. Эта первая сигнальная башня в истории мореходства. Свет фокусировался зеркалами, и его можно было видеть даже днем и издалека. Внутри здания был построен грузовой лифт.</w:t>
      </w:r>
    </w:p>
    <w:p w:rsidR="00B8123A" w:rsidRPr="00B8123A" w:rsidRDefault="00B8123A" w:rsidP="00B8123A">
      <w:pPr>
        <w:ind w:firstLine="567"/>
        <w:contextualSpacing/>
        <w:jc w:val="both"/>
        <w:rPr>
          <w:rFonts w:ascii="Times New Roman" w:eastAsia="Calibri" w:hAnsi="Times New Roman" w:cs="Times New Roman"/>
          <w:sz w:val="24"/>
          <w:szCs w:val="24"/>
        </w:rPr>
      </w:pPr>
    </w:p>
    <w:p w:rsidR="00B8123A" w:rsidRPr="00B8123A" w:rsidRDefault="00B8123A" w:rsidP="00B8123A">
      <w:pPr>
        <w:ind w:firstLine="567"/>
        <w:contextualSpacing/>
        <w:jc w:val="both"/>
        <w:rPr>
          <w:rFonts w:ascii="Times New Roman" w:eastAsia="Calibri" w:hAnsi="Times New Roman" w:cs="Times New Roman"/>
          <w:b/>
          <w:i/>
          <w:sz w:val="24"/>
          <w:szCs w:val="24"/>
        </w:rPr>
      </w:pPr>
      <w:r w:rsidRPr="00B8123A">
        <w:rPr>
          <w:rFonts w:ascii="Times New Roman" w:eastAsia="Calibri" w:hAnsi="Times New Roman" w:cs="Times New Roman"/>
          <w:b/>
          <w:sz w:val="24"/>
          <w:szCs w:val="24"/>
        </w:rPr>
        <w:t>7 ученик (</w:t>
      </w:r>
      <w:r w:rsidRPr="00B8123A">
        <w:rPr>
          <w:rFonts w:ascii="Times New Roman" w:eastAsia="Calibri" w:hAnsi="Times New Roman" w:cs="Times New Roman"/>
          <w:b/>
          <w:i/>
          <w:sz w:val="24"/>
          <w:szCs w:val="24"/>
        </w:rPr>
        <w:t>Храм Артемиды в Эфесе)</w:t>
      </w:r>
    </w:p>
    <w:p w:rsidR="00B8123A" w:rsidRPr="00B8123A" w:rsidRDefault="00B8123A" w:rsidP="00B8123A">
      <w:pPr>
        <w:ind w:firstLine="567"/>
        <w:contextualSpacing/>
        <w:jc w:val="both"/>
        <w:rPr>
          <w:rFonts w:ascii="Times New Roman" w:eastAsia="Calibri" w:hAnsi="Times New Roman" w:cs="Times New Roman"/>
          <w:sz w:val="24"/>
          <w:szCs w:val="24"/>
        </w:rPr>
      </w:pPr>
      <w:r w:rsidRPr="00B8123A">
        <w:rPr>
          <w:rFonts w:ascii="Times New Roman" w:eastAsia="Calibri" w:hAnsi="Times New Roman" w:cs="Times New Roman"/>
          <w:sz w:val="24"/>
          <w:szCs w:val="24"/>
        </w:rPr>
        <w:lastRenderedPageBreak/>
        <w:t>В городе Эфесе греки, переселенцы</w:t>
      </w:r>
      <w:proofErr w:type="gramStart"/>
      <w:r w:rsidRPr="00B8123A">
        <w:rPr>
          <w:rFonts w:ascii="Times New Roman" w:eastAsia="Calibri" w:hAnsi="Times New Roman" w:cs="Times New Roman"/>
          <w:sz w:val="24"/>
          <w:szCs w:val="24"/>
        </w:rPr>
        <w:t xml:space="preserve"> В</w:t>
      </w:r>
      <w:proofErr w:type="gramEnd"/>
      <w:r w:rsidRPr="00B8123A">
        <w:rPr>
          <w:rFonts w:ascii="Times New Roman" w:eastAsia="Calibri" w:hAnsi="Times New Roman" w:cs="Times New Roman"/>
          <w:sz w:val="24"/>
          <w:szCs w:val="24"/>
        </w:rPr>
        <w:t xml:space="preserve"> Малую Азию, возвели храм, посвящённый богине Артемиде. Из-за частых землетрясений, свойственных этой местности, храм построили на болотистом месте, чтобы грунт смягчал удары стихии. Фундамент возводился на древесном угле и шерсти животных. Размеры храма - 51 на 105 метров. 127 колонн высотой по 18 метров каждая окружали храм в два ряда. Убранство храма создавали всем миром: </w:t>
      </w:r>
      <w:proofErr w:type="spellStart"/>
      <w:r w:rsidRPr="00B8123A">
        <w:rPr>
          <w:rFonts w:ascii="Times New Roman" w:eastAsia="Calibri" w:hAnsi="Times New Roman" w:cs="Times New Roman"/>
          <w:sz w:val="24"/>
          <w:szCs w:val="24"/>
        </w:rPr>
        <w:t>эфесцы</w:t>
      </w:r>
      <w:proofErr w:type="spellEnd"/>
      <w:r w:rsidRPr="00B8123A">
        <w:rPr>
          <w:rFonts w:ascii="Times New Roman" w:eastAsia="Calibri" w:hAnsi="Times New Roman" w:cs="Times New Roman"/>
          <w:sz w:val="24"/>
          <w:szCs w:val="24"/>
        </w:rPr>
        <w:t xml:space="preserve"> несли свои украшения из золота на возведение храма. В храме были собраны лучшие картины и скульпторы.</w:t>
      </w:r>
    </w:p>
    <w:p w:rsidR="00B8123A" w:rsidRPr="00B8123A" w:rsidRDefault="00B8123A" w:rsidP="00B8123A">
      <w:pPr>
        <w:spacing w:after="0" w:line="240" w:lineRule="auto"/>
        <w:jc w:val="center"/>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Видел я стены твои, Вавилон, на которых просторно</w:t>
      </w:r>
      <w:r w:rsidRPr="00B8123A">
        <w:rPr>
          <w:rFonts w:ascii="Times New Roman" w:eastAsia="Times New Roman" w:hAnsi="Times New Roman" w:cs="Times New Roman"/>
          <w:iCs/>
          <w:color w:val="000000"/>
          <w:sz w:val="24"/>
          <w:szCs w:val="24"/>
          <w:lang w:eastAsia="ru-RU"/>
        </w:rPr>
        <w:t> </w:t>
      </w:r>
    </w:p>
    <w:p w:rsidR="00B8123A" w:rsidRPr="00B8123A" w:rsidRDefault="00B8123A" w:rsidP="00B8123A">
      <w:pPr>
        <w:spacing w:after="0" w:line="240" w:lineRule="auto"/>
        <w:jc w:val="center"/>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И колесницам; видел Зевса в Олимпии я,</w:t>
      </w:r>
      <w:r w:rsidRPr="00B8123A">
        <w:rPr>
          <w:rFonts w:ascii="Times New Roman" w:eastAsia="Times New Roman" w:hAnsi="Times New Roman" w:cs="Times New Roman"/>
          <w:iCs/>
          <w:color w:val="000000"/>
          <w:sz w:val="24"/>
          <w:szCs w:val="24"/>
          <w:shd w:val="clear" w:color="auto" w:fill="FFFFFF"/>
          <w:lang w:eastAsia="ru-RU"/>
        </w:rPr>
        <w:br/>
        <w:t>Чудо висячих садов Вавилона, колосс Гелиоса</w:t>
      </w:r>
    </w:p>
    <w:p w:rsidR="00B8123A" w:rsidRPr="00B8123A" w:rsidRDefault="00B8123A" w:rsidP="00B8123A">
      <w:pPr>
        <w:spacing w:after="0" w:line="240" w:lineRule="auto"/>
        <w:jc w:val="center"/>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И пирамиды — дела многих и тяжких трудов;</w:t>
      </w:r>
      <w:r w:rsidRPr="00B8123A">
        <w:rPr>
          <w:rFonts w:ascii="Times New Roman" w:eastAsia="Times New Roman" w:hAnsi="Times New Roman" w:cs="Times New Roman"/>
          <w:iCs/>
          <w:color w:val="000000"/>
          <w:sz w:val="24"/>
          <w:szCs w:val="24"/>
          <w:shd w:val="clear" w:color="auto" w:fill="FFFFFF"/>
          <w:lang w:eastAsia="ru-RU"/>
        </w:rPr>
        <w:br/>
        <w:t>Знаю  гробницу огромную. Но лишь увидел</w:t>
      </w:r>
      <w:r w:rsidRPr="00B8123A">
        <w:rPr>
          <w:rFonts w:ascii="Times New Roman" w:eastAsia="Times New Roman" w:hAnsi="Times New Roman" w:cs="Times New Roman"/>
          <w:iCs/>
          <w:color w:val="000000"/>
          <w:sz w:val="24"/>
          <w:szCs w:val="24"/>
          <w:shd w:val="clear" w:color="auto" w:fill="FFFFFF"/>
          <w:lang w:eastAsia="ru-RU"/>
        </w:rPr>
        <w:br/>
        <w:t>Я Артемиды чертог, кровлю вознесший до туч,</w:t>
      </w:r>
      <w:r w:rsidRPr="00B8123A">
        <w:rPr>
          <w:rFonts w:ascii="Times New Roman" w:eastAsia="Times New Roman" w:hAnsi="Times New Roman" w:cs="Times New Roman"/>
          <w:iCs/>
          <w:color w:val="000000"/>
          <w:sz w:val="24"/>
          <w:szCs w:val="24"/>
          <w:shd w:val="clear" w:color="auto" w:fill="FFFFFF"/>
          <w:lang w:eastAsia="ru-RU"/>
        </w:rPr>
        <w:br/>
        <w:t>Все остальное померкло пред ним; вне пределов Олимпа</w:t>
      </w:r>
      <w:r w:rsidRPr="00B8123A">
        <w:rPr>
          <w:rFonts w:ascii="Times New Roman" w:eastAsia="Times New Roman" w:hAnsi="Times New Roman" w:cs="Times New Roman"/>
          <w:iCs/>
          <w:color w:val="000000"/>
          <w:sz w:val="24"/>
          <w:szCs w:val="24"/>
          <w:shd w:val="clear" w:color="auto" w:fill="FFFFFF"/>
          <w:lang w:eastAsia="ru-RU"/>
        </w:rPr>
        <w:br/>
        <w:t>Солнце не видит нигде равной ему красоты.</w:t>
      </w:r>
    </w:p>
    <w:p w:rsidR="00B8123A" w:rsidRPr="00B8123A" w:rsidRDefault="00B8123A" w:rsidP="00B8123A">
      <w:pPr>
        <w:spacing w:after="0" w:line="240" w:lineRule="auto"/>
        <w:jc w:val="center"/>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1 ученик:</w:t>
      </w:r>
      <w:r w:rsidRPr="00B8123A">
        <w:rPr>
          <w:rFonts w:ascii="Times New Roman" w:eastAsia="Times New Roman" w:hAnsi="Times New Roman" w:cs="Times New Roman"/>
          <w:iCs/>
          <w:color w:val="000000"/>
          <w:sz w:val="24"/>
          <w:szCs w:val="24"/>
          <w:shd w:val="clear" w:color="auto" w:fill="FFFFFF"/>
          <w:lang w:eastAsia="ru-RU"/>
        </w:rPr>
        <w:t xml:space="preserve">                                 </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Ну, ответьте нам:</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Вы довольны чудесами?</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Ведущий:</w:t>
      </w:r>
      <w:r w:rsidRPr="00B8123A">
        <w:rPr>
          <w:rFonts w:ascii="Times New Roman" w:eastAsia="Times New Roman" w:hAnsi="Times New Roman" w:cs="Times New Roman"/>
          <w:iCs/>
          <w:color w:val="000000"/>
          <w:sz w:val="24"/>
          <w:szCs w:val="24"/>
          <w:shd w:val="clear" w:color="auto" w:fill="FFFFFF"/>
          <w:lang w:eastAsia="ru-RU"/>
        </w:rPr>
        <w:t xml:space="preserve">                                 </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 xml:space="preserve">Если только </w:t>
      </w:r>
      <w:proofErr w:type="gramStart"/>
      <w:r w:rsidRPr="00B8123A">
        <w:rPr>
          <w:rFonts w:ascii="Times New Roman" w:eastAsia="Times New Roman" w:hAnsi="Times New Roman" w:cs="Times New Roman"/>
          <w:iCs/>
          <w:color w:val="000000"/>
          <w:sz w:val="24"/>
          <w:szCs w:val="24"/>
          <w:shd w:val="clear" w:color="auto" w:fill="FFFFFF"/>
          <w:lang w:eastAsia="ru-RU"/>
        </w:rPr>
        <w:t>жив я буду</w:t>
      </w:r>
      <w:proofErr w:type="gramEnd"/>
      <w:r w:rsidRPr="00B8123A">
        <w:rPr>
          <w:rFonts w:ascii="Times New Roman" w:eastAsia="Times New Roman" w:hAnsi="Times New Roman" w:cs="Times New Roman"/>
          <w:iCs/>
          <w:color w:val="000000"/>
          <w:sz w:val="24"/>
          <w:szCs w:val="24"/>
          <w:shd w:val="clear" w:color="auto" w:fill="FFFFFF"/>
          <w:lang w:eastAsia="ru-RU"/>
        </w:rPr>
        <w:t>,</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Съезжу к каждому я чуду.</w:t>
      </w:r>
    </w:p>
    <w:p w:rsidR="00B8123A" w:rsidRPr="00B8123A" w:rsidRDefault="00B8123A" w:rsidP="00B8123A">
      <w:pPr>
        <w:spacing w:after="0" w:line="240" w:lineRule="auto"/>
        <w:rPr>
          <w:rFonts w:ascii="Times New Roman" w:eastAsia="Times New Roman" w:hAnsi="Times New Roman" w:cs="Times New Roman"/>
          <w:b/>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4 задание.     "Вазопись Древней Греции"</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Древнегреческая вазопись - понятие, применяемое для нанесённой с помощью обжигаемых красок росписи на древнегреческой керамике. Древние греки расписывали любые виды глиняной посуды, использовавшейся для хранения, приёма пищи, в обрядах и праздниках. Произведения керамики, оформленные особо тщательно, приносили в дар храмам или вкладывали в захоронения.</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 xml:space="preserve">В зависимости от времени создания, исторической культуры и стиля, древнегреческая вазопись подразделяется на несколько периодов. Но мы поговорим о вазописи классической Древней Греции в </w:t>
      </w:r>
      <w:r w:rsidRPr="00B8123A">
        <w:rPr>
          <w:rFonts w:ascii="Times New Roman" w:eastAsia="Times New Roman" w:hAnsi="Times New Roman" w:cs="Times New Roman"/>
          <w:iCs/>
          <w:color w:val="000000"/>
          <w:sz w:val="24"/>
          <w:szCs w:val="24"/>
          <w:shd w:val="clear" w:color="auto" w:fill="FFFFFF"/>
          <w:lang w:val="en-US" w:eastAsia="ru-RU"/>
        </w:rPr>
        <w:t>V</w:t>
      </w:r>
      <w:r w:rsidRPr="00B8123A">
        <w:rPr>
          <w:rFonts w:ascii="Times New Roman" w:eastAsia="Times New Roman" w:hAnsi="Times New Roman" w:cs="Times New Roman"/>
          <w:iCs/>
          <w:color w:val="000000"/>
          <w:sz w:val="24"/>
          <w:szCs w:val="24"/>
          <w:shd w:val="clear" w:color="auto" w:fill="FFFFFF"/>
          <w:lang w:eastAsia="ru-RU"/>
        </w:rPr>
        <w:t xml:space="preserve"> и </w:t>
      </w:r>
      <w:r w:rsidRPr="00B8123A">
        <w:rPr>
          <w:rFonts w:ascii="Times New Roman" w:eastAsia="Times New Roman" w:hAnsi="Times New Roman" w:cs="Times New Roman"/>
          <w:iCs/>
          <w:color w:val="000000"/>
          <w:sz w:val="24"/>
          <w:szCs w:val="24"/>
          <w:shd w:val="clear" w:color="auto" w:fill="FFFFFF"/>
          <w:lang w:val="en-US" w:eastAsia="ru-RU"/>
        </w:rPr>
        <w:t>IV</w:t>
      </w:r>
      <w:r w:rsidRPr="00B8123A">
        <w:rPr>
          <w:rFonts w:ascii="Times New Roman" w:eastAsia="Times New Roman" w:hAnsi="Times New Roman" w:cs="Times New Roman"/>
          <w:iCs/>
          <w:color w:val="000000"/>
          <w:sz w:val="24"/>
          <w:szCs w:val="24"/>
          <w:shd w:val="clear" w:color="auto" w:fill="FFFFFF"/>
          <w:lang w:eastAsia="ru-RU"/>
        </w:rPr>
        <w:t xml:space="preserve"> вв. до нашей эры. (Краснофигурная и чернофигурная вазопись). Также древнегреческие вазы имеют разные формы, предназначение и названия.</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Участник каждой команды должен выполнить рисунок вазы в одной из техник древнегреческой вазописи.</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spacing w:after="0" w:line="240" w:lineRule="auto"/>
        <w:jc w:val="both"/>
        <w:rPr>
          <w:rFonts w:ascii="Times New Roman" w:eastAsia="Times New Roman" w:hAnsi="Times New Roman" w:cs="Times New Roman"/>
          <w:b/>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5 задание.     "Герои Древней Эллады"</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ab/>
      </w:r>
      <w:r w:rsidRPr="00B8123A">
        <w:rPr>
          <w:rFonts w:ascii="Times New Roman" w:eastAsia="Times New Roman" w:hAnsi="Times New Roman" w:cs="Times New Roman"/>
          <w:iCs/>
          <w:color w:val="000000"/>
          <w:sz w:val="24"/>
          <w:szCs w:val="24"/>
          <w:shd w:val="clear" w:color="auto" w:fill="FFFFFF"/>
          <w:lang w:eastAsia="ru-RU"/>
        </w:rPr>
        <w:t>Пока девочки выполняют рисунок вазы, мы продолжим. Каждой команде было дано задание, подготовить рассказ, о героях древней Эллады.</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spacing w:after="0" w:line="240" w:lineRule="auto"/>
        <w:jc w:val="both"/>
        <w:rPr>
          <w:rFonts w:ascii="Times New Roman" w:eastAsia="Times New Roman" w:hAnsi="Times New Roman" w:cs="Times New Roman"/>
          <w:b/>
          <w:iCs/>
          <w:color w:val="000000"/>
          <w:sz w:val="24"/>
          <w:szCs w:val="24"/>
          <w:shd w:val="clear" w:color="auto" w:fill="FFFFFF"/>
          <w:lang w:eastAsia="ru-RU"/>
        </w:rPr>
      </w:pPr>
      <w:r w:rsidRPr="00B8123A">
        <w:rPr>
          <w:rFonts w:ascii="Times New Roman" w:eastAsia="Times New Roman" w:hAnsi="Times New Roman" w:cs="Times New Roman"/>
          <w:b/>
          <w:iCs/>
          <w:color w:val="000000"/>
          <w:sz w:val="24"/>
          <w:szCs w:val="24"/>
          <w:shd w:val="clear" w:color="auto" w:fill="FFFFFF"/>
          <w:lang w:eastAsia="ru-RU"/>
        </w:rPr>
        <w:t>6 задание.       "Боги древнего мира"</w:t>
      </w:r>
    </w:p>
    <w:p w:rsidR="00B8123A" w:rsidRPr="00B8123A" w:rsidRDefault="00B8123A" w:rsidP="00B8123A">
      <w:pPr>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Мы поговорили о героях античности, а сейчас вспомним богов древнего мира. Два участника от команд. Ваша задача: найти название богов и дать им правильное определение.</w:t>
      </w:r>
    </w:p>
    <w:p w:rsidR="00B8123A" w:rsidRPr="00B8123A" w:rsidRDefault="00B8123A" w:rsidP="00B8123A">
      <w:pPr>
        <w:spacing w:after="0" w:line="240" w:lineRule="auto"/>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spacing w:after="0" w:line="240" w:lineRule="auto"/>
        <w:rPr>
          <w:rFonts w:ascii="Times New Roman" w:eastAsia="Times New Roman" w:hAnsi="Times New Roman" w:cs="Times New Roman"/>
          <w:b/>
          <w:i/>
          <w:iCs/>
          <w:color w:val="000000"/>
          <w:sz w:val="24"/>
          <w:szCs w:val="24"/>
          <w:shd w:val="clear" w:color="auto" w:fill="FFFFFF"/>
          <w:lang w:eastAsia="ru-RU"/>
        </w:rPr>
      </w:pPr>
      <w:r w:rsidRPr="00B8123A">
        <w:rPr>
          <w:rFonts w:ascii="Times New Roman" w:eastAsia="Times New Roman" w:hAnsi="Times New Roman" w:cs="Times New Roman"/>
          <w:b/>
          <w:i/>
          <w:iCs/>
          <w:color w:val="000000"/>
          <w:sz w:val="24"/>
          <w:szCs w:val="24"/>
          <w:shd w:val="clear" w:color="auto" w:fill="FFFFFF"/>
          <w:lang w:eastAsia="ru-RU"/>
        </w:rPr>
        <w:t>1 вариант</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proofErr w:type="spellStart"/>
      <w:r w:rsidRPr="00B8123A">
        <w:rPr>
          <w:rFonts w:ascii="Times New Roman" w:eastAsia="Times New Roman" w:hAnsi="Times New Roman" w:cs="Times New Roman"/>
          <w:iCs/>
          <w:color w:val="000000"/>
          <w:sz w:val="24"/>
          <w:szCs w:val="24"/>
          <w:shd w:val="clear" w:color="auto" w:fill="FFFFFF"/>
          <w:lang w:eastAsia="ru-RU"/>
        </w:rPr>
        <w:t>Гестия</w:t>
      </w:r>
      <w:proofErr w:type="spellEnd"/>
      <w:r w:rsidRPr="00B8123A">
        <w:rPr>
          <w:rFonts w:ascii="Times New Roman" w:eastAsia="Times New Roman" w:hAnsi="Times New Roman" w:cs="Times New Roman"/>
          <w:iCs/>
          <w:color w:val="000000"/>
          <w:sz w:val="24"/>
          <w:szCs w:val="24"/>
          <w:shd w:val="clear" w:color="auto" w:fill="FFFFFF"/>
          <w:lang w:eastAsia="ru-RU"/>
        </w:rPr>
        <w:t xml:space="preserve"> - древнегреческая богиня домашнего очага;</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Афродита - древнегреческая богиня любви и красоты</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Нептун - древнеримский бог моря</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Ра - древнеегипетский бог солнца</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Дионис - древнегреческий бог виноделия</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lastRenderedPageBreak/>
        <w:t>Осирис - древнеегипетский бог загробного мира</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proofErr w:type="spellStart"/>
      <w:r w:rsidRPr="00B8123A">
        <w:rPr>
          <w:rFonts w:ascii="Times New Roman" w:eastAsia="Times New Roman" w:hAnsi="Times New Roman" w:cs="Times New Roman"/>
          <w:iCs/>
          <w:color w:val="000000"/>
          <w:sz w:val="24"/>
          <w:szCs w:val="24"/>
          <w:shd w:val="clear" w:color="auto" w:fill="FFFFFF"/>
          <w:lang w:eastAsia="ru-RU"/>
        </w:rPr>
        <w:t>Ата</w:t>
      </w:r>
      <w:proofErr w:type="spellEnd"/>
      <w:r w:rsidRPr="00B8123A">
        <w:rPr>
          <w:rFonts w:ascii="Times New Roman" w:eastAsia="Times New Roman" w:hAnsi="Times New Roman" w:cs="Times New Roman"/>
          <w:iCs/>
          <w:color w:val="000000"/>
          <w:sz w:val="24"/>
          <w:szCs w:val="24"/>
          <w:shd w:val="clear" w:color="auto" w:fill="FFFFFF"/>
          <w:lang w:eastAsia="ru-RU"/>
        </w:rPr>
        <w:t xml:space="preserve"> - древнегреческая богиня обмана</w:t>
      </w:r>
    </w:p>
    <w:p w:rsidR="00B8123A" w:rsidRPr="00B8123A" w:rsidRDefault="00B8123A" w:rsidP="00B8123A">
      <w:pPr>
        <w:numPr>
          <w:ilvl w:val="0"/>
          <w:numId w:val="4"/>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Деметра - древнегреческая богиня земледелия и плодородия</w:t>
      </w:r>
    </w:p>
    <w:p w:rsidR="00B8123A" w:rsidRPr="00B8123A" w:rsidRDefault="00B8123A" w:rsidP="00B8123A">
      <w:pPr>
        <w:spacing w:after="0" w:line="240" w:lineRule="auto"/>
        <w:ind w:left="720"/>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spacing w:after="0" w:line="240" w:lineRule="auto"/>
        <w:rPr>
          <w:rFonts w:ascii="Times New Roman" w:eastAsia="Times New Roman" w:hAnsi="Times New Roman" w:cs="Times New Roman"/>
          <w:b/>
          <w:i/>
          <w:iCs/>
          <w:color w:val="000000"/>
          <w:sz w:val="24"/>
          <w:szCs w:val="24"/>
          <w:shd w:val="clear" w:color="auto" w:fill="FFFFFF"/>
          <w:lang w:eastAsia="ru-RU"/>
        </w:rPr>
      </w:pPr>
      <w:r w:rsidRPr="00B8123A">
        <w:rPr>
          <w:rFonts w:ascii="Times New Roman" w:eastAsia="Times New Roman" w:hAnsi="Times New Roman" w:cs="Times New Roman"/>
          <w:b/>
          <w:i/>
          <w:iCs/>
          <w:color w:val="000000"/>
          <w:sz w:val="24"/>
          <w:szCs w:val="24"/>
          <w:shd w:val="clear" w:color="auto" w:fill="FFFFFF"/>
          <w:lang w:eastAsia="ru-RU"/>
        </w:rPr>
        <w:t>2 вариант</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Зевс - древнегреческий бог грома и молнии</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Аполлон - древнегреческий бог солнца, света и правды</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Исида - древнеегипетская богиня плодородия</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 xml:space="preserve">Диана </w:t>
      </w:r>
      <w:proofErr w:type="gramStart"/>
      <w:r w:rsidRPr="00B8123A">
        <w:rPr>
          <w:rFonts w:ascii="Times New Roman" w:eastAsia="Times New Roman" w:hAnsi="Times New Roman" w:cs="Times New Roman"/>
          <w:iCs/>
          <w:color w:val="000000"/>
          <w:sz w:val="24"/>
          <w:szCs w:val="24"/>
          <w:shd w:val="clear" w:color="auto" w:fill="FFFFFF"/>
          <w:lang w:eastAsia="ru-RU"/>
        </w:rPr>
        <w:t>-д</w:t>
      </w:r>
      <w:proofErr w:type="gramEnd"/>
      <w:r w:rsidRPr="00B8123A">
        <w:rPr>
          <w:rFonts w:ascii="Times New Roman" w:eastAsia="Times New Roman" w:hAnsi="Times New Roman" w:cs="Times New Roman"/>
          <w:iCs/>
          <w:color w:val="000000"/>
          <w:sz w:val="24"/>
          <w:szCs w:val="24"/>
          <w:shd w:val="clear" w:color="auto" w:fill="FFFFFF"/>
          <w:lang w:eastAsia="ru-RU"/>
        </w:rPr>
        <w:t>ревнеримская богиня охоты</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Аид - древнегреческий бог загробного мира и царства мёртвых</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Афина - древнегреческая богиня мудрости и войны</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Гера - древнегреческая богиня женщин и брака</w:t>
      </w:r>
    </w:p>
    <w:p w:rsidR="00B8123A" w:rsidRPr="00B8123A" w:rsidRDefault="00B8123A" w:rsidP="00B8123A">
      <w:pPr>
        <w:numPr>
          <w:ilvl w:val="0"/>
          <w:numId w:val="5"/>
        </w:numPr>
        <w:suppressAutoHyphens/>
        <w:overflowPunct w:val="0"/>
        <w:spacing w:after="0" w:line="240" w:lineRule="auto"/>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Марс - древнеримский бог войны</w:t>
      </w:r>
    </w:p>
    <w:p w:rsidR="00B8123A" w:rsidRPr="00B8123A" w:rsidRDefault="00B8123A" w:rsidP="00B8123A">
      <w:pPr>
        <w:spacing w:after="0" w:line="240" w:lineRule="auto"/>
        <w:ind w:left="720"/>
        <w:rPr>
          <w:rFonts w:ascii="Times New Roman" w:eastAsia="Times New Roman" w:hAnsi="Times New Roman" w:cs="Times New Roman"/>
          <w:iCs/>
          <w:color w:val="000000"/>
          <w:sz w:val="24"/>
          <w:szCs w:val="24"/>
          <w:shd w:val="clear" w:color="auto" w:fill="FFFFFF"/>
          <w:lang w:eastAsia="ru-RU"/>
        </w:rPr>
      </w:pPr>
    </w:p>
    <w:p w:rsidR="00B8123A" w:rsidRPr="00B8123A" w:rsidRDefault="00B8123A" w:rsidP="00B8123A">
      <w:pPr>
        <w:tabs>
          <w:tab w:val="left" w:pos="567"/>
        </w:tabs>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r>
      <w:r w:rsidRPr="00B8123A">
        <w:rPr>
          <w:rFonts w:ascii="Times New Roman" w:eastAsia="Times New Roman" w:hAnsi="Times New Roman" w:cs="Times New Roman"/>
          <w:b/>
          <w:iCs/>
          <w:color w:val="000000"/>
          <w:sz w:val="24"/>
          <w:szCs w:val="24"/>
          <w:shd w:val="clear" w:color="auto" w:fill="FFFFFF"/>
          <w:lang w:eastAsia="ru-RU"/>
        </w:rPr>
        <w:t>Подведение итогов.</w:t>
      </w:r>
      <w:r w:rsidRPr="00B8123A">
        <w:rPr>
          <w:rFonts w:ascii="Times New Roman" w:eastAsia="Times New Roman" w:hAnsi="Times New Roman" w:cs="Times New Roman"/>
          <w:iCs/>
          <w:color w:val="000000"/>
          <w:sz w:val="24"/>
          <w:szCs w:val="24"/>
          <w:shd w:val="clear" w:color="auto" w:fill="FFFFFF"/>
          <w:lang w:eastAsia="ru-RU"/>
        </w:rPr>
        <w:t xml:space="preserve"> Слово предоставляется нашим гостям. Награждение.</w:t>
      </w:r>
    </w:p>
    <w:p w:rsidR="00B8123A" w:rsidRPr="00B8123A" w:rsidRDefault="00B8123A" w:rsidP="00B8123A">
      <w:pPr>
        <w:tabs>
          <w:tab w:val="left" w:pos="567"/>
        </w:tabs>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r>
      <w:r w:rsidRPr="00B8123A">
        <w:rPr>
          <w:rFonts w:ascii="Times New Roman" w:eastAsia="Times New Roman" w:hAnsi="Times New Roman" w:cs="Times New Roman"/>
          <w:iCs/>
          <w:color w:val="000000"/>
          <w:sz w:val="24"/>
          <w:szCs w:val="24"/>
          <w:shd w:val="clear" w:color="auto" w:fill="FFFFFF"/>
          <w:lang w:eastAsia="ru-RU"/>
        </w:rPr>
        <w:tab/>
      </w:r>
      <w:r w:rsidRPr="00B8123A">
        <w:rPr>
          <w:rFonts w:ascii="Times New Roman" w:eastAsia="Times New Roman" w:hAnsi="Times New Roman" w:cs="Times New Roman"/>
          <w:iCs/>
          <w:color w:val="000000"/>
          <w:sz w:val="24"/>
          <w:szCs w:val="24"/>
          <w:shd w:val="clear" w:color="auto" w:fill="FFFFFF"/>
          <w:lang w:eastAsia="ru-RU"/>
        </w:rPr>
        <w:tab/>
      </w:r>
    </w:p>
    <w:p w:rsidR="00B8123A" w:rsidRPr="00B8123A" w:rsidRDefault="00B8123A" w:rsidP="00B8123A">
      <w:pPr>
        <w:tabs>
          <w:tab w:val="left" w:pos="567"/>
        </w:tabs>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Прошлое даже давно пришедшее, не мертво, не безжизненно, не бесплодно и не холодно. Оно продолжается в нашем настоящем.</w:t>
      </w:r>
    </w:p>
    <w:p w:rsidR="00B8123A" w:rsidRPr="00B8123A" w:rsidRDefault="00B8123A" w:rsidP="00B8123A">
      <w:pPr>
        <w:tabs>
          <w:tab w:val="left" w:pos="567"/>
        </w:tabs>
        <w:spacing w:after="0" w:line="240" w:lineRule="auto"/>
        <w:jc w:val="both"/>
        <w:rPr>
          <w:rFonts w:ascii="Times New Roman" w:eastAsia="Times New Roman" w:hAnsi="Times New Roman" w:cs="Times New Roman"/>
          <w:iCs/>
          <w:color w:val="000000"/>
          <w:sz w:val="24"/>
          <w:szCs w:val="24"/>
          <w:shd w:val="clear" w:color="auto" w:fill="FFFFFF"/>
          <w:lang w:eastAsia="ru-RU"/>
        </w:rPr>
      </w:pPr>
      <w:r w:rsidRPr="00B8123A">
        <w:rPr>
          <w:rFonts w:ascii="Times New Roman" w:eastAsia="Times New Roman" w:hAnsi="Times New Roman" w:cs="Times New Roman"/>
          <w:iCs/>
          <w:color w:val="000000"/>
          <w:sz w:val="24"/>
          <w:szCs w:val="24"/>
          <w:shd w:val="clear" w:color="auto" w:fill="FFFFFF"/>
          <w:lang w:eastAsia="ru-RU"/>
        </w:rPr>
        <w:tab/>
        <w:t>На этом наша игра закончена! Спасибо за внимание! До скорых встреч!</w:t>
      </w:r>
    </w:p>
    <w:p w:rsidR="00B8123A" w:rsidRPr="00B8123A" w:rsidRDefault="00B8123A" w:rsidP="00B8123A">
      <w:pPr>
        <w:spacing w:after="0"/>
        <w:rPr>
          <w:rFonts w:ascii="Times New Roman" w:eastAsia="Calibri" w:hAnsi="Times New Roman" w:cs="Times New Roman"/>
          <w:b/>
          <w:sz w:val="24"/>
          <w:szCs w:val="24"/>
        </w:rPr>
      </w:pPr>
    </w:p>
    <w:p w:rsidR="008C69D7" w:rsidRDefault="008C69D7">
      <w:bookmarkStart w:id="0" w:name="_GoBack"/>
      <w:bookmarkEnd w:id="0"/>
    </w:p>
    <w:sectPr w:rsidR="008C69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3621C"/>
    <w:multiLevelType w:val="multilevel"/>
    <w:tmpl w:val="20DE31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CC97083"/>
    <w:multiLevelType w:val="hybridMultilevel"/>
    <w:tmpl w:val="52A270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3EF59BF"/>
    <w:multiLevelType w:val="hybridMultilevel"/>
    <w:tmpl w:val="799012A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A604F88"/>
    <w:multiLevelType w:val="hybridMultilevel"/>
    <w:tmpl w:val="C3788A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BF50529"/>
    <w:multiLevelType w:val="hybridMultilevel"/>
    <w:tmpl w:val="3BB4D0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7DB154AA"/>
    <w:multiLevelType w:val="hybridMultilevel"/>
    <w:tmpl w:val="6BDC30E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23A"/>
    <w:rsid w:val="008C69D7"/>
    <w:rsid w:val="00B812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52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2051</Words>
  <Characters>11697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2023-04-03T11:53:00Z</dcterms:created>
  <dcterms:modified xsi:type="dcterms:W3CDTF">2023-04-03T11:53:00Z</dcterms:modified>
</cp:coreProperties>
</file>