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9EEA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Введение</w:t>
      </w:r>
    </w:p>
    <w:p w14:paraId="6E34F50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Широки воспитательные возможности театрализованной деятельности. Участвуя в ней, дети знакомятся с окружающим миром через образы, краски, звуки, а умело поставленные вопросы заставляют ребят думать, анализировать, делать выводы и обобщения. С умственным развитием тесно связано и совершенствование речи. В процессе театрализованной игры незаметно активизируется словарь ребенка, совершенствуется звуковая культура его речи, ее интонационный строй. Исполняемая роль, произносимые реплики ставят малыша перед необходимостью ясно, четко, понятно изъясняться. У него улучшается диалогическая речь, ее грамматический строй.</w:t>
      </w:r>
    </w:p>
    <w:p w14:paraId="00A8D328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7B94F4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Театрализованная деятельность является источником развития чувств, глубоких переживаний ребенка, приобщает его к духовным ценностям. Они развивают эмоциональную сферу ребенка, заставляют его сочувствовать персонажам, </w:t>
      </w:r>
      <w:proofErr w:type="gramStart"/>
      <w:r w:rsidRPr="007072B4">
        <w:rPr>
          <w:rFonts w:ascii="Times New Roman" w:hAnsi="Times New Roman" w:cs="Times New Roman"/>
        </w:rPr>
        <w:t>кроме того</w:t>
      </w:r>
      <w:proofErr w:type="gramEnd"/>
      <w:r w:rsidRPr="007072B4">
        <w:rPr>
          <w:rFonts w:ascii="Times New Roman" w:hAnsi="Times New Roman" w:cs="Times New Roman"/>
        </w:rPr>
        <w:t xml:space="preserve"> позволяют формировать опыт социальных навыков поведения благодаря тому, что каждое литературное произведение или сказка для детей дошкольного возраста всегда имеют нравственную направленность.</w:t>
      </w:r>
    </w:p>
    <w:p w14:paraId="4B22C436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FCE2F20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Любимые герои становятся образцами для подражания и отождествления. Именно способность ребенка к такой идентификации с полюбившимся образом оказывает позитивное влияние на формирование качеств личности. Кроме того, театрализованная деятельность позволяет ребенку решать многие проблемные ситуации опосредованно от лица какого-либо персонажа. Это помогает преодолевать робость, неуверенность в себе, застенчивость.</w:t>
      </w:r>
    </w:p>
    <w:p w14:paraId="73F29A7D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D1DB2A2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Таким образом, отсутствие целенаправленной, систематической работы привели к выбору работы над проектом «В гостях у сказки».</w:t>
      </w:r>
    </w:p>
    <w:p w14:paraId="375AC931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0E53C8F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 </w:t>
      </w:r>
    </w:p>
    <w:p w14:paraId="65511908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33A3500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Информационная карта проекта</w:t>
      </w:r>
    </w:p>
    <w:p w14:paraId="1B102CD3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56945CD0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Название проекта: «В гостях у сказки»</w:t>
      </w:r>
    </w:p>
    <w:p w14:paraId="14B98051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2B7C545B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Продолжительность проекта: январь-май 2022г.</w:t>
      </w:r>
    </w:p>
    <w:p w14:paraId="5BBCF1FC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A9C42F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Вид проекта: долгосрочный, групповой, игровой, творческий.</w:t>
      </w:r>
    </w:p>
    <w:p w14:paraId="57C1BF37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ED197E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Участники проекта: воспитатели группы, дети, музыкальный работник, родители.</w:t>
      </w:r>
    </w:p>
    <w:p w14:paraId="09BCE9C9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2F61835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Возраст детей: 2– 3года</w:t>
      </w:r>
    </w:p>
    <w:p w14:paraId="4AF84060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0CA7D51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Актуальность проекта:</w:t>
      </w:r>
    </w:p>
    <w:p w14:paraId="6336491E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49FE2AF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Одним из самых эффективных средств развития и воспитания ребенка в раннем возрасте является театр и театрализованные игры, т. к. игра - ведущий вид деятельности детей дошкольного возраста, а театр - один из самых доступных видов искусства, который позволяет решать многие актуальные проблемы педагогики и психологии, связанные с художественным и нравственным воспитанием.</w:t>
      </w:r>
    </w:p>
    <w:p w14:paraId="74C824CB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D387C0D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Ранний возраст - наиболее благоприятный период всестороннего развития ребенка. В </w:t>
      </w:r>
      <w:proofErr w:type="gramStart"/>
      <w:r w:rsidRPr="007072B4">
        <w:rPr>
          <w:rFonts w:ascii="Times New Roman" w:hAnsi="Times New Roman" w:cs="Times New Roman"/>
        </w:rPr>
        <w:t>2-3</w:t>
      </w:r>
      <w:proofErr w:type="gramEnd"/>
      <w:r w:rsidRPr="007072B4">
        <w:rPr>
          <w:rFonts w:ascii="Times New Roman" w:hAnsi="Times New Roman" w:cs="Times New Roman"/>
        </w:rPr>
        <w:t xml:space="preserve"> года у детей активно развиваются все психические процессы: восприятие, внимание, память, мышление, воображение и речь. В этот же период происходит формирование основных качеств личности. Поэтому ни один из детских возрастов не требует такого разнообразия средств и методов развития и воспитания, как младший возраст.</w:t>
      </w:r>
    </w:p>
    <w:p w14:paraId="3AFBE5C0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CA9C73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 </w:t>
      </w:r>
    </w:p>
    <w:p w14:paraId="484CB2B1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1701A2D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Постановка проблемы: Развитие речи является одним из самых важных приобретений ребёнка в дошкольном детстве, и рассматривается в современном воспитании как общая основа воспитания и обучения детей.</w:t>
      </w:r>
    </w:p>
    <w:p w14:paraId="04A8FD14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2019BBD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 </w:t>
      </w:r>
    </w:p>
    <w:p w14:paraId="72C099B1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1D51B0D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Цель проекта: Формирование у детей активного словаря через разные виды деятельности театрализованные игры, чтение художественной литературы, подвижные игры. Вовлечение малоактивных, застенчивых детей в процесс театрализованных игр. Приобщать к сказкам посредством различных видов театра.</w:t>
      </w:r>
    </w:p>
    <w:p w14:paraId="477BB663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010C6AF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 </w:t>
      </w:r>
    </w:p>
    <w:p w14:paraId="4EA315CB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187EE1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Задачи:</w:t>
      </w:r>
    </w:p>
    <w:p w14:paraId="36C54D3B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A30B3B7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детей:</w:t>
      </w:r>
    </w:p>
    <w:p w14:paraId="496B40CE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2A20A0F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1.Совершенствовать диалогическую и монологическую речь детей, грамматический строй речи;</w:t>
      </w:r>
    </w:p>
    <w:p w14:paraId="0D68B88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57B7C5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2.Обогащать словарь детей, активизировать его;</w:t>
      </w:r>
    </w:p>
    <w:p w14:paraId="6D5DEE0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7811C8B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3. Создание предметно – развивающей среды, способствующей развитию интереса к театрализованной деятельности;</w:t>
      </w:r>
    </w:p>
    <w:p w14:paraId="3F30DB89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5062E4D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lastRenderedPageBreak/>
        <w:t>4. Развитие у детей художественно – речевых исполнительских способностей - выразительности, эмоциональности исполнения, умения применять разнообразные интонации, выражающие характер сказки;</w:t>
      </w:r>
    </w:p>
    <w:p w14:paraId="7CF216A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E5BB28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5. Воспитание у детей положительных черт характера (отзывчивости, доброжелательности, сочувствия, способствующих лучшему взаимопониманию в процессе общения;</w:t>
      </w:r>
    </w:p>
    <w:p w14:paraId="4EDC9ED0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0C56D3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6. Развивать интонационную выразительность речи.</w:t>
      </w:r>
    </w:p>
    <w:p w14:paraId="30FB1CFD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2C93D920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 </w:t>
      </w:r>
    </w:p>
    <w:p w14:paraId="3EFD5CFB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18E4DBCB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родителей:</w:t>
      </w:r>
    </w:p>
    <w:p w14:paraId="1ED0CB5F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B16C012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Консультации на тему «Как знакомить детей со сказками»;</w:t>
      </w:r>
    </w:p>
    <w:p w14:paraId="42D35419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«Театрализованная деятельность как средство развития речи детей дошкольного возраста».</w:t>
      </w:r>
    </w:p>
    <w:p w14:paraId="404E0997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педагогов:</w:t>
      </w:r>
    </w:p>
    <w:p w14:paraId="0CD2BCC7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BA0C662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Побуждать интерес к предлагаемой деятельности;</w:t>
      </w:r>
    </w:p>
    <w:p w14:paraId="31E757E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Формировать представление о различных видах театра;</w:t>
      </w:r>
    </w:p>
    <w:p w14:paraId="1323D22C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Ожидаемые результаты:</w:t>
      </w:r>
    </w:p>
    <w:p w14:paraId="60429DA0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6A5F371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детей:</w:t>
      </w:r>
    </w:p>
    <w:p w14:paraId="57791A9A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5BFE7D2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Посредством театрализации у детей:</w:t>
      </w:r>
    </w:p>
    <w:p w14:paraId="4D1440FF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1D0E4BD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развиваются творческие способности: умение перевоплощаться, передавать характер персонажа, импровизировать, брать на себя роль, мимика и жесты становятся более разнообразными;</w:t>
      </w:r>
    </w:p>
    <w:p w14:paraId="487FF203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совершенствуется речь: расширяется и активизируется словарный запас детей; вырабатывается правильный темп речи, интонационная выразительность; развивается диалогическая и монологическая форма речи, улучшается грамматический строй речи.</w:t>
      </w:r>
    </w:p>
    <w:p w14:paraId="6F742970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родителей:</w:t>
      </w:r>
    </w:p>
    <w:p w14:paraId="5666B169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CB0EF92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 Повышение компетентности к театрализованной деятельности как средству развития речи детей дошкольного возраста;</w:t>
      </w:r>
    </w:p>
    <w:p w14:paraId="6AE3997D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8844E5E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2. Участие в воспитательно – образовательном процессе;</w:t>
      </w:r>
    </w:p>
    <w:p w14:paraId="46BF2CA9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2F21384C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педагогов:</w:t>
      </w:r>
    </w:p>
    <w:p w14:paraId="28797A7A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575C5D01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 Вовлечение родителей в воспитательно – образовательный процесс ДОУ;</w:t>
      </w:r>
    </w:p>
    <w:p w14:paraId="0D68E288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BC735DB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2.Обогащение предметно – развивающей среды группы.</w:t>
      </w:r>
    </w:p>
    <w:p w14:paraId="7469B9BE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1707AE27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 </w:t>
      </w:r>
    </w:p>
    <w:p w14:paraId="1CB0D906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7828043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Продукты проектной деятельности:</w:t>
      </w:r>
    </w:p>
    <w:p w14:paraId="747F764F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58EAAB1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детей</w:t>
      </w:r>
      <w:proofErr w:type="gramStart"/>
      <w:r w:rsidRPr="007072B4">
        <w:rPr>
          <w:rFonts w:ascii="Times New Roman" w:hAnsi="Times New Roman" w:cs="Times New Roman"/>
        </w:rPr>
        <w:t>: .</w:t>
      </w:r>
      <w:proofErr w:type="gramEnd"/>
    </w:p>
    <w:p w14:paraId="3DB24488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AFBF191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Сказки: «Репка», «Курочка Ряба», «Теремок», «Колобок»;</w:t>
      </w:r>
    </w:p>
    <w:p w14:paraId="2E6F318D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Настольные театры: «Колобок», «</w:t>
      </w:r>
      <w:proofErr w:type="spellStart"/>
      <w:r w:rsidRPr="007072B4">
        <w:rPr>
          <w:rFonts w:ascii="Times New Roman" w:hAnsi="Times New Roman" w:cs="Times New Roman"/>
        </w:rPr>
        <w:t>Заюшкина</w:t>
      </w:r>
      <w:proofErr w:type="spellEnd"/>
      <w:r w:rsidRPr="007072B4">
        <w:rPr>
          <w:rFonts w:ascii="Times New Roman" w:hAnsi="Times New Roman" w:cs="Times New Roman"/>
        </w:rPr>
        <w:t xml:space="preserve"> избушка»;</w:t>
      </w:r>
    </w:p>
    <w:p w14:paraId="7ACCBB0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Пальчиковый театр: «Теремок», «Репка», «Курочка Ряба», «Колобок»;</w:t>
      </w:r>
    </w:p>
    <w:p w14:paraId="1B2FB5FD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Маски и атрибуты для театрализованной деятельности: «Репка», «Теремок», «Курочка Ряба», «Колобок».</w:t>
      </w:r>
    </w:p>
    <w:p w14:paraId="10657877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родителей:</w:t>
      </w:r>
    </w:p>
    <w:p w14:paraId="1FCB20A2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EAFB18E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Совместное изготовление игр и пособий для организации предметно-развивающей среды.</w:t>
      </w:r>
    </w:p>
    <w:p w14:paraId="453B7219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Консультирование родителей по ведущим и текущим вопросам.</w:t>
      </w:r>
    </w:p>
    <w:p w14:paraId="1494F6EF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Для педагогов: Обогащение педагогического опыта по театрализованной деятельности.</w:t>
      </w:r>
    </w:p>
    <w:p w14:paraId="31D1FE19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00DE5AA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Этапы проекта:</w:t>
      </w:r>
    </w:p>
    <w:p w14:paraId="103089C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1220A5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Подготовительный этап.</w:t>
      </w:r>
    </w:p>
    <w:p w14:paraId="01F32876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863F89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 Создание книжного уголка в соответствии с возрастом;</w:t>
      </w:r>
    </w:p>
    <w:p w14:paraId="5E442B12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8353232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2. Создание театрального уголка (настольный театр, плоскостной на </w:t>
      </w:r>
      <w:proofErr w:type="spellStart"/>
      <w:r w:rsidRPr="007072B4">
        <w:rPr>
          <w:rFonts w:ascii="Times New Roman" w:hAnsi="Times New Roman" w:cs="Times New Roman"/>
        </w:rPr>
        <w:t>фланелеграфе</w:t>
      </w:r>
      <w:proofErr w:type="spellEnd"/>
      <w:r w:rsidRPr="007072B4">
        <w:rPr>
          <w:rFonts w:ascii="Times New Roman" w:hAnsi="Times New Roman" w:cs="Times New Roman"/>
        </w:rPr>
        <w:t xml:space="preserve">, куклы </w:t>
      </w:r>
      <w:proofErr w:type="gramStart"/>
      <w:r w:rsidRPr="007072B4">
        <w:rPr>
          <w:rFonts w:ascii="Times New Roman" w:hAnsi="Times New Roman" w:cs="Times New Roman"/>
        </w:rPr>
        <w:t>би-ба-</w:t>
      </w:r>
      <w:proofErr w:type="spellStart"/>
      <w:r w:rsidRPr="007072B4">
        <w:rPr>
          <w:rFonts w:ascii="Times New Roman" w:hAnsi="Times New Roman" w:cs="Times New Roman"/>
        </w:rPr>
        <w:t>бо</w:t>
      </w:r>
      <w:proofErr w:type="spellEnd"/>
      <w:proofErr w:type="gramEnd"/>
      <w:r w:rsidRPr="007072B4">
        <w:rPr>
          <w:rFonts w:ascii="Times New Roman" w:hAnsi="Times New Roman" w:cs="Times New Roman"/>
        </w:rPr>
        <w:t>, пальчиковой театр);</w:t>
      </w:r>
    </w:p>
    <w:p w14:paraId="2BD38E2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E00DD2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3. Подбор иллюстраций к сказкам;</w:t>
      </w:r>
    </w:p>
    <w:p w14:paraId="32313ED1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2643B85C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4. Подбор стихотворений, потешек для заучивания;</w:t>
      </w:r>
    </w:p>
    <w:p w14:paraId="0F04727F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8A93A2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5. Подбор подвижных игр для подражательных действий;</w:t>
      </w:r>
    </w:p>
    <w:p w14:paraId="4F28664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5BE8542F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6. Подготовка атрибутов для игровых занятий.</w:t>
      </w:r>
    </w:p>
    <w:p w14:paraId="7AF27739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2D4B1FB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Основной этап.</w:t>
      </w:r>
    </w:p>
    <w:p w14:paraId="74BCAFCA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5B0CEC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 Чтение русских народных сказок;</w:t>
      </w:r>
    </w:p>
    <w:p w14:paraId="6AF9351A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57728F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2. Рассматривание иллюстраций к сказкам. Беседа по содержанию сказок;</w:t>
      </w:r>
    </w:p>
    <w:p w14:paraId="776B9C1D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65105A2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3. Голосовые упражнения;</w:t>
      </w:r>
    </w:p>
    <w:p w14:paraId="1D5216DC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143A4E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4. Игровые упражнения;</w:t>
      </w:r>
    </w:p>
    <w:p w14:paraId="4B1A077C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09E0AAC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5. Заучивание и рассказывание детьми потешек и стихотворений;</w:t>
      </w:r>
    </w:p>
    <w:p w14:paraId="0A0C2E2C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1053FE9E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6. Игры детей с фигурами настольного театра, плоскостными на </w:t>
      </w:r>
      <w:proofErr w:type="spellStart"/>
      <w:r w:rsidRPr="007072B4">
        <w:rPr>
          <w:rFonts w:ascii="Times New Roman" w:hAnsi="Times New Roman" w:cs="Times New Roman"/>
        </w:rPr>
        <w:t>фланелеграфе</w:t>
      </w:r>
      <w:proofErr w:type="spellEnd"/>
      <w:r w:rsidRPr="007072B4">
        <w:rPr>
          <w:rFonts w:ascii="Times New Roman" w:hAnsi="Times New Roman" w:cs="Times New Roman"/>
        </w:rPr>
        <w:t>;</w:t>
      </w:r>
    </w:p>
    <w:p w14:paraId="015BA275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37418AE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7. Подвижные игры.</w:t>
      </w:r>
    </w:p>
    <w:p w14:paraId="07E38B34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3F600D8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Заключительный этап.</w:t>
      </w:r>
    </w:p>
    <w:p w14:paraId="62F344F3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29A9051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1.Рассказывание детьми сказок с использованием фигурок настольного театра;</w:t>
      </w:r>
    </w:p>
    <w:p w14:paraId="5434B232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4A5118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2. Рассказывание отрывков из сказок по иллюстрациям к сказкам;</w:t>
      </w:r>
    </w:p>
    <w:p w14:paraId="4B9DB744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C8C7C0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3. Инсценировка сказок.</w:t>
      </w:r>
    </w:p>
    <w:p w14:paraId="347EE798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03877DFA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Ресурсное обеспечение проекта:</w:t>
      </w:r>
    </w:p>
    <w:p w14:paraId="7FF8856E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C23D434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1. Информационные стенды для родителей;</w:t>
      </w:r>
    </w:p>
    <w:p w14:paraId="0590C9DA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1E9C6685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 xml:space="preserve">2.Настольные театры, пальчиковый театр, масочный и </w:t>
      </w:r>
      <w:proofErr w:type="spellStart"/>
      <w:r w:rsidRPr="007072B4">
        <w:rPr>
          <w:rFonts w:ascii="Times New Roman" w:hAnsi="Times New Roman" w:cs="Times New Roman"/>
        </w:rPr>
        <w:t>т.д</w:t>
      </w:r>
      <w:proofErr w:type="spellEnd"/>
      <w:r w:rsidRPr="007072B4">
        <w:rPr>
          <w:rFonts w:ascii="Times New Roman" w:hAnsi="Times New Roman" w:cs="Times New Roman"/>
        </w:rPr>
        <w:t>;</w:t>
      </w:r>
    </w:p>
    <w:p w14:paraId="7115CA3D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BFC82C3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3.Методические разработки.</w:t>
      </w:r>
    </w:p>
    <w:p w14:paraId="513175BD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717EBA16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Выводы:</w:t>
      </w:r>
    </w:p>
    <w:p w14:paraId="25B5C372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4917C42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Проект «В гостях у сказки», реализовал поставленные задачи.</w:t>
      </w:r>
    </w:p>
    <w:p w14:paraId="2FCD00E8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66A89DF8" w14:textId="77777777" w:rsidR="007072B4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От важности поставленной проблемы мы пришли к выводу, что в итоге работы по проекту, появилось формирование у детей активного словаря через разные виды деятельности: театрализованные игры, чтение художественной литературы в группе, и повысился уровень подготовленности детей, появилась потребность в ведении театрализованной деятельности.</w:t>
      </w:r>
    </w:p>
    <w:p w14:paraId="6DC11D31" w14:textId="77777777" w:rsidR="007072B4" w:rsidRPr="007072B4" w:rsidRDefault="007072B4" w:rsidP="007072B4">
      <w:pPr>
        <w:rPr>
          <w:rFonts w:ascii="Times New Roman" w:hAnsi="Times New Roman" w:cs="Times New Roman"/>
        </w:rPr>
      </w:pPr>
    </w:p>
    <w:p w14:paraId="193AA974" w14:textId="2489C26F" w:rsidR="00396652" w:rsidRPr="007072B4" w:rsidRDefault="007072B4" w:rsidP="007072B4">
      <w:pPr>
        <w:rPr>
          <w:rFonts w:ascii="Times New Roman" w:hAnsi="Times New Roman" w:cs="Times New Roman"/>
        </w:rPr>
      </w:pPr>
      <w:r w:rsidRPr="007072B4">
        <w:rPr>
          <w:rFonts w:ascii="Times New Roman" w:hAnsi="Times New Roman" w:cs="Times New Roman"/>
        </w:rPr>
        <w:t>Также во время проекта по театрализованной деятельности проводились: различные игры; постановка сказок по возрасту детей. Создавались различные пособия и картотеки по театрализованной деятельности и наглядная информация для родителей.</w:t>
      </w:r>
    </w:p>
    <w:sectPr w:rsidR="00396652" w:rsidRPr="00707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B4"/>
    <w:rsid w:val="00396652"/>
    <w:rsid w:val="0070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876F3"/>
  <w15:chartTrackingRefBased/>
  <w15:docId w15:val="{556913BC-BE20-48E7-A4BE-9C8A758A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1075</Words>
  <Characters>6131</Characters>
  <Application>Microsoft Office Word</Application>
  <DocSecurity>0</DocSecurity>
  <Lines>51</Lines>
  <Paragraphs>14</Paragraphs>
  <ScaleCrop>false</ScaleCrop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1</cp:revision>
  <dcterms:created xsi:type="dcterms:W3CDTF">2023-04-17T19:58:00Z</dcterms:created>
  <dcterms:modified xsi:type="dcterms:W3CDTF">2023-04-17T19:59:00Z</dcterms:modified>
</cp:coreProperties>
</file>