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B48" w:rsidRPr="00E51F31" w:rsidRDefault="00C25B48" w:rsidP="00C25B48">
      <w:pPr>
        <w:pStyle w:val="Footer"/>
        <w:tabs>
          <w:tab w:val="left" w:pos="708"/>
        </w:tabs>
        <w:jc w:val="center"/>
        <w:rPr>
          <w:b/>
          <w:sz w:val="28"/>
          <w:szCs w:val="28"/>
        </w:rPr>
      </w:pPr>
      <w:r w:rsidRPr="00E51F31">
        <w:rPr>
          <w:b/>
          <w:sz w:val="28"/>
          <w:szCs w:val="28"/>
        </w:rPr>
        <w:t xml:space="preserve">ОБОСОБЛЕННОЕ </w:t>
      </w:r>
      <w:r>
        <w:rPr>
          <w:b/>
          <w:sz w:val="28"/>
          <w:szCs w:val="28"/>
        </w:rPr>
        <w:t xml:space="preserve">СТРУКТУРНОЕ </w:t>
      </w:r>
      <w:r w:rsidRPr="00E51F31">
        <w:rPr>
          <w:b/>
          <w:sz w:val="28"/>
          <w:szCs w:val="28"/>
        </w:rPr>
        <w:t xml:space="preserve">ПОДРАЗДЕЛЕНИЕ ФИЛИАЛ </w:t>
      </w:r>
    </w:p>
    <w:p w:rsidR="00C25B48" w:rsidRPr="00E51F31" w:rsidRDefault="00C25B48" w:rsidP="00C25B48">
      <w:pPr>
        <w:pStyle w:val="Footer"/>
        <w:tabs>
          <w:tab w:val="left" w:pos="708"/>
        </w:tabs>
        <w:jc w:val="center"/>
        <w:rPr>
          <w:b/>
          <w:sz w:val="28"/>
          <w:szCs w:val="28"/>
        </w:rPr>
      </w:pPr>
      <w:r w:rsidRPr="00E51F31">
        <w:rPr>
          <w:b/>
          <w:sz w:val="28"/>
          <w:szCs w:val="28"/>
        </w:rPr>
        <w:t xml:space="preserve">МУНИЦИПАЛЬНОЕ ОБЩЕОБРАЗОВАТЕЛЬНОЕ УРЕЖДЕНИЕ </w:t>
      </w:r>
    </w:p>
    <w:p w:rsidR="00C25B48" w:rsidRDefault="00C25B48" w:rsidP="00C25B48">
      <w:pPr>
        <w:pStyle w:val="Footer"/>
        <w:tabs>
          <w:tab w:val="left" w:pos="708"/>
        </w:tabs>
        <w:jc w:val="center"/>
        <w:rPr>
          <w:b/>
          <w:sz w:val="28"/>
          <w:szCs w:val="28"/>
        </w:rPr>
      </w:pPr>
      <w:r w:rsidRPr="00E51F31">
        <w:rPr>
          <w:b/>
          <w:sz w:val="28"/>
          <w:szCs w:val="28"/>
        </w:rPr>
        <w:t xml:space="preserve">«СРЕДНЯЯ ОБЩЕОБРАЗОВАТЕЛЬНАЯ ШКОЛА </w:t>
      </w:r>
    </w:p>
    <w:p w:rsidR="00C25B48" w:rsidRDefault="00C25B48" w:rsidP="00C25B48">
      <w:pPr>
        <w:pStyle w:val="Footer"/>
        <w:tabs>
          <w:tab w:val="left" w:pos="708"/>
        </w:tabs>
        <w:jc w:val="center"/>
        <w:rPr>
          <w:b/>
          <w:sz w:val="28"/>
          <w:szCs w:val="28"/>
        </w:rPr>
      </w:pPr>
      <w:r w:rsidRPr="00E51F31">
        <w:rPr>
          <w:b/>
          <w:sz w:val="28"/>
          <w:szCs w:val="28"/>
        </w:rPr>
        <w:t xml:space="preserve">С.ОКТЯБРЬСКИЙ ГОРОДОК» </w:t>
      </w:r>
    </w:p>
    <w:p w:rsidR="00C25B48" w:rsidRPr="00E51F31" w:rsidRDefault="00C25B48" w:rsidP="00C25B48">
      <w:pPr>
        <w:pStyle w:val="Footer"/>
        <w:tabs>
          <w:tab w:val="left" w:pos="708"/>
        </w:tabs>
        <w:jc w:val="center"/>
        <w:rPr>
          <w:b/>
          <w:sz w:val="28"/>
          <w:szCs w:val="28"/>
        </w:rPr>
      </w:pPr>
      <w:r w:rsidRPr="00E51F31">
        <w:rPr>
          <w:b/>
          <w:sz w:val="28"/>
          <w:szCs w:val="28"/>
        </w:rPr>
        <w:t>В С.КАРАМЫШКА</w:t>
      </w:r>
    </w:p>
    <w:p w:rsidR="00C25B48" w:rsidRPr="00E51F31" w:rsidRDefault="00C25B48" w:rsidP="00C25B48">
      <w:pPr>
        <w:pStyle w:val="Footer"/>
        <w:tabs>
          <w:tab w:val="left" w:pos="708"/>
        </w:tabs>
        <w:jc w:val="center"/>
        <w:rPr>
          <w:b/>
          <w:sz w:val="28"/>
          <w:szCs w:val="28"/>
        </w:rPr>
      </w:pPr>
    </w:p>
    <w:p w:rsidR="00C25B48" w:rsidRPr="00E51F31" w:rsidRDefault="00C25B48" w:rsidP="00C25B48">
      <w:pPr>
        <w:pStyle w:val="Footer"/>
        <w:tabs>
          <w:tab w:val="left" w:pos="708"/>
        </w:tabs>
        <w:jc w:val="center"/>
        <w:rPr>
          <w:b/>
          <w:sz w:val="28"/>
          <w:szCs w:val="28"/>
        </w:rPr>
      </w:pPr>
    </w:p>
    <w:tbl>
      <w:tblPr>
        <w:tblStyle w:val="a7"/>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95"/>
        <w:gridCol w:w="3096"/>
        <w:gridCol w:w="3096"/>
      </w:tblGrid>
      <w:tr w:rsidR="00C25B48" w:rsidRPr="00132F2D" w:rsidTr="00BE1C67">
        <w:trPr>
          <w:jc w:val="center"/>
        </w:trPr>
        <w:tc>
          <w:tcPr>
            <w:tcW w:w="3095" w:type="dxa"/>
          </w:tcPr>
          <w:p w:rsidR="00C25B48" w:rsidRPr="00132F2D" w:rsidRDefault="00C25B48" w:rsidP="00BE1C67">
            <w:pPr>
              <w:shd w:val="clear" w:color="auto" w:fill="FFFFFF"/>
              <w:jc w:val="center"/>
              <w:rPr>
                <w:sz w:val="24"/>
                <w:szCs w:val="24"/>
              </w:rPr>
            </w:pPr>
            <w:r w:rsidRPr="00132F2D">
              <w:rPr>
                <w:sz w:val="24"/>
                <w:szCs w:val="24"/>
              </w:rPr>
              <w:t>РАССМОТРЕНО</w:t>
            </w:r>
          </w:p>
          <w:p w:rsidR="00C25B48" w:rsidRPr="00132F2D" w:rsidRDefault="00C25B48" w:rsidP="00BE1C67">
            <w:pPr>
              <w:shd w:val="clear" w:color="auto" w:fill="FFFFFF"/>
              <w:jc w:val="center"/>
              <w:rPr>
                <w:sz w:val="24"/>
                <w:szCs w:val="24"/>
              </w:rPr>
            </w:pPr>
            <w:r w:rsidRPr="00132F2D">
              <w:rPr>
                <w:sz w:val="24"/>
                <w:szCs w:val="24"/>
              </w:rPr>
              <w:t xml:space="preserve">на заседании </w:t>
            </w:r>
            <w:r w:rsidRPr="00132F2D">
              <w:rPr>
                <w:color w:val="000000"/>
                <w:sz w:val="24"/>
                <w:szCs w:val="24"/>
              </w:rPr>
              <w:t>ШМО</w:t>
            </w:r>
          </w:p>
          <w:p w:rsidR="00C25B48" w:rsidRPr="00132F2D" w:rsidRDefault="00C25B48" w:rsidP="00BE1C67">
            <w:pPr>
              <w:shd w:val="clear" w:color="auto" w:fill="FFFFFF"/>
              <w:jc w:val="center"/>
              <w:rPr>
                <w:sz w:val="24"/>
                <w:szCs w:val="24"/>
              </w:rPr>
            </w:pPr>
            <w:r w:rsidRPr="00132F2D">
              <w:rPr>
                <w:sz w:val="24"/>
                <w:szCs w:val="24"/>
              </w:rPr>
              <w:t>Протокол №____</w:t>
            </w:r>
          </w:p>
          <w:p w:rsidR="00C25B48" w:rsidRPr="00132F2D" w:rsidRDefault="00C25B48" w:rsidP="00BE1C67">
            <w:pPr>
              <w:shd w:val="clear" w:color="auto" w:fill="FFFFFF"/>
              <w:jc w:val="center"/>
              <w:rPr>
                <w:sz w:val="24"/>
                <w:szCs w:val="24"/>
              </w:rPr>
            </w:pPr>
            <w:r>
              <w:rPr>
                <w:sz w:val="24"/>
                <w:szCs w:val="24"/>
              </w:rPr>
              <w:t>о</w:t>
            </w:r>
            <w:r w:rsidRPr="00132F2D">
              <w:rPr>
                <w:sz w:val="24"/>
                <w:szCs w:val="24"/>
              </w:rPr>
              <w:t>т</w:t>
            </w:r>
            <w:r>
              <w:rPr>
                <w:sz w:val="24"/>
                <w:szCs w:val="24"/>
              </w:rPr>
              <w:t xml:space="preserve"> </w:t>
            </w:r>
            <w:r w:rsidRPr="00132F2D">
              <w:rPr>
                <w:sz w:val="24"/>
                <w:szCs w:val="24"/>
              </w:rPr>
              <w:t>«____»_______</w:t>
            </w:r>
            <w:r>
              <w:rPr>
                <w:sz w:val="24"/>
                <w:szCs w:val="24"/>
              </w:rPr>
              <w:t>2022</w:t>
            </w:r>
            <w:r w:rsidRPr="00132F2D">
              <w:rPr>
                <w:sz w:val="24"/>
                <w:szCs w:val="24"/>
              </w:rPr>
              <w:t>г</w:t>
            </w:r>
          </w:p>
          <w:p w:rsidR="00C25B48" w:rsidRPr="00132F2D" w:rsidRDefault="00C25B48" w:rsidP="00BE1C67">
            <w:pPr>
              <w:jc w:val="center"/>
              <w:rPr>
                <w:sz w:val="24"/>
                <w:szCs w:val="24"/>
              </w:rPr>
            </w:pPr>
            <w:r w:rsidRPr="00132F2D">
              <w:rPr>
                <w:sz w:val="24"/>
                <w:szCs w:val="24"/>
              </w:rPr>
              <w:t>Руководитель ШМО</w:t>
            </w:r>
          </w:p>
          <w:p w:rsidR="00C25B48" w:rsidRPr="00132F2D" w:rsidRDefault="00C25B48" w:rsidP="00BE1C67">
            <w:pPr>
              <w:pStyle w:val="1"/>
              <w:tabs>
                <w:tab w:val="left" w:pos="708"/>
              </w:tabs>
              <w:jc w:val="center"/>
              <w:rPr>
                <w:b/>
              </w:rPr>
            </w:pPr>
            <w:r w:rsidRPr="00132F2D">
              <w:t>______/А.С. Жеребных/</w:t>
            </w:r>
          </w:p>
        </w:tc>
        <w:tc>
          <w:tcPr>
            <w:tcW w:w="3096" w:type="dxa"/>
          </w:tcPr>
          <w:p w:rsidR="00C25B48" w:rsidRPr="00132F2D" w:rsidRDefault="00C25B48" w:rsidP="00BE1C67">
            <w:pPr>
              <w:pStyle w:val="1"/>
              <w:tabs>
                <w:tab w:val="left" w:pos="708"/>
              </w:tabs>
              <w:jc w:val="center"/>
            </w:pPr>
            <w:r w:rsidRPr="00132F2D">
              <w:rPr>
                <w:color w:val="000000"/>
              </w:rPr>
              <w:t>СОГЛАСОВАНО</w:t>
            </w:r>
          </w:p>
          <w:p w:rsidR="00C25B48" w:rsidRPr="00132F2D" w:rsidRDefault="00C25B48" w:rsidP="00BE1C67">
            <w:pPr>
              <w:pStyle w:val="1"/>
              <w:tabs>
                <w:tab w:val="left" w:pos="708"/>
              </w:tabs>
              <w:jc w:val="center"/>
              <w:rPr>
                <w:color w:val="000000"/>
              </w:rPr>
            </w:pPr>
            <w:r>
              <w:rPr>
                <w:color w:val="000000"/>
              </w:rPr>
              <w:t>Руководитель</w:t>
            </w:r>
            <w:r w:rsidRPr="00132F2D">
              <w:rPr>
                <w:color w:val="000000"/>
              </w:rPr>
              <w:t xml:space="preserve"> О</w:t>
            </w:r>
            <w:r>
              <w:rPr>
                <w:color w:val="000000"/>
              </w:rPr>
              <w:t>С</w:t>
            </w:r>
            <w:r w:rsidRPr="00132F2D">
              <w:rPr>
                <w:color w:val="000000"/>
              </w:rPr>
              <w:t>ПФ</w:t>
            </w:r>
            <w:r w:rsidRPr="00132F2D">
              <w:rPr>
                <w:rFonts w:eastAsia="Calibri"/>
                <w:color w:val="000000"/>
                <w:lang w:eastAsia="en-US"/>
              </w:rPr>
              <w:t xml:space="preserve"> МОУ «СОШ с.Октябрьский Городок» в с.Карамышка </w:t>
            </w:r>
            <w:r w:rsidRPr="00132F2D">
              <w:rPr>
                <w:color w:val="000000"/>
              </w:rPr>
              <w:t xml:space="preserve"> _________/О.В. Кузина/</w:t>
            </w:r>
          </w:p>
          <w:p w:rsidR="00C25B48" w:rsidRPr="00132F2D" w:rsidRDefault="00C25B48" w:rsidP="00BE1C67">
            <w:pPr>
              <w:jc w:val="center"/>
              <w:rPr>
                <w:sz w:val="24"/>
                <w:szCs w:val="24"/>
              </w:rPr>
            </w:pPr>
            <w:r w:rsidRPr="00132F2D">
              <w:rPr>
                <w:color w:val="000000"/>
                <w:sz w:val="24"/>
                <w:szCs w:val="24"/>
              </w:rPr>
              <w:t xml:space="preserve">«___» _________ </w:t>
            </w:r>
            <w:r>
              <w:rPr>
                <w:color w:val="000000"/>
                <w:sz w:val="24"/>
                <w:szCs w:val="24"/>
              </w:rPr>
              <w:t>2022</w:t>
            </w:r>
            <w:r w:rsidRPr="00132F2D">
              <w:rPr>
                <w:color w:val="000000"/>
                <w:sz w:val="24"/>
                <w:szCs w:val="24"/>
              </w:rPr>
              <w:t>г.</w:t>
            </w:r>
          </w:p>
          <w:p w:rsidR="00C25B48" w:rsidRPr="00132F2D" w:rsidRDefault="00C25B48" w:rsidP="00BE1C67">
            <w:pPr>
              <w:pStyle w:val="1"/>
              <w:tabs>
                <w:tab w:val="left" w:pos="708"/>
              </w:tabs>
              <w:jc w:val="center"/>
              <w:rPr>
                <w:b/>
              </w:rPr>
            </w:pPr>
          </w:p>
        </w:tc>
        <w:tc>
          <w:tcPr>
            <w:tcW w:w="3096" w:type="dxa"/>
          </w:tcPr>
          <w:p w:rsidR="00C25B48" w:rsidRPr="00132F2D" w:rsidRDefault="00C25B48" w:rsidP="00BE1C67">
            <w:pPr>
              <w:pStyle w:val="1"/>
              <w:tabs>
                <w:tab w:val="left" w:pos="708"/>
              </w:tabs>
              <w:jc w:val="center"/>
            </w:pPr>
            <w:r w:rsidRPr="00132F2D">
              <w:t>УТВЕРЖДАЮ</w:t>
            </w:r>
          </w:p>
          <w:p w:rsidR="00C25B48" w:rsidRPr="00132F2D" w:rsidRDefault="00C25B48" w:rsidP="00BE1C67">
            <w:pPr>
              <w:pStyle w:val="1"/>
              <w:tabs>
                <w:tab w:val="left" w:pos="708"/>
              </w:tabs>
              <w:jc w:val="center"/>
              <w:rPr>
                <w:color w:val="000000"/>
              </w:rPr>
            </w:pPr>
            <w:r w:rsidRPr="00132F2D">
              <w:rPr>
                <w:color w:val="000000"/>
              </w:rPr>
              <w:t xml:space="preserve">Директор </w:t>
            </w:r>
            <w:r w:rsidRPr="00132F2D">
              <w:rPr>
                <w:rFonts w:eastAsia="Calibri"/>
                <w:color w:val="000000"/>
                <w:lang w:eastAsia="en-US"/>
              </w:rPr>
              <w:t xml:space="preserve">МОУ «СОШ с.Октябрьский Городок» </w:t>
            </w:r>
            <w:r w:rsidRPr="00132F2D">
              <w:rPr>
                <w:color w:val="000000"/>
              </w:rPr>
              <w:t>_________/И.Е. Котова/</w:t>
            </w:r>
          </w:p>
          <w:p w:rsidR="00C25B48" w:rsidRDefault="00C25B48" w:rsidP="00BE1C67">
            <w:pPr>
              <w:jc w:val="center"/>
              <w:rPr>
                <w:color w:val="000000"/>
                <w:sz w:val="24"/>
                <w:szCs w:val="24"/>
              </w:rPr>
            </w:pPr>
            <w:r w:rsidRPr="00132F2D">
              <w:rPr>
                <w:color w:val="000000"/>
                <w:sz w:val="24"/>
                <w:szCs w:val="24"/>
              </w:rPr>
              <w:t xml:space="preserve">Приказ №____ </w:t>
            </w:r>
          </w:p>
          <w:p w:rsidR="00C25B48" w:rsidRPr="00132F2D" w:rsidRDefault="00C25B48" w:rsidP="00BE1C67">
            <w:pPr>
              <w:jc w:val="center"/>
              <w:rPr>
                <w:sz w:val="24"/>
                <w:szCs w:val="24"/>
              </w:rPr>
            </w:pPr>
            <w:r w:rsidRPr="00132F2D">
              <w:rPr>
                <w:color w:val="000000"/>
                <w:sz w:val="24"/>
                <w:szCs w:val="24"/>
              </w:rPr>
              <w:t xml:space="preserve">от </w:t>
            </w:r>
            <w:r>
              <w:rPr>
                <w:color w:val="000000"/>
                <w:sz w:val="24"/>
                <w:szCs w:val="24"/>
              </w:rPr>
              <w:t>«___» ________</w:t>
            </w:r>
            <w:r w:rsidRPr="00132F2D">
              <w:rPr>
                <w:color w:val="000000"/>
                <w:sz w:val="24"/>
                <w:szCs w:val="24"/>
              </w:rPr>
              <w:t xml:space="preserve"> </w:t>
            </w:r>
            <w:r>
              <w:rPr>
                <w:color w:val="000000"/>
                <w:sz w:val="24"/>
                <w:szCs w:val="24"/>
              </w:rPr>
              <w:t>2022</w:t>
            </w:r>
            <w:r w:rsidRPr="00132F2D">
              <w:rPr>
                <w:color w:val="000000"/>
                <w:sz w:val="24"/>
                <w:szCs w:val="24"/>
              </w:rPr>
              <w:t>г.</w:t>
            </w:r>
          </w:p>
          <w:p w:rsidR="00C25B48" w:rsidRPr="00132F2D" w:rsidRDefault="00C25B48" w:rsidP="00BE1C67">
            <w:pPr>
              <w:pStyle w:val="1"/>
              <w:tabs>
                <w:tab w:val="left" w:pos="708"/>
              </w:tabs>
              <w:jc w:val="center"/>
              <w:rPr>
                <w:b/>
              </w:rPr>
            </w:pPr>
          </w:p>
        </w:tc>
      </w:tr>
    </w:tbl>
    <w:p w:rsidR="00C25B48" w:rsidRDefault="00C25B48" w:rsidP="00C25B48">
      <w:pPr>
        <w:shd w:val="clear" w:color="auto" w:fill="FFFFFF"/>
        <w:rPr>
          <w:b/>
          <w:sz w:val="28"/>
          <w:szCs w:val="28"/>
        </w:rPr>
      </w:pPr>
    </w:p>
    <w:p w:rsidR="00C25B48" w:rsidRPr="00AD2292" w:rsidRDefault="00C25B48" w:rsidP="00C25B48">
      <w:pPr>
        <w:shd w:val="clear" w:color="auto" w:fill="FFFFFF"/>
        <w:rPr>
          <w:b/>
          <w:sz w:val="28"/>
          <w:szCs w:val="28"/>
        </w:rPr>
      </w:pPr>
    </w:p>
    <w:p w:rsidR="00C25B48" w:rsidRPr="00AD2292" w:rsidRDefault="00C25B48" w:rsidP="00C25B48">
      <w:pPr>
        <w:pStyle w:val="Heading3"/>
        <w:jc w:val="center"/>
        <w:rPr>
          <w:i w:val="0"/>
          <w:sz w:val="28"/>
          <w:szCs w:val="28"/>
        </w:rPr>
      </w:pPr>
      <w:r w:rsidRPr="00AD2292">
        <w:rPr>
          <w:i w:val="0"/>
          <w:sz w:val="28"/>
          <w:szCs w:val="28"/>
        </w:rPr>
        <w:t>РАБОЧАЯ  ПРОГРАММА</w:t>
      </w:r>
    </w:p>
    <w:p w:rsidR="00C25B48" w:rsidRDefault="00C25B48" w:rsidP="00C25B48">
      <w:pPr>
        <w:shd w:val="clear" w:color="auto" w:fill="FFFFFF"/>
        <w:contextualSpacing/>
        <w:jc w:val="center"/>
        <w:rPr>
          <w:b/>
          <w:bCs/>
          <w:color w:val="000000"/>
          <w:sz w:val="28"/>
          <w:szCs w:val="28"/>
        </w:rPr>
      </w:pPr>
      <w:r w:rsidRPr="003D7AAE">
        <w:rPr>
          <w:b/>
          <w:bCs/>
          <w:color w:val="000000"/>
          <w:sz w:val="28"/>
          <w:szCs w:val="28"/>
        </w:rPr>
        <w:t>кружка (секции)</w:t>
      </w:r>
      <w:r>
        <w:rPr>
          <w:b/>
          <w:bCs/>
          <w:color w:val="000000"/>
          <w:sz w:val="28"/>
          <w:szCs w:val="28"/>
        </w:rPr>
        <w:t xml:space="preserve"> </w:t>
      </w:r>
    </w:p>
    <w:p w:rsidR="00C25B48" w:rsidRPr="003D7AAE" w:rsidRDefault="00C25B48" w:rsidP="00C25B48">
      <w:pPr>
        <w:shd w:val="clear" w:color="auto" w:fill="FFFFFF"/>
        <w:contextualSpacing/>
        <w:jc w:val="center"/>
        <w:rPr>
          <w:b/>
          <w:bCs/>
          <w:color w:val="000000"/>
          <w:sz w:val="28"/>
          <w:szCs w:val="28"/>
        </w:rPr>
      </w:pPr>
      <w:r w:rsidRPr="003D7AAE">
        <w:rPr>
          <w:b/>
          <w:bCs/>
          <w:color w:val="000000"/>
          <w:sz w:val="28"/>
          <w:szCs w:val="28"/>
        </w:rPr>
        <w:t>«</w:t>
      </w:r>
      <w:r>
        <w:rPr>
          <w:b/>
          <w:bCs/>
          <w:color w:val="000000"/>
          <w:sz w:val="28"/>
          <w:szCs w:val="28"/>
        </w:rPr>
        <w:t>ШАХМАТЫ</w:t>
      </w:r>
      <w:r w:rsidRPr="003D7AAE">
        <w:rPr>
          <w:b/>
          <w:bCs/>
          <w:color w:val="000000"/>
          <w:sz w:val="28"/>
          <w:szCs w:val="28"/>
        </w:rPr>
        <w:t>»</w:t>
      </w:r>
    </w:p>
    <w:p w:rsidR="00C25B48" w:rsidRPr="00E51F31" w:rsidRDefault="00C25B48" w:rsidP="00C25B48">
      <w:pPr>
        <w:shd w:val="clear" w:color="auto" w:fill="FFFFFF"/>
        <w:contextualSpacing/>
        <w:jc w:val="both"/>
        <w:rPr>
          <w:sz w:val="28"/>
          <w:szCs w:val="28"/>
        </w:rPr>
      </w:pPr>
    </w:p>
    <w:p w:rsidR="00C25B48" w:rsidRPr="00E51F31" w:rsidRDefault="00C25B48" w:rsidP="00C25B48">
      <w:pPr>
        <w:jc w:val="both"/>
        <w:rPr>
          <w:sz w:val="28"/>
          <w:szCs w:val="28"/>
        </w:rPr>
      </w:pPr>
    </w:p>
    <w:p w:rsidR="00C25B48" w:rsidRPr="00E51F31" w:rsidRDefault="00C25B48" w:rsidP="00C25B48">
      <w:pPr>
        <w:jc w:val="both"/>
        <w:rPr>
          <w:sz w:val="28"/>
          <w:szCs w:val="28"/>
          <w:u w:val="single"/>
        </w:rPr>
      </w:pPr>
      <w:r w:rsidRPr="00E51F31">
        <w:rPr>
          <w:sz w:val="28"/>
          <w:szCs w:val="28"/>
        </w:rPr>
        <w:t xml:space="preserve">Общее количество часов:  </w:t>
      </w:r>
      <w:r>
        <w:rPr>
          <w:sz w:val="28"/>
          <w:szCs w:val="28"/>
        </w:rPr>
        <w:t>4</w:t>
      </w:r>
    </w:p>
    <w:p w:rsidR="00C25B48" w:rsidRPr="00E51F31" w:rsidRDefault="00C25B48" w:rsidP="00C25B48">
      <w:pPr>
        <w:jc w:val="both"/>
        <w:rPr>
          <w:sz w:val="28"/>
          <w:szCs w:val="28"/>
        </w:rPr>
      </w:pPr>
      <w:r w:rsidRPr="00E51F31">
        <w:rPr>
          <w:sz w:val="28"/>
          <w:szCs w:val="28"/>
        </w:rPr>
        <w:t>Количество часов в неделю</w:t>
      </w:r>
      <w:r>
        <w:rPr>
          <w:sz w:val="28"/>
          <w:szCs w:val="28"/>
        </w:rPr>
        <w:t>: 1</w:t>
      </w:r>
      <w:r w:rsidRPr="00E51F31">
        <w:rPr>
          <w:sz w:val="28"/>
          <w:szCs w:val="28"/>
        </w:rPr>
        <w:t xml:space="preserve">       </w:t>
      </w:r>
      <w:r>
        <w:rPr>
          <w:sz w:val="28"/>
          <w:szCs w:val="28"/>
        </w:rPr>
        <w:t xml:space="preserve">                         </w:t>
      </w:r>
    </w:p>
    <w:p w:rsidR="00C25B48" w:rsidRPr="00E51F31" w:rsidRDefault="00C25B48" w:rsidP="00C25B48">
      <w:pPr>
        <w:shd w:val="clear" w:color="auto" w:fill="FFFFFF"/>
        <w:jc w:val="both"/>
        <w:rPr>
          <w:color w:val="000000"/>
          <w:sz w:val="28"/>
          <w:szCs w:val="28"/>
          <w:u w:val="single"/>
        </w:rPr>
      </w:pPr>
    </w:p>
    <w:p w:rsidR="00C25B48" w:rsidRPr="003D7AAE" w:rsidRDefault="00C25B48" w:rsidP="00C25B48">
      <w:pPr>
        <w:jc w:val="both"/>
        <w:rPr>
          <w:color w:val="000000"/>
          <w:sz w:val="28"/>
          <w:szCs w:val="28"/>
        </w:rPr>
      </w:pPr>
      <w:r w:rsidRPr="003D7AAE">
        <w:rPr>
          <w:color w:val="000000"/>
          <w:sz w:val="28"/>
          <w:szCs w:val="28"/>
        </w:rPr>
        <w:t xml:space="preserve">Программа разработана на основе: </w:t>
      </w:r>
      <w:r>
        <w:rPr>
          <w:color w:val="000000"/>
          <w:sz w:val="28"/>
          <w:szCs w:val="28"/>
        </w:rPr>
        <w:t>Примерной программы</w:t>
      </w:r>
      <w:r w:rsidRPr="003D7AAE">
        <w:rPr>
          <w:color w:val="000000"/>
          <w:sz w:val="28"/>
          <w:szCs w:val="28"/>
        </w:rPr>
        <w:t xml:space="preserve"> по </w:t>
      </w:r>
      <w:r>
        <w:rPr>
          <w:color w:val="000000"/>
          <w:sz w:val="28"/>
          <w:szCs w:val="28"/>
        </w:rPr>
        <w:t xml:space="preserve">шахматам </w:t>
      </w:r>
      <w:r w:rsidRPr="003D7AAE">
        <w:rPr>
          <w:color w:val="000000"/>
          <w:sz w:val="28"/>
          <w:szCs w:val="28"/>
        </w:rPr>
        <w:t xml:space="preserve">для детско-юношеских спортивных школ, </w:t>
      </w:r>
      <w:r>
        <w:rPr>
          <w:color w:val="000000"/>
          <w:sz w:val="28"/>
          <w:szCs w:val="28"/>
        </w:rPr>
        <w:t>- М. Советский спорт, 2013</w:t>
      </w:r>
      <w:r w:rsidRPr="003D7AAE">
        <w:rPr>
          <w:color w:val="000000"/>
          <w:sz w:val="28"/>
          <w:szCs w:val="28"/>
        </w:rPr>
        <w:t>г</w:t>
      </w:r>
    </w:p>
    <w:p w:rsidR="00C25B48" w:rsidRPr="000B29E4" w:rsidRDefault="00C25B48" w:rsidP="00C25B48">
      <w:pPr>
        <w:jc w:val="both"/>
        <w:rPr>
          <w:color w:val="000000"/>
          <w:sz w:val="28"/>
          <w:szCs w:val="28"/>
        </w:rPr>
      </w:pPr>
    </w:p>
    <w:p w:rsidR="00C25B48" w:rsidRPr="000B29E4" w:rsidRDefault="00C25B48" w:rsidP="00C25B48">
      <w:pPr>
        <w:shd w:val="clear" w:color="auto" w:fill="FFFFFF"/>
        <w:rPr>
          <w:color w:val="000000"/>
          <w:sz w:val="28"/>
          <w:szCs w:val="28"/>
        </w:rPr>
      </w:pPr>
    </w:p>
    <w:p w:rsidR="00C25B48" w:rsidRPr="000B29E4" w:rsidRDefault="00C25B48" w:rsidP="00C25B48">
      <w:pPr>
        <w:shd w:val="clear" w:color="auto" w:fill="FFFFFF"/>
        <w:ind w:firstLine="713"/>
        <w:jc w:val="center"/>
        <w:rPr>
          <w:b/>
          <w:color w:val="000000"/>
          <w:sz w:val="28"/>
          <w:szCs w:val="28"/>
        </w:rPr>
      </w:pPr>
    </w:p>
    <w:p w:rsidR="00C25B48" w:rsidRPr="000B29E4" w:rsidRDefault="00C25B48" w:rsidP="00C25B48">
      <w:pPr>
        <w:shd w:val="clear" w:color="auto" w:fill="FFFFFF"/>
        <w:ind w:firstLine="713"/>
        <w:jc w:val="center"/>
        <w:rPr>
          <w:b/>
          <w:color w:val="000000"/>
          <w:sz w:val="28"/>
          <w:szCs w:val="28"/>
        </w:rPr>
      </w:pPr>
    </w:p>
    <w:p w:rsidR="00C25B48" w:rsidRPr="000B29E4" w:rsidRDefault="00C25B48" w:rsidP="00C25B48">
      <w:pPr>
        <w:shd w:val="clear" w:color="auto" w:fill="FFFFFF"/>
        <w:ind w:firstLine="713"/>
        <w:jc w:val="center"/>
        <w:rPr>
          <w:b/>
          <w:color w:val="000000"/>
          <w:sz w:val="28"/>
          <w:szCs w:val="28"/>
        </w:rPr>
      </w:pPr>
    </w:p>
    <w:p w:rsidR="00C25B48" w:rsidRDefault="00C25B48" w:rsidP="00C25B48">
      <w:pPr>
        <w:shd w:val="clear" w:color="auto" w:fill="FFFFFF"/>
        <w:rPr>
          <w:b/>
          <w:color w:val="000000"/>
          <w:sz w:val="28"/>
          <w:szCs w:val="28"/>
        </w:rPr>
      </w:pPr>
    </w:p>
    <w:p w:rsidR="00C25B48" w:rsidRPr="000B29E4" w:rsidRDefault="00C25B48" w:rsidP="00C25B48">
      <w:pPr>
        <w:shd w:val="clear" w:color="auto" w:fill="FFFFFF"/>
        <w:rPr>
          <w:b/>
          <w:color w:val="000000"/>
          <w:sz w:val="28"/>
          <w:szCs w:val="28"/>
        </w:rPr>
      </w:pPr>
    </w:p>
    <w:p w:rsidR="00C25B48" w:rsidRPr="000B29E4"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Default="00C25B48" w:rsidP="00C25B48">
      <w:pPr>
        <w:shd w:val="clear" w:color="auto" w:fill="FFFFFF"/>
        <w:ind w:firstLine="713"/>
        <w:jc w:val="center"/>
        <w:rPr>
          <w:b/>
          <w:color w:val="000000"/>
          <w:sz w:val="28"/>
          <w:szCs w:val="28"/>
        </w:rPr>
      </w:pPr>
    </w:p>
    <w:p w:rsidR="00C25B48" w:rsidRPr="000B29E4" w:rsidRDefault="00C25B48" w:rsidP="00C25B48">
      <w:pPr>
        <w:shd w:val="clear" w:color="auto" w:fill="FFFFFF"/>
        <w:ind w:firstLine="713"/>
        <w:jc w:val="center"/>
        <w:rPr>
          <w:b/>
          <w:color w:val="000000"/>
          <w:sz w:val="28"/>
          <w:szCs w:val="28"/>
        </w:rPr>
      </w:pPr>
    </w:p>
    <w:p w:rsidR="00C25B48" w:rsidRPr="002D3138" w:rsidRDefault="00C25B48" w:rsidP="00C25B48">
      <w:pPr>
        <w:shd w:val="clear" w:color="auto" w:fill="FFFFFF"/>
        <w:ind w:firstLine="713"/>
        <w:jc w:val="center"/>
        <w:rPr>
          <w:sz w:val="28"/>
          <w:szCs w:val="28"/>
        </w:rPr>
      </w:pPr>
      <w:r w:rsidRPr="002D3138">
        <w:rPr>
          <w:color w:val="000000"/>
          <w:sz w:val="28"/>
          <w:szCs w:val="28"/>
        </w:rPr>
        <w:t>с.</w:t>
      </w:r>
      <w:r>
        <w:rPr>
          <w:color w:val="000000"/>
          <w:sz w:val="28"/>
          <w:szCs w:val="28"/>
        </w:rPr>
        <w:t xml:space="preserve"> </w:t>
      </w:r>
      <w:r w:rsidRPr="002D3138">
        <w:rPr>
          <w:color w:val="000000"/>
          <w:sz w:val="28"/>
          <w:szCs w:val="28"/>
        </w:rPr>
        <w:t xml:space="preserve">Карамышка </w:t>
      </w:r>
    </w:p>
    <w:p w:rsidR="00476CA5" w:rsidRDefault="00C25B48" w:rsidP="00C25B48">
      <w:pPr>
        <w:shd w:val="clear" w:color="auto" w:fill="FFFFFF"/>
        <w:ind w:firstLine="713"/>
        <w:jc w:val="center"/>
        <w:rPr>
          <w:color w:val="000000"/>
          <w:sz w:val="28"/>
          <w:szCs w:val="28"/>
        </w:rPr>
      </w:pPr>
      <w:r>
        <w:rPr>
          <w:color w:val="000000"/>
          <w:sz w:val="28"/>
          <w:szCs w:val="28"/>
        </w:rPr>
        <w:t>2022</w:t>
      </w:r>
    </w:p>
    <w:p w:rsidR="00F10709" w:rsidRPr="009522BB" w:rsidRDefault="00366AD6" w:rsidP="009522BB">
      <w:pPr>
        <w:jc w:val="center"/>
        <w:rPr>
          <w:b/>
          <w:sz w:val="28"/>
          <w:szCs w:val="28"/>
        </w:rPr>
      </w:pPr>
      <w:r w:rsidRPr="009522BB">
        <w:rPr>
          <w:b/>
          <w:sz w:val="28"/>
          <w:szCs w:val="28"/>
        </w:rPr>
        <w:lastRenderedPageBreak/>
        <w:t>Пояснительная записка</w:t>
      </w:r>
    </w:p>
    <w:p w:rsidR="00F10709" w:rsidRPr="009522BB" w:rsidRDefault="00F10709" w:rsidP="009522BB">
      <w:pPr>
        <w:tabs>
          <w:tab w:val="left" w:pos="6300"/>
        </w:tabs>
        <w:ind w:firstLine="540"/>
        <w:jc w:val="both"/>
        <w:rPr>
          <w:sz w:val="28"/>
          <w:szCs w:val="28"/>
        </w:rPr>
      </w:pPr>
    </w:p>
    <w:p w:rsidR="00F10709" w:rsidRPr="009522BB" w:rsidRDefault="00F10709" w:rsidP="009522BB">
      <w:pPr>
        <w:tabs>
          <w:tab w:val="left" w:pos="6300"/>
        </w:tabs>
        <w:ind w:firstLine="540"/>
        <w:jc w:val="both"/>
        <w:rPr>
          <w:sz w:val="28"/>
          <w:szCs w:val="28"/>
        </w:rPr>
      </w:pPr>
      <w:r w:rsidRPr="009522BB">
        <w:rPr>
          <w:sz w:val="28"/>
          <w:szCs w:val="28"/>
        </w:rPr>
        <w:t>Так как формирование разносторонне развитой личности - сложная задача, преподавание шахмат через структуру и содержание способно придать воспитанию и обучению активный целенаправленный характер. Система шахматных занятий в системе общеобразовательной школы, выявляя и развивая индивидуальные способности, формируя прогрессивную направленность личности, способствует общему развитию и воспитанию школьника.</w:t>
      </w:r>
    </w:p>
    <w:p w:rsidR="00FA6B56" w:rsidRPr="009522BB" w:rsidRDefault="00FA6B56" w:rsidP="009522BB">
      <w:pPr>
        <w:pStyle w:val="a9"/>
        <w:shd w:val="clear" w:color="auto" w:fill="FFFFFF"/>
        <w:spacing w:before="0" w:beforeAutospacing="0" w:after="0" w:afterAutospacing="0"/>
        <w:ind w:firstLine="360"/>
        <w:jc w:val="both"/>
        <w:rPr>
          <w:sz w:val="28"/>
          <w:szCs w:val="28"/>
        </w:rPr>
      </w:pPr>
      <w:r w:rsidRPr="009522BB">
        <w:rPr>
          <w:sz w:val="28"/>
          <w:szCs w:val="28"/>
        </w:rPr>
        <w:t>Шахматы в  школе положительно влияют на совершенствование у детей многих психических процессов и таких качеств, как восприятие, внимание, воображение, память, мышление, начальные формы волевого управления поведением.</w:t>
      </w:r>
    </w:p>
    <w:p w:rsidR="00FA6B56" w:rsidRPr="009522BB" w:rsidRDefault="00FA6B56" w:rsidP="00C25B48">
      <w:pPr>
        <w:pStyle w:val="a9"/>
        <w:shd w:val="clear" w:color="auto" w:fill="FFFFFF"/>
        <w:spacing w:before="0" w:beforeAutospacing="0" w:after="0" w:afterAutospacing="0"/>
        <w:ind w:firstLine="360"/>
        <w:jc w:val="both"/>
        <w:rPr>
          <w:sz w:val="28"/>
          <w:szCs w:val="28"/>
        </w:rPr>
      </w:pPr>
      <w:r w:rsidRPr="009522BB">
        <w:rPr>
          <w:sz w:val="28"/>
          <w:szCs w:val="28"/>
        </w:rPr>
        <w:t>Обучение игре в шахматы с  раннего возраста помогает многим детям не отстать в развитии от своих сверстников, открывает дорогу к творчеству сотням тысяч детей некоммуникативного типа. Расширение круга общения, возможностей полноценного самовыражения, самореализации позволяет этим детям преодолеть замкнутость, мнимую ущербность.</w:t>
      </w:r>
      <w:r w:rsidRPr="009522BB">
        <w:rPr>
          <w:sz w:val="28"/>
          <w:szCs w:val="28"/>
        </w:rPr>
        <w:br/>
      </w:r>
      <w:r w:rsidR="00C25B48">
        <w:rPr>
          <w:sz w:val="28"/>
          <w:szCs w:val="28"/>
        </w:rPr>
        <w:t xml:space="preserve">       </w:t>
      </w:r>
      <w:r w:rsidRPr="009522BB">
        <w:rPr>
          <w:sz w:val="28"/>
          <w:szCs w:val="28"/>
        </w:rPr>
        <w:t>Шахматные игры развивают такой комплекс наиважнейших качеств, что с давних пор приобрели особую социальную значимость – это один из самых лучших и увлекательных видов досуга, когда-либо придуманных человечеством.</w:t>
      </w:r>
      <w:r w:rsidR="00C25B48">
        <w:rPr>
          <w:sz w:val="28"/>
          <w:szCs w:val="28"/>
        </w:rPr>
        <w:t xml:space="preserve"> </w:t>
      </w:r>
      <w:r w:rsidRPr="009522BB">
        <w:rPr>
          <w:sz w:val="28"/>
          <w:szCs w:val="28"/>
        </w:rPr>
        <w:t xml:space="preserve">Поэтому </w:t>
      </w:r>
      <w:r w:rsidRPr="009522BB">
        <w:rPr>
          <w:b/>
          <w:sz w:val="28"/>
          <w:szCs w:val="28"/>
        </w:rPr>
        <w:t>актуальность данной программы</w:t>
      </w:r>
      <w:r w:rsidRPr="009522BB">
        <w:rPr>
          <w:sz w:val="28"/>
          <w:szCs w:val="28"/>
        </w:rPr>
        <w:t xml:space="preserve"> состоит в том, что она направлена на организацию содержательного досуга учащихся</w:t>
      </w:r>
      <w:r w:rsidR="00094885">
        <w:rPr>
          <w:sz w:val="28"/>
          <w:szCs w:val="28"/>
        </w:rPr>
        <w:t xml:space="preserve"> в каникулярное время</w:t>
      </w:r>
      <w:r w:rsidRPr="009522BB">
        <w:rPr>
          <w:sz w:val="28"/>
          <w:szCs w:val="28"/>
        </w:rPr>
        <w:t>, удовлетворение их потребностей в активных формах познавательной деятельности и обусловлена многими причинами: рост нервно-эмоциональных перегрузок, увеличение педагогически запущенных детей.</w:t>
      </w:r>
    </w:p>
    <w:p w:rsidR="00F10709" w:rsidRPr="009522BB" w:rsidRDefault="00F10709" w:rsidP="009522BB">
      <w:pPr>
        <w:ind w:firstLine="540"/>
        <w:jc w:val="both"/>
        <w:rPr>
          <w:sz w:val="28"/>
          <w:szCs w:val="28"/>
        </w:rPr>
      </w:pPr>
      <w:r w:rsidRPr="009522BB">
        <w:rPr>
          <w:b/>
          <w:sz w:val="28"/>
          <w:szCs w:val="28"/>
        </w:rPr>
        <w:t>Цель программы</w:t>
      </w:r>
      <w:r w:rsidRPr="009522BB">
        <w:rPr>
          <w:sz w:val="28"/>
          <w:szCs w:val="28"/>
        </w:rPr>
        <w:t xml:space="preserve"> – организация полноценного досуга учащихся </w:t>
      </w:r>
      <w:r w:rsidR="00094885">
        <w:rPr>
          <w:sz w:val="28"/>
          <w:szCs w:val="28"/>
        </w:rPr>
        <w:t xml:space="preserve">во время летних каникул </w:t>
      </w:r>
      <w:r w:rsidRPr="009522BB">
        <w:rPr>
          <w:sz w:val="28"/>
          <w:szCs w:val="28"/>
        </w:rPr>
        <w:t>через обучение игре в шахматы.</w:t>
      </w:r>
    </w:p>
    <w:p w:rsidR="00F10709" w:rsidRPr="009522BB" w:rsidRDefault="00F10709" w:rsidP="009522BB">
      <w:pPr>
        <w:ind w:firstLine="540"/>
        <w:jc w:val="both"/>
        <w:rPr>
          <w:sz w:val="28"/>
          <w:szCs w:val="28"/>
        </w:rPr>
      </w:pPr>
      <w:r w:rsidRPr="009522BB">
        <w:rPr>
          <w:sz w:val="28"/>
          <w:szCs w:val="28"/>
        </w:rPr>
        <w:t xml:space="preserve">Достигаются указанные цели через решение следующих </w:t>
      </w:r>
      <w:r w:rsidRPr="009522BB">
        <w:rPr>
          <w:sz w:val="28"/>
          <w:szCs w:val="28"/>
          <w:u w:val="single"/>
        </w:rPr>
        <w:t>задач</w:t>
      </w:r>
      <w:r w:rsidRPr="009522BB">
        <w:rPr>
          <w:sz w:val="28"/>
          <w:szCs w:val="28"/>
        </w:rPr>
        <w:t>:</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познакомить с историей шахмат,</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дать учащимся теоретические знания по шахматной игре и рассказать о правилах проведения соревнований и правилах турнирного поведения.</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привить любовь и интерес к шахматам и учению в целом,</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 xml:space="preserve">научить анализировать свои и чужие ошибки, учиться на них, выбирать из множества решений единственно правильное, планировать свою деятельность, работать самостоятельно, </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 xml:space="preserve">научить уважать соперника, </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развить логическое мышление, память, внимание, усидчивость и другие положительные качества личности,</w:t>
      </w:r>
    </w:p>
    <w:p w:rsidR="00F10709" w:rsidRPr="009522BB" w:rsidRDefault="00F10709" w:rsidP="009522BB">
      <w:pPr>
        <w:numPr>
          <w:ilvl w:val="1"/>
          <w:numId w:val="2"/>
        </w:numPr>
        <w:tabs>
          <w:tab w:val="num" w:pos="993"/>
        </w:tabs>
        <w:ind w:left="567" w:firstLine="0"/>
        <w:jc w:val="both"/>
        <w:rPr>
          <w:sz w:val="28"/>
          <w:szCs w:val="28"/>
        </w:rPr>
      </w:pPr>
      <w:r w:rsidRPr="009522BB">
        <w:rPr>
          <w:sz w:val="28"/>
          <w:szCs w:val="28"/>
        </w:rPr>
        <w:t>ввести в мир логической красоты и образного мышления, расширить представления об окружающем мире.</w:t>
      </w:r>
    </w:p>
    <w:p w:rsidR="00F10709" w:rsidRPr="009522BB" w:rsidRDefault="00F10709" w:rsidP="009522BB">
      <w:pPr>
        <w:tabs>
          <w:tab w:val="num" w:pos="993"/>
        </w:tabs>
        <w:ind w:left="567"/>
        <w:jc w:val="both"/>
        <w:rPr>
          <w:sz w:val="28"/>
          <w:szCs w:val="28"/>
        </w:rPr>
      </w:pPr>
    </w:p>
    <w:p w:rsidR="00F10709" w:rsidRPr="009522BB" w:rsidRDefault="009522BB" w:rsidP="009522BB">
      <w:pPr>
        <w:ind w:firstLine="540"/>
        <w:jc w:val="both"/>
        <w:rPr>
          <w:sz w:val="28"/>
          <w:szCs w:val="28"/>
        </w:rPr>
      </w:pPr>
      <w:r>
        <w:rPr>
          <w:sz w:val="28"/>
          <w:szCs w:val="28"/>
        </w:rPr>
        <w:lastRenderedPageBreak/>
        <w:t xml:space="preserve">Данная программа рассчитана на 1 </w:t>
      </w:r>
      <w:r w:rsidR="00094885">
        <w:rPr>
          <w:sz w:val="28"/>
          <w:szCs w:val="28"/>
        </w:rPr>
        <w:t>месяц</w:t>
      </w:r>
      <w:r w:rsidR="00F10709" w:rsidRPr="009522BB">
        <w:rPr>
          <w:sz w:val="28"/>
          <w:szCs w:val="28"/>
        </w:rPr>
        <w:t xml:space="preserve"> обучен</w:t>
      </w:r>
      <w:r w:rsidR="00094885">
        <w:rPr>
          <w:sz w:val="28"/>
          <w:szCs w:val="28"/>
        </w:rPr>
        <w:t>ия. Программа предусматривает 4 часа</w:t>
      </w:r>
      <w:r w:rsidR="00F10709" w:rsidRPr="009522BB">
        <w:rPr>
          <w:sz w:val="28"/>
          <w:szCs w:val="28"/>
        </w:rPr>
        <w:t xml:space="preserve"> </w:t>
      </w:r>
      <w:r w:rsidR="00476CA5">
        <w:rPr>
          <w:sz w:val="28"/>
          <w:szCs w:val="28"/>
        </w:rPr>
        <w:t>по 1 часу</w:t>
      </w:r>
      <w:r w:rsidR="00F10709" w:rsidRPr="009522BB">
        <w:rPr>
          <w:sz w:val="28"/>
          <w:szCs w:val="28"/>
        </w:rPr>
        <w:t xml:space="preserve"> в неделю</w:t>
      </w:r>
      <w:r>
        <w:rPr>
          <w:sz w:val="28"/>
          <w:szCs w:val="28"/>
        </w:rPr>
        <w:t>.</w:t>
      </w:r>
      <w:r w:rsidR="00366AD6">
        <w:rPr>
          <w:sz w:val="28"/>
          <w:szCs w:val="28"/>
        </w:rPr>
        <w:t xml:space="preserve"> </w:t>
      </w:r>
      <w:r w:rsidR="00F10709" w:rsidRPr="009522BB">
        <w:rPr>
          <w:sz w:val="28"/>
          <w:szCs w:val="28"/>
        </w:rPr>
        <w:t>В к</w:t>
      </w:r>
      <w:r>
        <w:rPr>
          <w:sz w:val="28"/>
          <w:szCs w:val="28"/>
        </w:rPr>
        <w:t>ружок принимаются все желающие</w:t>
      </w:r>
      <w:r w:rsidR="00F10709" w:rsidRPr="009522BB">
        <w:rPr>
          <w:sz w:val="28"/>
          <w:szCs w:val="28"/>
        </w:rPr>
        <w:t>. На первых занятиях проходит начальная диагностика знаний, умений и навыков по шахматной игре</w:t>
      </w:r>
      <w:r w:rsidR="00476CA5">
        <w:rPr>
          <w:sz w:val="28"/>
          <w:szCs w:val="28"/>
        </w:rPr>
        <w:t>.</w:t>
      </w:r>
    </w:p>
    <w:p w:rsidR="00B767A8" w:rsidRDefault="00B767A8" w:rsidP="00366AD6">
      <w:pPr>
        <w:pStyle w:val="a9"/>
        <w:spacing w:before="0" w:beforeAutospacing="0" w:after="0" w:afterAutospacing="0"/>
        <w:ind w:firstLine="360"/>
        <w:jc w:val="center"/>
        <w:rPr>
          <w:b/>
          <w:bCs/>
          <w:sz w:val="28"/>
          <w:szCs w:val="28"/>
          <w:shd w:val="clear" w:color="auto" w:fill="FFFFFF"/>
        </w:rPr>
      </w:pPr>
    </w:p>
    <w:p w:rsidR="00B767A8" w:rsidRDefault="00B767A8" w:rsidP="00366AD6">
      <w:pPr>
        <w:pStyle w:val="a9"/>
        <w:spacing w:before="0" w:beforeAutospacing="0" w:after="0" w:afterAutospacing="0"/>
        <w:ind w:firstLine="360"/>
        <w:jc w:val="center"/>
        <w:rPr>
          <w:b/>
          <w:bCs/>
          <w:sz w:val="28"/>
          <w:szCs w:val="28"/>
        </w:rPr>
      </w:pPr>
      <w:r w:rsidRPr="009522BB">
        <w:rPr>
          <w:b/>
          <w:bCs/>
          <w:sz w:val="28"/>
          <w:szCs w:val="28"/>
          <w:shd w:val="clear" w:color="auto" w:fill="FFFFFF"/>
        </w:rPr>
        <w:t>Планируемые результаты освоения учащимися программы внеурочной деятельности.</w:t>
      </w:r>
    </w:p>
    <w:p w:rsidR="00B767A8" w:rsidRPr="009522BB" w:rsidRDefault="00B767A8" w:rsidP="00366AD6">
      <w:pPr>
        <w:pStyle w:val="a9"/>
        <w:shd w:val="clear" w:color="auto" w:fill="FFFFFF"/>
        <w:spacing w:before="0" w:beforeAutospacing="0" w:after="0" w:afterAutospacing="0"/>
        <w:ind w:firstLine="360"/>
        <w:jc w:val="both"/>
        <w:rPr>
          <w:bCs/>
          <w:sz w:val="28"/>
          <w:szCs w:val="28"/>
        </w:rPr>
      </w:pPr>
      <w:r w:rsidRPr="009522BB">
        <w:rPr>
          <w:bCs/>
          <w:sz w:val="28"/>
          <w:szCs w:val="28"/>
        </w:rPr>
        <w:t xml:space="preserve">К концу </w:t>
      </w:r>
      <w:r>
        <w:rPr>
          <w:bCs/>
          <w:sz w:val="28"/>
          <w:szCs w:val="28"/>
        </w:rPr>
        <w:t xml:space="preserve"> обучения учащиеся</w:t>
      </w:r>
      <w:r w:rsidRPr="009522BB">
        <w:rPr>
          <w:bCs/>
          <w:sz w:val="28"/>
          <w:szCs w:val="28"/>
        </w:rPr>
        <w:t xml:space="preserve"> должны</w:t>
      </w:r>
    </w:p>
    <w:p w:rsidR="00B767A8" w:rsidRPr="009522BB" w:rsidRDefault="00B767A8" w:rsidP="00366AD6">
      <w:pPr>
        <w:pStyle w:val="a9"/>
        <w:shd w:val="clear" w:color="auto" w:fill="FFFFFF"/>
        <w:spacing w:before="0" w:beforeAutospacing="0" w:after="0" w:afterAutospacing="0"/>
        <w:ind w:firstLine="360"/>
        <w:jc w:val="both"/>
        <w:rPr>
          <w:sz w:val="28"/>
          <w:szCs w:val="28"/>
        </w:rPr>
      </w:pPr>
      <w:r w:rsidRPr="009522BB">
        <w:rPr>
          <w:rStyle w:val="apple-converted-space"/>
          <w:b/>
          <w:bCs/>
          <w:i/>
          <w:iCs/>
          <w:sz w:val="28"/>
          <w:szCs w:val="28"/>
        </w:rPr>
        <w:t> </w:t>
      </w:r>
      <w:r w:rsidRPr="009522BB">
        <w:rPr>
          <w:b/>
          <w:bCs/>
          <w:i/>
          <w:iCs/>
          <w:sz w:val="28"/>
          <w:szCs w:val="28"/>
        </w:rPr>
        <w:t>знать</w:t>
      </w:r>
      <w:r w:rsidRPr="009522BB">
        <w:rPr>
          <w:sz w:val="28"/>
          <w:szCs w:val="28"/>
        </w:rPr>
        <w:t>:</w:t>
      </w:r>
    </w:p>
    <w:p w:rsidR="00B767A8" w:rsidRPr="009522BB" w:rsidRDefault="00B767A8" w:rsidP="00366AD6">
      <w:pPr>
        <w:numPr>
          <w:ilvl w:val="0"/>
          <w:numId w:val="13"/>
        </w:numPr>
        <w:shd w:val="clear" w:color="auto" w:fill="FFFFFF"/>
        <w:jc w:val="both"/>
        <w:rPr>
          <w:sz w:val="28"/>
          <w:szCs w:val="28"/>
        </w:rPr>
      </w:pPr>
      <w:r w:rsidRPr="009522BB">
        <w:rPr>
          <w:sz w:val="28"/>
          <w:szCs w:val="28"/>
        </w:rPr>
        <w:t>Шахматные термины: белое и черное поле, горизонталь, вертикаль, диагональ, центр, партнеры, партия; начальное положение (начальная позиция), белые, черные, ход, взятие, стоять под боем, взятие на проходе, рокировка (длинная и короткая); шах, мат, пат, ничья;</w:t>
      </w:r>
    </w:p>
    <w:p w:rsidR="00B767A8" w:rsidRPr="009522BB" w:rsidRDefault="00B767A8" w:rsidP="00366AD6">
      <w:pPr>
        <w:numPr>
          <w:ilvl w:val="0"/>
          <w:numId w:val="13"/>
        </w:numPr>
        <w:shd w:val="clear" w:color="auto" w:fill="FFFFFF"/>
        <w:jc w:val="both"/>
        <w:rPr>
          <w:sz w:val="28"/>
          <w:szCs w:val="28"/>
        </w:rPr>
      </w:pPr>
      <w:r w:rsidRPr="009522BB">
        <w:rPr>
          <w:sz w:val="28"/>
          <w:szCs w:val="28"/>
        </w:rPr>
        <w:t>названия шахматных фигур: ладья, слон, ферзь, конь, пешка, король, правила хода и взятия каждой фигуры.</w:t>
      </w:r>
    </w:p>
    <w:p w:rsidR="00B767A8" w:rsidRPr="009522BB" w:rsidRDefault="00B767A8" w:rsidP="00366AD6">
      <w:pPr>
        <w:numPr>
          <w:ilvl w:val="0"/>
          <w:numId w:val="13"/>
        </w:numPr>
        <w:shd w:val="clear" w:color="auto" w:fill="FFFFFF"/>
        <w:jc w:val="both"/>
        <w:rPr>
          <w:sz w:val="28"/>
          <w:szCs w:val="28"/>
        </w:rPr>
      </w:pPr>
      <w:r w:rsidRPr="009522BB">
        <w:rPr>
          <w:sz w:val="28"/>
          <w:szCs w:val="28"/>
        </w:rPr>
        <w:t>шахматные правила FIDE;</w:t>
      </w:r>
    </w:p>
    <w:p w:rsidR="00B767A8" w:rsidRPr="009522BB" w:rsidRDefault="00B767A8" w:rsidP="00366AD6">
      <w:pPr>
        <w:numPr>
          <w:ilvl w:val="0"/>
          <w:numId w:val="13"/>
        </w:numPr>
        <w:shd w:val="clear" w:color="auto" w:fill="FFFFFF"/>
        <w:jc w:val="both"/>
        <w:rPr>
          <w:sz w:val="28"/>
          <w:szCs w:val="28"/>
        </w:rPr>
      </w:pPr>
      <w:r w:rsidRPr="009522BB">
        <w:rPr>
          <w:sz w:val="28"/>
          <w:szCs w:val="28"/>
        </w:rPr>
        <w:t>обозначение горизонталей, вертикалей, полей, шахматных фигур;</w:t>
      </w:r>
    </w:p>
    <w:p w:rsidR="00B767A8" w:rsidRPr="009522BB" w:rsidRDefault="00B767A8" w:rsidP="00366AD6">
      <w:pPr>
        <w:numPr>
          <w:ilvl w:val="0"/>
          <w:numId w:val="13"/>
        </w:numPr>
        <w:shd w:val="clear" w:color="auto" w:fill="FFFFFF"/>
        <w:jc w:val="both"/>
        <w:rPr>
          <w:sz w:val="28"/>
          <w:szCs w:val="28"/>
        </w:rPr>
      </w:pPr>
      <w:r w:rsidRPr="009522BB">
        <w:rPr>
          <w:sz w:val="28"/>
          <w:szCs w:val="28"/>
        </w:rPr>
        <w:t>ценность шахматных фигур.</w:t>
      </w:r>
    </w:p>
    <w:p w:rsidR="00B767A8" w:rsidRPr="009522BB" w:rsidRDefault="00B767A8" w:rsidP="00366AD6">
      <w:pPr>
        <w:numPr>
          <w:ilvl w:val="0"/>
          <w:numId w:val="13"/>
        </w:numPr>
        <w:shd w:val="clear" w:color="auto" w:fill="FFFFFF"/>
        <w:jc w:val="both"/>
        <w:rPr>
          <w:sz w:val="28"/>
          <w:szCs w:val="28"/>
        </w:rPr>
      </w:pPr>
      <w:r w:rsidRPr="009522BB">
        <w:rPr>
          <w:sz w:val="28"/>
          <w:szCs w:val="28"/>
        </w:rPr>
        <w:t>основные тактические приемы;</w:t>
      </w:r>
    </w:p>
    <w:p w:rsidR="00B767A8" w:rsidRPr="009522BB" w:rsidRDefault="00B767A8" w:rsidP="00366AD6">
      <w:pPr>
        <w:numPr>
          <w:ilvl w:val="0"/>
          <w:numId w:val="13"/>
        </w:numPr>
        <w:shd w:val="clear" w:color="auto" w:fill="FFFFFF"/>
        <w:jc w:val="both"/>
        <w:rPr>
          <w:sz w:val="28"/>
          <w:szCs w:val="28"/>
        </w:rPr>
      </w:pPr>
      <w:r w:rsidRPr="009522BB">
        <w:rPr>
          <w:sz w:val="28"/>
          <w:szCs w:val="28"/>
        </w:rPr>
        <w:t>грамотно располагать шахматные фигуры и обеспечивать их взаимодействие;</w:t>
      </w:r>
    </w:p>
    <w:p w:rsidR="00B767A8" w:rsidRPr="009522BB" w:rsidRDefault="00B767A8" w:rsidP="00366AD6">
      <w:pPr>
        <w:numPr>
          <w:ilvl w:val="0"/>
          <w:numId w:val="13"/>
        </w:numPr>
        <w:shd w:val="clear" w:color="auto" w:fill="FFFFFF"/>
        <w:jc w:val="both"/>
        <w:rPr>
          <w:sz w:val="28"/>
          <w:szCs w:val="28"/>
        </w:rPr>
      </w:pPr>
      <w:r w:rsidRPr="009522BB">
        <w:rPr>
          <w:sz w:val="28"/>
          <w:szCs w:val="28"/>
        </w:rPr>
        <w:t>находить несложные тактические приемы и проводить простейшие комбинации;</w:t>
      </w:r>
    </w:p>
    <w:p w:rsidR="00B767A8" w:rsidRPr="009522BB" w:rsidRDefault="00B767A8" w:rsidP="00366AD6">
      <w:pPr>
        <w:pStyle w:val="a9"/>
        <w:shd w:val="clear" w:color="auto" w:fill="FFFFFF"/>
        <w:spacing w:before="0" w:beforeAutospacing="0" w:after="0" w:afterAutospacing="0"/>
        <w:ind w:firstLine="360"/>
        <w:jc w:val="both"/>
        <w:rPr>
          <w:sz w:val="28"/>
          <w:szCs w:val="28"/>
        </w:rPr>
      </w:pPr>
      <w:r w:rsidRPr="009522BB">
        <w:rPr>
          <w:rStyle w:val="apple-converted-space"/>
          <w:b/>
          <w:bCs/>
          <w:i/>
          <w:iCs/>
          <w:sz w:val="28"/>
          <w:szCs w:val="28"/>
        </w:rPr>
        <w:t> </w:t>
      </w:r>
      <w:r w:rsidRPr="009522BB">
        <w:rPr>
          <w:b/>
          <w:bCs/>
          <w:i/>
          <w:iCs/>
          <w:sz w:val="28"/>
          <w:szCs w:val="28"/>
        </w:rPr>
        <w:t>уметь</w:t>
      </w:r>
      <w:r w:rsidRPr="009522BB">
        <w:rPr>
          <w:sz w:val="28"/>
          <w:szCs w:val="28"/>
        </w:rPr>
        <w:t>:</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ориентироваться на шахматной доске;</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играть каждой фигурой в отдельности и в совокупности с другими фигурами без нарушения правил шахматного кодекса;</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правильно размещать доску между партнерами и правильно расставлять начальную позицию;</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различать горизонталь, вертикаль и диагональ;</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рокировать;</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объявлять шах, мат;</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решать элементарные задачи на мат в один ход.</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правильно вести себя за доской;</w:t>
      </w:r>
    </w:p>
    <w:p w:rsidR="00B767A8" w:rsidRPr="009522BB" w:rsidRDefault="00B767A8" w:rsidP="00366AD6">
      <w:pPr>
        <w:numPr>
          <w:ilvl w:val="0"/>
          <w:numId w:val="14"/>
        </w:numPr>
        <w:shd w:val="clear" w:color="auto" w:fill="FFFFFF"/>
        <w:tabs>
          <w:tab w:val="clear" w:pos="1580"/>
        </w:tabs>
        <w:ind w:left="720"/>
        <w:jc w:val="both"/>
        <w:rPr>
          <w:sz w:val="28"/>
          <w:szCs w:val="28"/>
        </w:rPr>
      </w:pPr>
      <w:r w:rsidRPr="009522BB">
        <w:rPr>
          <w:sz w:val="28"/>
          <w:szCs w:val="28"/>
        </w:rPr>
        <w:t>матовать одинокого короля двумя ладьями, ферзем и ладьей, королем и ферзем, королем и ладьей.</w:t>
      </w:r>
    </w:p>
    <w:p w:rsidR="00B767A8" w:rsidRPr="009522BB" w:rsidRDefault="00B767A8" w:rsidP="00366AD6">
      <w:pPr>
        <w:pStyle w:val="a9"/>
        <w:shd w:val="clear" w:color="auto" w:fill="FFFFFF"/>
        <w:tabs>
          <w:tab w:val="left" w:pos="284"/>
          <w:tab w:val="left" w:pos="993"/>
        </w:tabs>
        <w:spacing w:before="0" w:beforeAutospacing="0" w:after="0" w:afterAutospacing="0"/>
        <w:ind w:firstLine="567"/>
        <w:jc w:val="both"/>
        <w:rPr>
          <w:sz w:val="28"/>
          <w:szCs w:val="28"/>
        </w:rPr>
      </w:pPr>
      <w:r w:rsidRPr="009522BB">
        <w:rPr>
          <w:sz w:val="28"/>
          <w:szCs w:val="28"/>
        </w:rPr>
        <w:t>В процессе обучения и воспитания собственных установок, потребностей в значимой мотивации на соблюдение норм и правил здорового образа жизни, культуры здоровья у обучающихся формируются познавательные, личностные, регулятивные, коммуникативные</w:t>
      </w:r>
      <w:r>
        <w:rPr>
          <w:sz w:val="28"/>
          <w:szCs w:val="28"/>
        </w:rPr>
        <w:t xml:space="preserve"> универсальные учебные действия:</w:t>
      </w:r>
    </w:p>
    <w:p w:rsidR="00B767A8" w:rsidRPr="009522BB" w:rsidRDefault="00B767A8" w:rsidP="00366AD6">
      <w:pPr>
        <w:numPr>
          <w:ilvl w:val="0"/>
          <w:numId w:val="6"/>
        </w:numPr>
        <w:shd w:val="clear" w:color="auto" w:fill="FFFFFF"/>
        <w:tabs>
          <w:tab w:val="left" w:pos="284"/>
          <w:tab w:val="left" w:pos="993"/>
        </w:tabs>
        <w:ind w:left="0" w:firstLine="0"/>
        <w:jc w:val="both"/>
        <w:rPr>
          <w:sz w:val="28"/>
          <w:szCs w:val="28"/>
        </w:rPr>
      </w:pPr>
      <w:r w:rsidRPr="009522BB">
        <w:rPr>
          <w:b/>
          <w:sz w:val="28"/>
          <w:szCs w:val="28"/>
        </w:rPr>
        <w:t>личностные результаты</w:t>
      </w:r>
      <w:r w:rsidRPr="009522BB">
        <w:rPr>
          <w:sz w:val="28"/>
          <w:szCs w:val="28"/>
        </w:rPr>
        <w:t xml:space="preserve"> – готовность и способность учащихся к саморазвитию, сформированность мотивации к учению и познанию, ценностно-смысловые установки выпускников, отражающие их </w:t>
      </w:r>
      <w:r w:rsidRPr="009522BB">
        <w:rPr>
          <w:sz w:val="28"/>
          <w:szCs w:val="28"/>
        </w:rPr>
        <w:lastRenderedPageBreak/>
        <w:t>индивидуально-личностные позиции, социальные компетентности, личностные качества; сформированность основ российской, гражданской идентичности;</w:t>
      </w:r>
    </w:p>
    <w:p w:rsidR="00B767A8" w:rsidRPr="009522BB" w:rsidRDefault="00B767A8" w:rsidP="00366AD6">
      <w:pPr>
        <w:numPr>
          <w:ilvl w:val="0"/>
          <w:numId w:val="6"/>
        </w:numPr>
        <w:shd w:val="clear" w:color="auto" w:fill="FFFFFF"/>
        <w:tabs>
          <w:tab w:val="left" w:pos="284"/>
          <w:tab w:val="left" w:pos="993"/>
        </w:tabs>
        <w:ind w:left="0" w:firstLine="0"/>
        <w:jc w:val="both"/>
        <w:rPr>
          <w:sz w:val="28"/>
          <w:szCs w:val="28"/>
        </w:rPr>
      </w:pPr>
      <w:r w:rsidRPr="009522BB">
        <w:rPr>
          <w:b/>
          <w:sz w:val="28"/>
          <w:szCs w:val="28"/>
        </w:rPr>
        <w:t>метапредметные результаты</w:t>
      </w:r>
      <w:r w:rsidRPr="009522BB">
        <w:rPr>
          <w:sz w:val="28"/>
          <w:szCs w:val="28"/>
        </w:rPr>
        <w:t xml:space="preserve"> – освоенные учащимися универсальные учебные действия (познавательные, регулятивные и коммуникативные);</w:t>
      </w:r>
    </w:p>
    <w:p w:rsidR="00B767A8" w:rsidRPr="009522BB" w:rsidRDefault="00B767A8" w:rsidP="00366AD6">
      <w:pPr>
        <w:numPr>
          <w:ilvl w:val="0"/>
          <w:numId w:val="6"/>
        </w:numPr>
        <w:shd w:val="clear" w:color="auto" w:fill="FFFFFF"/>
        <w:tabs>
          <w:tab w:val="left" w:pos="284"/>
          <w:tab w:val="left" w:pos="993"/>
        </w:tabs>
        <w:ind w:left="0" w:firstLine="0"/>
        <w:jc w:val="both"/>
        <w:rPr>
          <w:sz w:val="28"/>
          <w:szCs w:val="28"/>
        </w:rPr>
      </w:pPr>
      <w:r w:rsidRPr="009522BB">
        <w:rPr>
          <w:b/>
          <w:sz w:val="28"/>
          <w:szCs w:val="28"/>
        </w:rPr>
        <w:t>предметные результаты</w:t>
      </w:r>
      <w:r w:rsidRPr="009522BB">
        <w:rPr>
          <w:sz w:val="28"/>
          <w:szCs w:val="28"/>
        </w:rPr>
        <w:t xml:space="preserve"> – освоенный учащимися в ходе изучения учебных предметов опыт специфической для каждой предметной области деятельности по получению нового знания, его преобразованию и применению, а также система основополагающих элементов научного знания, лежащая в основе современной научной картины мира.</w:t>
      </w:r>
    </w:p>
    <w:p w:rsidR="00B767A8" w:rsidRPr="009522BB" w:rsidRDefault="00B767A8" w:rsidP="00366AD6">
      <w:pPr>
        <w:pStyle w:val="a9"/>
        <w:shd w:val="clear" w:color="auto" w:fill="FFFFFF"/>
        <w:tabs>
          <w:tab w:val="left" w:pos="284"/>
          <w:tab w:val="left" w:pos="993"/>
        </w:tabs>
        <w:spacing w:before="0" w:beforeAutospacing="0" w:after="0" w:afterAutospacing="0"/>
        <w:jc w:val="both"/>
        <w:rPr>
          <w:sz w:val="28"/>
          <w:szCs w:val="28"/>
        </w:rPr>
      </w:pPr>
      <w:r w:rsidRPr="009522BB">
        <w:rPr>
          <w:sz w:val="28"/>
          <w:szCs w:val="28"/>
        </w:rPr>
        <w:t>Личностными результатами программы внеурочной деятельности по общеинтеллектуальному направлению “Шахматы” является формирование следующих умений:</w:t>
      </w:r>
    </w:p>
    <w:p w:rsidR="00B767A8" w:rsidRPr="009522BB" w:rsidRDefault="00B767A8" w:rsidP="00366AD6">
      <w:pPr>
        <w:numPr>
          <w:ilvl w:val="0"/>
          <w:numId w:val="7"/>
        </w:numPr>
        <w:shd w:val="clear" w:color="auto" w:fill="FFFFFF"/>
        <w:tabs>
          <w:tab w:val="left" w:pos="284"/>
          <w:tab w:val="left" w:pos="993"/>
          <w:tab w:val="left" w:pos="1134"/>
        </w:tabs>
        <w:ind w:left="0" w:firstLine="0"/>
        <w:jc w:val="both"/>
        <w:rPr>
          <w:sz w:val="28"/>
          <w:szCs w:val="28"/>
        </w:rPr>
      </w:pPr>
      <w:r>
        <w:rPr>
          <w:bCs/>
          <w:i/>
          <w:iCs/>
          <w:sz w:val="28"/>
          <w:szCs w:val="28"/>
        </w:rPr>
        <w:t>о</w:t>
      </w:r>
      <w:r w:rsidRPr="009522BB">
        <w:rPr>
          <w:bCs/>
          <w:i/>
          <w:iCs/>
          <w:sz w:val="28"/>
          <w:szCs w:val="28"/>
        </w:rPr>
        <w:t>пределять</w:t>
      </w:r>
      <w:r w:rsidRPr="009522BB">
        <w:rPr>
          <w:rStyle w:val="apple-converted-space"/>
          <w:bCs/>
          <w:i/>
          <w:iCs/>
          <w:sz w:val="28"/>
          <w:szCs w:val="28"/>
        </w:rPr>
        <w:t> </w:t>
      </w:r>
      <w:r w:rsidRPr="009522BB">
        <w:rPr>
          <w:sz w:val="28"/>
          <w:szCs w:val="28"/>
        </w:rPr>
        <w:t>и</w:t>
      </w:r>
      <w:r w:rsidRPr="009522BB">
        <w:rPr>
          <w:rStyle w:val="apple-converted-space"/>
          <w:bCs/>
          <w:i/>
          <w:iCs/>
          <w:sz w:val="28"/>
          <w:szCs w:val="28"/>
        </w:rPr>
        <w:t> </w:t>
      </w:r>
      <w:r w:rsidRPr="009522BB">
        <w:rPr>
          <w:bCs/>
          <w:i/>
          <w:iCs/>
          <w:sz w:val="28"/>
          <w:szCs w:val="28"/>
        </w:rPr>
        <w:t>высказывать</w:t>
      </w:r>
      <w:r w:rsidRPr="009522BB">
        <w:rPr>
          <w:rStyle w:val="apple-converted-space"/>
          <w:sz w:val="28"/>
          <w:szCs w:val="28"/>
        </w:rPr>
        <w:t> </w:t>
      </w:r>
      <w:r w:rsidRPr="009522BB">
        <w:rPr>
          <w:sz w:val="28"/>
          <w:szCs w:val="28"/>
        </w:rPr>
        <w:t>простые и общие для всех людей правила поведения при сотрудничестве (этические нормы);</w:t>
      </w:r>
    </w:p>
    <w:p w:rsidR="00B767A8" w:rsidRPr="009522BB" w:rsidRDefault="00B767A8" w:rsidP="00366AD6">
      <w:pPr>
        <w:numPr>
          <w:ilvl w:val="0"/>
          <w:numId w:val="7"/>
        </w:numPr>
        <w:shd w:val="clear" w:color="auto" w:fill="FFFFFF"/>
        <w:tabs>
          <w:tab w:val="left" w:pos="284"/>
          <w:tab w:val="left" w:pos="993"/>
          <w:tab w:val="left" w:pos="1134"/>
        </w:tabs>
        <w:ind w:left="0" w:firstLine="0"/>
        <w:jc w:val="both"/>
        <w:rPr>
          <w:sz w:val="28"/>
          <w:szCs w:val="28"/>
        </w:rPr>
      </w:pPr>
      <w:r>
        <w:rPr>
          <w:sz w:val="28"/>
          <w:szCs w:val="28"/>
        </w:rPr>
        <w:t>в</w:t>
      </w:r>
      <w:r w:rsidRPr="009522BB">
        <w:rPr>
          <w:sz w:val="28"/>
          <w:szCs w:val="28"/>
        </w:rPr>
        <w:t xml:space="preserve"> предложенных педагогом ситуациях общения и сотрудничества, опираясь на общие для всех простые правила поведения,</w:t>
      </w:r>
      <w:r w:rsidRPr="009522BB">
        <w:rPr>
          <w:rStyle w:val="apple-converted-space"/>
          <w:sz w:val="28"/>
          <w:szCs w:val="28"/>
        </w:rPr>
        <w:t> </w:t>
      </w:r>
      <w:r w:rsidRPr="009522BB">
        <w:rPr>
          <w:bCs/>
          <w:i/>
          <w:iCs/>
          <w:sz w:val="28"/>
          <w:szCs w:val="28"/>
        </w:rPr>
        <w:t>делать выбор,</w:t>
      </w:r>
      <w:r w:rsidRPr="009522BB">
        <w:rPr>
          <w:rStyle w:val="apple-converted-space"/>
          <w:sz w:val="28"/>
          <w:szCs w:val="28"/>
        </w:rPr>
        <w:t> </w:t>
      </w:r>
      <w:r w:rsidRPr="009522BB">
        <w:rPr>
          <w:sz w:val="28"/>
          <w:szCs w:val="28"/>
        </w:rPr>
        <w:t>при поддержке других участников группы и педагога, как поступить.</w:t>
      </w:r>
    </w:p>
    <w:p w:rsidR="00B767A8" w:rsidRPr="009522BB" w:rsidRDefault="00B767A8" w:rsidP="00366AD6">
      <w:pPr>
        <w:pStyle w:val="a9"/>
        <w:shd w:val="clear" w:color="auto" w:fill="FFFFFF"/>
        <w:tabs>
          <w:tab w:val="left" w:pos="284"/>
          <w:tab w:val="left" w:pos="993"/>
        </w:tabs>
        <w:spacing w:before="0" w:beforeAutospacing="0" w:after="0" w:afterAutospacing="0"/>
        <w:ind w:firstLine="567"/>
        <w:jc w:val="both"/>
        <w:rPr>
          <w:sz w:val="28"/>
          <w:szCs w:val="28"/>
        </w:rPr>
      </w:pPr>
      <w:r w:rsidRPr="009522BB">
        <w:rPr>
          <w:sz w:val="28"/>
          <w:szCs w:val="28"/>
        </w:rPr>
        <w:t>Метапредметными результатами программы внеурочной деятельности по общеинтеллектуальному направлению “шахматы” – является формирование следующих универсальных учебных действий (УУД):</w:t>
      </w:r>
    </w:p>
    <w:p w:rsidR="00B767A8" w:rsidRPr="009522BB" w:rsidRDefault="00B767A8" w:rsidP="00366AD6">
      <w:pPr>
        <w:pStyle w:val="a9"/>
        <w:tabs>
          <w:tab w:val="left" w:pos="284"/>
          <w:tab w:val="left" w:pos="993"/>
        </w:tabs>
        <w:spacing w:before="0" w:beforeAutospacing="0" w:after="0" w:afterAutospacing="0"/>
        <w:jc w:val="both"/>
        <w:rPr>
          <w:b/>
          <w:bCs/>
          <w:i/>
          <w:iCs/>
          <w:sz w:val="28"/>
          <w:szCs w:val="28"/>
          <w:shd w:val="clear" w:color="auto" w:fill="FFFFFF"/>
        </w:rPr>
      </w:pPr>
      <w:r w:rsidRPr="009522BB">
        <w:rPr>
          <w:b/>
          <w:bCs/>
          <w:i/>
          <w:iCs/>
          <w:sz w:val="28"/>
          <w:szCs w:val="28"/>
          <w:shd w:val="clear" w:color="auto" w:fill="FFFFFF"/>
        </w:rPr>
        <w:t>1. Регулятивные УУД:</w:t>
      </w:r>
    </w:p>
    <w:p w:rsidR="00B767A8" w:rsidRPr="00092D0B" w:rsidRDefault="00B767A8" w:rsidP="00366AD6">
      <w:pPr>
        <w:numPr>
          <w:ilvl w:val="0"/>
          <w:numId w:val="8"/>
        </w:numPr>
        <w:shd w:val="clear" w:color="auto" w:fill="FFFFFF"/>
        <w:tabs>
          <w:tab w:val="left" w:pos="284"/>
          <w:tab w:val="left" w:pos="993"/>
          <w:tab w:val="left" w:pos="1134"/>
        </w:tabs>
        <w:ind w:left="0" w:firstLine="0"/>
        <w:jc w:val="both"/>
        <w:rPr>
          <w:sz w:val="28"/>
          <w:szCs w:val="28"/>
        </w:rPr>
      </w:pPr>
      <w:r w:rsidRPr="00092D0B">
        <w:rPr>
          <w:bCs/>
          <w:i/>
          <w:iCs/>
          <w:sz w:val="28"/>
          <w:szCs w:val="28"/>
        </w:rPr>
        <w:t>Определять</w:t>
      </w:r>
      <w:r w:rsidRPr="00092D0B">
        <w:rPr>
          <w:rStyle w:val="apple-converted-space"/>
          <w:bCs/>
          <w:i/>
          <w:iCs/>
          <w:sz w:val="28"/>
          <w:szCs w:val="28"/>
        </w:rPr>
        <w:t> </w:t>
      </w:r>
      <w:r w:rsidRPr="00092D0B">
        <w:rPr>
          <w:i/>
          <w:iCs/>
          <w:sz w:val="28"/>
          <w:szCs w:val="28"/>
        </w:rPr>
        <w:t>и</w:t>
      </w:r>
      <w:r w:rsidRPr="00092D0B">
        <w:rPr>
          <w:rStyle w:val="apple-converted-space"/>
          <w:bCs/>
          <w:i/>
          <w:iCs/>
          <w:sz w:val="28"/>
          <w:szCs w:val="28"/>
        </w:rPr>
        <w:t> </w:t>
      </w:r>
      <w:r w:rsidRPr="00092D0B">
        <w:rPr>
          <w:bCs/>
          <w:i/>
          <w:iCs/>
          <w:sz w:val="28"/>
          <w:szCs w:val="28"/>
        </w:rPr>
        <w:t>формулировать</w:t>
      </w:r>
      <w:r w:rsidRPr="00092D0B">
        <w:rPr>
          <w:rStyle w:val="apple-converted-space"/>
          <w:sz w:val="28"/>
          <w:szCs w:val="28"/>
        </w:rPr>
        <w:t> </w:t>
      </w:r>
      <w:r w:rsidRPr="00092D0B">
        <w:rPr>
          <w:sz w:val="28"/>
          <w:szCs w:val="28"/>
        </w:rPr>
        <w:t>цель деятельности на занятии с помощью учителя, а далее самостоятельно.</w:t>
      </w:r>
    </w:p>
    <w:p w:rsidR="00B767A8" w:rsidRPr="00092D0B" w:rsidRDefault="00B767A8" w:rsidP="00366AD6">
      <w:pPr>
        <w:numPr>
          <w:ilvl w:val="0"/>
          <w:numId w:val="8"/>
        </w:numPr>
        <w:shd w:val="clear" w:color="auto" w:fill="FFFFFF"/>
        <w:tabs>
          <w:tab w:val="left" w:pos="284"/>
          <w:tab w:val="left" w:pos="993"/>
          <w:tab w:val="left" w:pos="1134"/>
        </w:tabs>
        <w:ind w:left="0" w:firstLine="0"/>
        <w:jc w:val="both"/>
        <w:rPr>
          <w:sz w:val="28"/>
          <w:szCs w:val="28"/>
        </w:rPr>
      </w:pPr>
      <w:r w:rsidRPr="00092D0B">
        <w:rPr>
          <w:bCs/>
          <w:i/>
          <w:iCs/>
          <w:sz w:val="28"/>
          <w:szCs w:val="28"/>
        </w:rPr>
        <w:t>Проговаривать</w:t>
      </w:r>
      <w:r w:rsidRPr="00092D0B">
        <w:rPr>
          <w:rStyle w:val="apple-converted-space"/>
          <w:sz w:val="28"/>
          <w:szCs w:val="28"/>
        </w:rPr>
        <w:t> </w:t>
      </w:r>
      <w:r w:rsidRPr="00092D0B">
        <w:rPr>
          <w:sz w:val="28"/>
          <w:szCs w:val="28"/>
        </w:rPr>
        <w:t>последовательность действий.</w:t>
      </w:r>
    </w:p>
    <w:p w:rsidR="00B767A8" w:rsidRPr="00092D0B" w:rsidRDefault="00B767A8" w:rsidP="00366AD6">
      <w:pPr>
        <w:numPr>
          <w:ilvl w:val="0"/>
          <w:numId w:val="8"/>
        </w:numPr>
        <w:shd w:val="clear" w:color="auto" w:fill="FFFFFF"/>
        <w:tabs>
          <w:tab w:val="left" w:pos="284"/>
          <w:tab w:val="left" w:pos="993"/>
          <w:tab w:val="left" w:pos="1134"/>
        </w:tabs>
        <w:ind w:left="0" w:firstLine="0"/>
        <w:jc w:val="both"/>
        <w:rPr>
          <w:sz w:val="28"/>
          <w:szCs w:val="28"/>
        </w:rPr>
      </w:pPr>
      <w:r w:rsidRPr="00092D0B">
        <w:rPr>
          <w:sz w:val="28"/>
          <w:szCs w:val="28"/>
        </w:rPr>
        <w:t>Учить</w:t>
      </w:r>
      <w:r w:rsidRPr="00092D0B">
        <w:rPr>
          <w:rStyle w:val="apple-converted-space"/>
          <w:sz w:val="28"/>
          <w:szCs w:val="28"/>
        </w:rPr>
        <w:t> </w:t>
      </w:r>
      <w:r w:rsidRPr="00092D0B">
        <w:rPr>
          <w:bCs/>
          <w:i/>
          <w:iCs/>
          <w:sz w:val="28"/>
          <w:szCs w:val="28"/>
        </w:rPr>
        <w:t>высказывать</w:t>
      </w:r>
      <w:r w:rsidRPr="00092D0B">
        <w:rPr>
          <w:rStyle w:val="apple-converted-space"/>
          <w:bCs/>
          <w:i/>
          <w:iCs/>
          <w:sz w:val="28"/>
          <w:szCs w:val="28"/>
        </w:rPr>
        <w:t> </w:t>
      </w:r>
      <w:r w:rsidRPr="00092D0B">
        <w:rPr>
          <w:sz w:val="28"/>
          <w:szCs w:val="28"/>
        </w:rPr>
        <w:t>своё предположение (версию) на основе данного задания, учить</w:t>
      </w:r>
      <w:r w:rsidRPr="00092D0B">
        <w:rPr>
          <w:rStyle w:val="apple-converted-space"/>
          <w:sz w:val="28"/>
          <w:szCs w:val="28"/>
        </w:rPr>
        <w:t> </w:t>
      </w:r>
      <w:r w:rsidRPr="00092D0B">
        <w:rPr>
          <w:bCs/>
          <w:i/>
          <w:iCs/>
          <w:sz w:val="28"/>
          <w:szCs w:val="28"/>
        </w:rPr>
        <w:t>работать</w:t>
      </w:r>
      <w:r w:rsidRPr="00092D0B">
        <w:rPr>
          <w:rStyle w:val="apple-converted-space"/>
          <w:sz w:val="28"/>
          <w:szCs w:val="28"/>
        </w:rPr>
        <w:t> </w:t>
      </w:r>
      <w:r w:rsidRPr="00092D0B">
        <w:rPr>
          <w:sz w:val="28"/>
          <w:szCs w:val="28"/>
        </w:rPr>
        <w:t>по предложенному учителем плану, а в дальнейшем уметь самостоятельно планировать свою деятельность.</w:t>
      </w:r>
    </w:p>
    <w:p w:rsidR="00B767A8" w:rsidRPr="00092D0B" w:rsidRDefault="00B767A8" w:rsidP="00366AD6">
      <w:pPr>
        <w:numPr>
          <w:ilvl w:val="0"/>
          <w:numId w:val="8"/>
        </w:numPr>
        <w:shd w:val="clear" w:color="auto" w:fill="FFFFFF"/>
        <w:tabs>
          <w:tab w:val="left" w:pos="284"/>
          <w:tab w:val="left" w:pos="993"/>
          <w:tab w:val="left" w:pos="1134"/>
        </w:tabs>
        <w:ind w:left="0" w:firstLine="0"/>
        <w:jc w:val="both"/>
        <w:rPr>
          <w:sz w:val="28"/>
          <w:szCs w:val="28"/>
        </w:rPr>
      </w:pPr>
      <w:r w:rsidRPr="00092D0B">
        <w:rPr>
          <w:sz w:val="28"/>
          <w:szCs w:val="28"/>
        </w:rPr>
        <w:t>Средством формирования этих действий служит технология проблемного диалога на этапе изучения нового материала.</w:t>
      </w:r>
    </w:p>
    <w:p w:rsidR="00B767A8" w:rsidRPr="00092D0B" w:rsidRDefault="00B767A8" w:rsidP="00366AD6">
      <w:pPr>
        <w:numPr>
          <w:ilvl w:val="0"/>
          <w:numId w:val="8"/>
        </w:numPr>
        <w:shd w:val="clear" w:color="auto" w:fill="FFFFFF"/>
        <w:tabs>
          <w:tab w:val="left" w:pos="284"/>
          <w:tab w:val="left" w:pos="993"/>
          <w:tab w:val="left" w:pos="1134"/>
        </w:tabs>
        <w:ind w:left="0" w:firstLine="0"/>
        <w:jc w:val="both"/>
        <w:rPr>
          <w:sz w:val="28"/>
          <w:szCs w:val="28"/>
        </w:rPr>
      </w:pPr>
      <w:r w:rsidRPr="00092D0B">
        <w:rPr>
          <w:sz w:val="28"/>
          <w:szCs w:val="28"/>
        </w:rPr>
        <w:t>Учиться совместно с учителем и другими воспитанниками</w:t>
      </w:r>
      <w:r w:rsidRPr="00092D0B">
        <w:rPr>
          <w:rStyle w:val="apple-converted-space"/>
          <w:sz w:val="28"/>
          <w:szCs w:val="28"/>
        </w:rPr>
        <w:t> </w:t>
      </w:r>
      <w:r w:rsidRPr="00092D0B">
        <w:rPr>
          <w:bCs/>
          <w:i/>
          <w:iCs/>
          <w:sz w:val="28"/>
          <w:szCs w:val="28"/>
        </w:rPr>
        <w:t xml:space="preserve">давать </w:t>
      </w:r>
      <w:r w:rsidRPr="00092D0B">
        <w:rPr>
          <w:sz w:val="28"/>
          <w:szCs w:val="28"/>
        </w:rPr>
        <w:t>эмоциональную</w:t>
      </w:r>
      <w:r w:rsidRPr="00092D0B">
        <w:rPr>
          <w:rStyle w:val="apple-converted-space"/>
          <w:sz w:val="28"/>
          <w:szCs w:val="28"/>
        </w:rPr>
        <w:t> </w:t>
      </w:r>
      <w:r w:rsidRPr="00092D0B">
        <w:rPr>
          <w:bCs/>
          <w:i/>
          <w:iCs/>
          <w:sz w:val="28"/>
          <w:szCs w:val="28"/>
        </w:rPr>
        <w:t>оценку</w:t>
      </w:r>
      <w:r w:rsidRPr="00092D0B">
        <w:rPr>
          <w:rStyle w:val="apple-converted-space"/>
          <w:bCs/>
          <w:i/>
          <w:iCs/>
          <w:sz w:val="28"/>
          <w:szCs w:val="28"/>
        </w:rPr>
        <w:t> </w:t>
      </w:r>
      <w:r w:rsidRPr="00092D0B">
        <w:rPr>
          <w:sz w:val="28"/>
          <w:szCs w:val="28"/>
        </w:rPr>
        <w:t>деятельности на занятии.</w:t>
      </w:r>
    </w:p>
    <w:p w:rsidR="00B767A8" w:rsidRPr="009522BB" w:rsidRDefault="00B767A8" w:rsidP="00366AD6">
      <w:pPr>
        <w:pStyle w:val="a9"/>
        <w:tabs>
          <w:tab w:val="left" w:pos="284"/>
          <w:tab w:val="left" w:pos="993"/>
        </w:tabs>
        <w:spacing w:before="0" w:beforeAutospacing="0" w:after="0" w:afterAutospacing="0"/>
        <w:jc w:val="both"/>
        <w:rPr>
          <w:b/>
          <w:bCs/>
          <w:i/>
          <w:iCs/>
          <w:sz w:val="28"/>
          <w:szCs w:val="28"/>
          <w:shd w:val="clear" w:color="auto" w:fill="FFFFFF"/>
        </w:rPr>
      </w:pPr>
      <w:r w:rsidRPr="009522BB">
        <w:rPr>
          <w:b/>
          <w:bCs/>
          <w:i/>
          <w:iCs/>
          <w:sz w:val="28"/>
          <w:szCs w:val="28"/>
          <w:shd w:val="clear" w:color="auto" w:fill="FFFFFF"/>
        </w:rPr>
        <w:t>2. Познавательные УУД:</w:t>
      </w:r>
    </w:p>
    <w:p w:rsidR="00B767A8" w:rsidRPr="00092D0B" w:rsidRDefault="00B767A8" w:rsidP="00366AD6">
      <w:pPr>
        <w:numPr>
          <w:ilvl w:val="0"/>
          <w:numId w:val="9"/>
        </w:numPr>
        <w:shd w:val="clear" w:color="auto" w:fill="FFFFFF"/>
        <w:tabs>
          <w:tab w:val="left" w:pos="284"/>
          <w:tab w:val="left" w:pos="993"/>
        </w:tabs>
        <w:ind w:left="0" w:firstLine="0"/>
        <w:jc w:val="both"/>
        <w:rPr>
          <w:sz w:val="28"/>
          <w:szCs w:val="28"/>
        </w:rPr>
      </w:pPr>
      <w:r w:rsidRPr="00092D0B">
        <w:rPr>
          <w:sz w:val="28"/>
          <w:szCs w:val="28"/>
        </w:rPr>
        <w:t>Добывать новые знания:</w:t>
      </w:r>
      <w:r w:rsidRPr="00092D0B">
        <w:rPr>
          <w:rStyle w:val="apple-converted-space"/>
          <w:sz w:val="28"/>
          <w:szCs w:val="28"/>
        </w:rPr>
        <w:t> </w:t>
      </w:r>
      <w:r w:rsidRPr="00092D0B">
        <w:rPr>
          <w:bCs/>
          <w:i/>
          <w:iCs/>
          <w:sz w:val="28"/>
          <w:szCs w:val="28"/>
        </w:rPr>
        <w:t>находить ответы</w:t>
      </w:r>
      <w:r w:rsidRPr="00092D0B">
        <w:rPr>
          <w:rStyle w:val="apple-converted-space"/>
          <w:sz w:val="28"/>
          <w:szCs w:val="28"/>
        </w:rPr>
        <w:t> </w:t>
      </w:r>
      <w:r w:rsidRPr="00092D0B">
        <w:rPr>
          <w:sz w:val="28"/>
          <w:szCs w:val="28"/>
        </w:rPr>
        <w:t>на вопросы, используя разные источники информации, свой жизненный опыт и информацию, полученную на занятии.</w:t>
      </w:r>
    </w:p>
    <w:p w:rsidR="00B767A8" w:rsidRPr="00092D0B" w:rsidRDefault="00B767A8" w:rsidP="00366AD6">
      <w:pPr>
        <w:numPr>
          <w:ilvl w:val="0"/>
          <w:numId w:val="9"/>
        </w:numPr>
        <w:shd w:val="clear" w:color="auto" w:fill="FFFFFF"/>
        <w:tabs>
          <w:tab w:val="left" w:pos="284"/>
          <w:tab w:val="left" w:pos="993"/>
        </w:tabs>
        <w:ind w:left="0" w:firstLine="0"/>
        <w:jc w:val="both"/>
        <w:rPr>
          <w:sz w:val="28"/>
          <w:szCs w:val="28"/>
        </w:rPr>
      </w:pPr>
      <w:r w:rsidRPr="00092D0B">
        <w:rPr>
          <w:sz w:val="28"/>
          <w:szCs w:val="28"/>
        </w:rPr>
        <w:t>Перерабатывать полученную информацию:</w:t>
      </w:r>
      <w:r w:rsidRPr="00092D0B">
        <w:rPr>
          <w:rStyle w:val="apple-converted-space"/>
          <w:sz w:val="28"/>
          <w:szCs w:val="28"/>
        </w:rPr>
        <w:t> </w:t>
      </w:r>
      <w:r w:rsidRPr="00092D0B">
        <w:rPr>
          <w:bCs/>
          <w:i/>
          <w:iCs/>
          <w:sz w:val="28"/>
          <w:szCs w:val="28"/>
        </w:rPr>
        <w:t>делать</w:t>
      </w:r>
      <w:r w:rsidRPr="00092D0B">
        <w:rPr>
          <w:rStyle w:val="apple-converted-space"/>
          <w:sz w:val="28"/>
          <w:szCs w:val="28"/>
        </w:rPr>
        <w:t> </w:t>
      </w:r>
      <w:r w:rsidRPr="00092D0B">
        <w:rPr>
          <w:sz w:val="28"/>
          <w:szCs w:val="28"/>
        </w:rPr>
        <w:t>выводы в результате совместной работы всей команды.</w:t>
      </w:r>
    </w:p>
    <w:p w:rsidR="00B767A8" w:rsidRPr="00092D0B" w:rsidRDefault="00B767A8" w:rsidP="00366AD6">
      <w:pPr>
        <w:pStyle w:val="a9"/>
        <w:shd w:val="clear" w:color="auto" w:fill="FFFFFF"/>
        <w:tabs>
          <w:tab w:val="left" w:pos="284"/>
          <w:tab w:val="left" w:pos="993"/>
        </w:tabs>
        <w:spacing w:before="0" w:beforeAutospacing="0" w:after="0" w:afterAutospacing="0"/>
        <w:jc w:val="both"/>
        <w:rPr>
          <w:sz w:val="28"/>
          <w:szCs w:val="28"/>
        </w:rPr>
      </w:pPr>
      <w:r w:rsidRPr="00092D0B">
        <w:rPr>
          <w:sz w:val="28"/>
          <w:szCs w:val="28"/>
        </w:rPr>
        <w:t>Средством формирования этих действий служит учебный материал и задания.</w:t>
      </w:r>
    </w:p>
    <w:p w:rsidR="00B767A8" w:rsidRPr="00092D0B" w:rsidRDefault="00B767A8" w:rsidP="00366AD6">
      <w:pPr>
        <w:pStyle w:val="a9"/>
        <w:tabs>
          <w:tab w:val="left" w:pos="284"/>
          <w:tab w:val="left" w:pos="993"/>
        </w:tabs>
        <w:spacing w:before="0" w:beforeAutospacing="0" w:after="0" w:afterAutospacing="0"/>
        <w:jc w:val="both"/>
        <w:rPr>
          <w:b/>
          <w:i/>
          <w:iCs/>
          <w:sz w:val="28"/>
          <w:szCs w:val="28"/>
          <w:shd w:val="clear" w:color="auto" w:fill="FFFFFF"/>
        </w:rPr>
      </w:pPr>
      <w:r w:rsidRPr="00366AD6">
        <w:rPr>
          <w:b/>
          <w:bCs/>
          <w:i/>
          <w:iCs/>
          <w:sz w:val="28"/>
          <w:szCs w:val="28"/>
          <w:shd w:val="clear" w:color="auto" w:fill="FFFFFF"/>
        </w:rPr>
        <w:t>3.</w:t>
      </w:r>
      <w:r w:rsidRPr="00092D0B">
        <w:rPr>
          <w:bCs/>
          <w:i/>
          <w:iCs/>
          <w:sz w:val="28"/>
          <w:szCs w:val="28"/>
          <w:shd w:val="clear" w:color="auto" w:fill="FFFFFF"/>
        </w:rPr>
        <w:t xml:space="preserve"> </w:t>
      </w:r>
      <w:r w:rsidRPr="00092D0B">
        <w:rPr>
          <w:b/>
          <w:bCs/>
          <w:i/>
          <w:iCs/>
          <w:sz w:val="28"/>
          <w:szCs w:val="28"/>
          <w:shd w:val="clear" w:color="auto" w:fill="FFFFFF"/>
        </w:rPr>
        <w:t>Коммуникативные УУД</w:t>
      </w:r>
      <w:r w:rsidRPr="00092D0B">
        <w:rPr>
          <w:b/>
          <w:i/>
          <w:iCs/>
          <w:sz w:val="28"/>
          <w:szCs w:val="28"/>
          <w:shd w:val="clear" w:color="auto" w:fill="FFFFFF"/>
        </w:rPr>
        <w:t>:</w:t>
      </w:r>
    </w:p>
    <w:p w:rsidR="00B767A8" w:rsidRPr="00092D0B" w:rsidRDefault="00B767A8" w:rsidP="00366AD6">
      <w:pPr>
        <w:numPr>
          <w:ilvl w:val="0"/>
          <w:numId w:val="10"/>
        </w:numPr>
        <w:shd w:val="clear" w:color="auto" w:fill="FFFFFF"/>
        <w:tabs>
          <w:tab w:val="left" w:pos="284"/>
          <w:tab w:val="left" w:pos="993"/>
        </w:tabs>
        <w:ind w:left="0" w:firstLine="0"/>
        <w:jc w:val="both"/>
        <w:rPr>
          <w:sz w:val="28"/>
          <w:szCs w:val="28"/>
        </w:rPr>
      </w:pPr>
      <w:r w:rsidRPr="00092D0B">
        <w:rPr>
          <w:sz w:val="28"/>
          <w:szCs w:val="28"/>
        </w:rPr>
        <w:t xml:space="preserve">Умение донести свою позицию до других: оформлять свою мысль. </w:t>
      </w:r>
      <w:r w:rsidRPr="00092D0B">
        <w:rPr>
          <w:bCs/>
          <w:i/>
          <w:iCs/>
          <w:sz w:val="28"/>
          <w:szCs w:val="28"/>
        </w:rPr>
        <w:t>Слушать</w:t>
      </w:r>
      <w:r w:rsidRPr="00092D0B">
        <w:rPr>
          <w:rStyle w:val="apple-converted-space"/>
          <w:bCs/>
          <w:i/>
          <w:iCs/>
          <w:sz w:val="28"/>
          <w:szCs w:val="28"/>
        </w:rPr>
        <w:t> </w:t>
      </w:r>
      <w:r w:rsidRPr="00092D0B">
        <w:rPr>
          <w:sz w:val="28"/>
          <w:szCs w:val="28"/>
        </w:rPr>
        <w:t>и</w:t>
      </w:r>
      <w:r w:rsidRPr="00092D0B">
        <w:rPr>
          <w:rStyle w:val="apple-converted-space"/>
          <w:bCs/>
          <w:i/>
          <w:iCs/>
          <w:sz w:val="28"/>
          <w:szCs w:val="28"/>
        </w:rPr>
        <w:t> </w:t>
      </w:r>
      <w:r w:rsidRPr="00092D0B">
        <w:rPr>
          <w:bCs/>
          <w:i/>
          <w:iCs/>
          <w:sz w:val="28"/>
          <w:szCs w:val="28"/>
        </w:rPr>
        <w:t>понимать</w:t>
      </w:r>
      <w:r w:rsidRPr="00092D0B">
        <w:rPr>
          <w:rStyle w:val="apple-converted-space"/>
          <w:sz w:val="28"/>
          <w:szCs w:val="28"/>
        </w:rPr>
        <w:t> </w:t>
      </w:r>
      <w:r w:rsidRPr="00092D0B">
        <w:rPr>
          <w:sz w:val="28"/>
          <w:szCs w:val="28"/>
        </w:rPr>
        <w:t>речь других.</w:t>
      </w:r>
    </w:p>
    <w:p w:rsidR="00B767A8" w:rsidRPr="00092D0B" w:rsidRDefault="00B767A8" w:rsidP="00366AD6">
      <w:pPr>
        <w:numPr>
          <w:ilvl w:val="0"/>
          <w:numId w:val="10"/>
        </w:numPr>
        <w:shd w:val="clear" w:color="auto" w:fill="FFFFFF"/>
        <w:tabs>
          <w:tab w:val="left" w:pos="284"/>
          <w:tab w:val="left" w:pos="993"/>
        </w:tabs>
        <w:ind w:left="0" w:firstLine="0"/>
        <w:jc w:val="both"/>
        <w:rPr>
          <w:sz w:val="28"/>
          <w:szCs w:val="28"/>
        </w:rPr>
      </w:pPr>
      <w:r w:rsidRPr="00092D0B">
        <w:rPr>
          <w:sz w:val="28"/>
          <w:szCs w:val="28"/>
        </w:rPr>
        <w:t>Совместно договариваться о правилах общения и поведения в игре и следовать им.</w:t>
      </w:r>
    </w:p>
    <w:p w:rsidR="00B767A8" w:rsidRPr="00092D0B" w:rsidRDefault="00B767A8" w:rsidP="00366AD6">
      <w:pPr>
        <w:numPr>
          <w:ilvl w:val="0"/>
          <w:numId w:val="10"/>
        </w:numPr>
        <w:shd w:val="clear" w:color="auto" w:fill="FFFFFF"/>
        <w:tabs>
          <w:tab w:val="left" w:pos="284"/>
          <w:tab w:val="left" w:pos="993"/>
        </w:tabs>
        <w:ind w:left="0" w:firstLine="0"/>
        <w:jc w:val="both"/>
        <w:rPr>
          <w:sz w:val="28"/>
          <w:szCs w:val="28"/>
        </w:rPr>
      </w:pPr>
      <w:r w:rsidRPr="00092D0B">
        <w:rPr>
          <w:sz w:val="28"/>
          <w:szCs w:val="28"/>
        </w:rPr>
        <w:lastRenderedPageBreak/>
        <w:t>Рост личностного, интеллектуального и социального развития ребёнка, развитие коммуникативных способностей, инициативности, толерантности, самостоятельности.</w:t>
      </w:r>
    </w:p>
    <w:p w:rsidR="00B767A8" w:rsidRPr="00092D0B" w:rsidRDefault="00B767A8" w:rsidP="00366AD6">
      <w:pPr>
        <w:numPr>
          <w:ilvl w:val="0"/>
          <w:numId w:val="10"/>
        </w:numPr>
        <w:shd w:val="clear" w:color="auto" w:fill="FFFFFF"/>
        <w:tabs>
          <w:tab w:val="left" w:pos="284"/>
          <w:tab w:val="left" w:pos="993"/>
        </w:tabs>
        <w:ind w:left="0" w:firstLine="0"/>
        <w:jc w:val="both"/>
        <w:rPr>
          <w:sz w:val="28"/>
          <w:szCs w:val="28"/>
        </w:rPr>
      </w:pPr>
      <w:r w:rsidRPr="00092D0B">
        <w:rPr>
          <w:sz w:val="28"/>
          <w:szCs w:val="28"/>
        </w:rPr>
        <w:t>Приобретение теоретических знаний и практических навыков шахматной игре.</w:t>
      </w:r>
    </w:p>
    <w:p w:rsidR="00B767A8" w:rsidRPr="00092D0B" w:rsidRDefault="00B767A8" w:rsidP="00366AD6">
      <w:pPr>
        <w:numPr>
          <w:ilvl w:val="0"/>
          <w:numId w:val="10"/>
        </w:numPr>
        <w:shd w:val="clear" w:color="auto" w:fill="FFFFFF"/>
        <w:tabs>
          <w:tab w:val="left" w:pos="284"/>
          <w:tab w:val="left" w:pos="993"/>
        </w:tabs>
        <w:ind w:left="0" w:firstLine="0"/>
        <w:jc w:val="both"/>
        <w:rPr>
          <w:sz w:val="28"/>
          <w:szCs w:val="28"/>
        </w:rPr>
      </w:pPr>
      <w:r w:rsidRPr="00092D0B">
        <w:rPr>
          <w:sz w:val="28"/>
          <w:szCs w:val="28"/>
        </w:rPr>
        <w:t>Освоение новых видов деятельности (дидактические игры и задания, игровые упражнения, соревнования).</w:t>
      </w:r>
    </w:p>
    <w:p w:rsidR="00B767A8" w:rsidRPr="00092D0B" w:rsidRDefault="00B767A8" w:rsidP="00366AD6">
      <w:pPr>
        <w:shd w:val="clear" w:color="auto" w:fill="FFFFFF"/>
        <w:tabs>
          <w:tab w:val="left" w:pos="284"/>
          <w:tab w:val="left" w:pos="993"/>
        </w:tabs>
        <w:ind w:right="29"/>
        <w:jc w:val="both"/>
        <w:rPr>
          <w:spacing w:val="-3"/>
          <w:sz w:val="28"/>
          <w:szCs w:val="28"/>
        </w:rPr>
      </w:pPr>
      <w:r w:rsidRPr="00092D0B">
        <w:rPr>
          <w:sz w:val="28"/>
          <w:szCs w:val="28"/>
        </w:rPr>
        <w:t xml:space="preserve">        Содержательный контроль и оценка  результатов  обучающихся предусматривает выявление индивидуальной динамики качества усвоения программы ребёнком и не допускает  сравнения его с другими детьми. </w:t>
      </w:r>
    </w:p>
    <w:p w:rsidR="00B767A8" w:rsidRPr="00092D0B" w:rsidRDefault="00B767A8" w:rsidP="00366AD6">
      <w:pPr>
        <w:widowControl w:val="0"/>
        <w:shd w:val="clear" w:color="auto" w:fill="FFFFFF"/>
        <w:tabs>
          <w:tab w:val="left" w:pos="284"/>
          <w:tab w:val="left" w:pos="993"/>
        </w:tabs>
        <w:autoSpaceDE w:val="0"/>
        <w:autoSpaceDN w:val="0"/>
        <w:adjustRightInd w:val="0"/>
        <w:jc w:val="both"/>
        <w:rPr>
          <w:spacing w:val="-3"/>
          <w:sz w:val="28"/>
          <w:szCs w:val="28"/>
        </w:rPr>
      </w:pPr>
    </w:p>
    <w:p w:rsidR="00FA6B56" w:rsidRDefault="00FA6B56" w:rsidP="00366AD6">
      <w:pPr>
        <w:pStyle w:val="a9"/>
        <w:shd w:val="clear" w:color="auto" w:fill="FFFFFF"/>
        <w:spacing w:before="0" w:beforeAutospacing="0" w:after="0" w:afterAutospacing="0"/>
        <w:ind w:firstLine="567"/>
        <w:jc w:val="center"/>
        <w:rPr>
          <w:b/>
          <w:bCs/>
          <w:sz w:val="28"/>
          <w:szCs w:val="28"/>
        </w:rPr>
      </w:pPr>
      <w:r w:rsidRPr="009522BB">
        <w:rPr>
          <w:b/>
          <w:bCs/>
          <w:sz w:val="28"/>
          <w:szCs w:val="28"/>
        </w:rPr>
        <w:t>Основные формы и средства обучения:</w:t>
      </w:r>
    </w:p>
    <w:p w:rsidR="00366AD6" w:rsidRPr="009522BB" w:rsidRDefault="00366AD6" w:rsidP="00366AD6">
      <w:pPr>
        <w:pStyle w:val="a9"/>
        <w:shd w:val="clear" w:color="auto" w:fill="FFFFFF"/>
        <w:spacing w:before="0" w:beforeAutospacing="0" w:after="0" w:afterAutospacing="0"/>
        <w:ind w:firstLine="567"/>
        <w:jc w:val="center"/>
        <w:rPr>
          <w:sz w:val="28"/>
          <w:szCs w:val="28"/>
        </w:rPr>
      </w:pPr>
    </w:p>
    <w:p w:rsidR="00FA6B56" w:rsidRPr="009522BB" w:rsidRDefault="00FA6B56" w:rsidP="00366AD6">
      <w:pPr>
        <w:numPr>
          <w:ilvl w:val="0"/>
          <w:numId w:val="4"/>
        </w:numPr>
        <w:shd w:val="clear" w:color="auto" w:fill="FFFFFF"/>
        <w:tabs>
          <w:tab w:val="left" w:pos="1276"/>
        </w:tabs>
        <w:ind w:left="500" w:firstLine="357"/>
        <w:jc w:val="both"/>
        <w:rPr>
          <w:sz w:val="28"/>
          <w:szCs w:val="28"/>
        </w:rPr>
      </w:pPr>
      <w:r w:rsidRPr="009522BB">
        <w:rPr>
          <w:sz w:val="28"/>
          <w:szCs w:val="28"/>
        </w:rPr>
        <w:t>Практическая игра.</w:t>
      </w:r>
    </w:p>
    <w:p w:rsidR="00FA6B56" w:rsidRPr="009522BB" w:rsidRDefault="00FA6B56" w:rsidP="00366AD6">
      <w:pPr>
        <w:numPr>
          <w:ilvl w:val="0"/>
          <w:numId w:val="4"/>
        </w:numPr>
        <w:shd w:val="clear" w:color="auto" w:fill="FFFFFF"/>
        <w:tabs>
          <w:tab w:val="left" w:pos="1276"/>
        </w:tabs>
        <w:ind w:left="500" w:firstLine="360"/>
        <w:jc w:val="both"/>
        <w:rPr>
          <w:sz w:val="28"/>
          <w:szCs w:val="28"/>
        </w:rPr>
      </w:pPr>
      <w:r w:rsidRPr="009522BB">
        <w:rPr>
          <w:sz w:val="28"/>
          <w:szCs w:val="28"/>
        </w:rPr>
        <w:t>Дидактические игры и задания, игровые упражнения;</w:t>
      </w:r>
    </w:p>
    <w:p w:rsidR="00FA6B56" w:rsidRPr="009522BB" w:rsidRDefault="00FA6B56" w:rsidP="00366AD6">
      <w:pPr>
        <w:numPr>
          <w:ilvl w:val="0"/>
          <w:numId w:val="4"/>
        </w:numPr>
        <w:shd w:val="clear" w:color="auto" w:fill="FFFFFF"/>
        <w:tabs>
          <w:tab w:val="left" w:pos="1276"/>
        </w:tabs>
        <w:ind w:left="500" w:firstLine="360"/>
        <w:jc w:val="both"/>
        <w:rPr>
          <w:sz w:val="28"/>
          <w:szCs w:val="28"/>
        </w:rPr>
      </w:pPr>
      <w:r w:rsidRPr="009522BB">
        <w:rPr>
          <w:sz w:val="28"/>
          <w:szCs w:val="28"/>
        </w:rPr>
        <w:t>Теоретические занятия, шахматные игры, шахматные дидактические игрушки.</w:t>
      </w:r>
    </w:p>
    <w:p w:rsidR="00FA6B56" w:rsidRDefault="00FA6B56" w:rsidP="00366AD6">
      <w:pPr>
        <w:numPr>
          <w:ilvl w:val="0"/>
          <w:numId w:val="4"/>
        </w:numPr>
        <w:shd w:val="clear" w:color="auto" w:fill="FFFFFF"/>
        <w:tabs>
          <w:tab w:val="left" w:pos="1276"/>
        </w:tabs>
        <w:ind w:left="500" w:firstLine="360"/>
        <w:jc w:val="both"/>
        <w:rPr>
          <w:sz w:val="28"/>
          <w:szCs w:val="28"/>
        </w:rPr>
      </w:pPr>
      <w:r w:rsidRPr="009522BB">
        <w:rPr>
          <w:sz w:val="28"/>
          <w:szCs w:val="28"/>
        </w:rPr>
        <w:t>Участие в турнирах и соревнованиях.</w:t>
      </w:r>
    </w:p>
    <w:p w:rsidR="00366AD6" w:rsidRPr="009522BB" w:rsidRDefault="00366AD6" w:rsidP="00366AD6">
      <w:pPr>
        <w:shd w:val="clear" w:color="auto" w:fill="FFFFFF"/>
        <w:tabs>
          <w:tab w:val="left" w:pos="1276"/>
        </w:tabs>
        <w:ind w:left="860"/>
        <w:jc w:val="both"/>
        <w:rPr>
          <w:sz w:val="28"/>
          <w:szCs w:val="28"/>
        </w:rPr>
      </w:pPr>
    </w:p>
    <w:p w:rsidR="00FA6B56" w:rsidRPr="009522BB" w:rsidRDefault="00FA6B56" w:rsidP="00366AD6">
      <w:pPr>
        <w:pStyle w:val="a9"/>
        <w:shd w:val="clear" w:color="auto" w:fill="FFFFFF"/>
        <w:spacing w:before="0" w:beforeAutospacing="0" w:after="0" w:afterAutospacing="0"/>
        <w:ind w:firstLine="567"/>
        <w:jc w:val="both"/>
        <w:rPr>
          <w:sz w:val="28"/>
          <w:szCs w:val="28"/>
        </w:rPr>
      </w:pPr>
      <w:r w:rsidRPr="009522BB">
        <w:rPr>
          <w:sz w:val="28"/>
          <w:szCs w:val="28"/>
        </w:rPr>
        <w:t>Ключевым моментом занятий является деятельность самих детей, в которой они наблюдают за передвижением фигур на доске, сравнивают силу фигур и их позицию, делают выводы, выясняют закономерности, делают свои первые шаги на шахматной доске. Большое значение при изучении шахматного курса имеет специально организованная игровая деятельность детей на занятиях, использование приема обыгрывания учебных заданий, создания игровых ситуаций.</w:t>
      </w:r>
    </w:p>
    <w:p w:rsidR="00366AD6" w:rsidRPr="00476CA5" w:rsidRDefault="00FA6B56" w:rsidP="00476CA5">
      <w:pPr>
        <w:pStyle w:val="a9"/>
        <w:shd w:val="clear" w:color="auto" w:fill="FFFFFF"/>
        <w:spacing w:before="0" w:beforeAutospacing="0" w:after="0" w:afterAutospacing="0"/>
        <w:ind w:firstLine="567"/>
        <w:jc w:val="both"/>
        <w:rPr>
          <w:sz w:val="28"/>
          <w:szCs w:val="28"/>
        </w:rPr>
      </w:pPr>
      <w:r w:rsidRPr="009522BB">
        <w:rPr>
          <w:sz w:val="28"/>
          <w:szCs w:val="28"/>
        </w:rPr>
        <w:t>Подобная реализация программы внеурочной деятельности по общеинтеллектуальному направлению “Шахматы” соответствует возрастным особенностям учащихся, способствует формированию личной культуры здоровья учащихся через организацию здоровьесберегающих практик.</w:t>
      </w:r>
    </w:p>
    <w:p w:rsidR="00366AD6" w:rsidRDefault="00366AD6" w:rsidP="009522BB">
      <w:pPr>
        <w:pStyle w:val="a9"/>
        <w:spacing w:before="0" w:beforeAutospacing="0" w:after="160" w:afterAutospacing="0"/>
        <w:ind w:firstLine="360"/>
        <w:jc w:val="both"/>
        <w:rPr>
          <w:b/>
          <w:sz w:val="28"/>
          <w:szCs w:val="28"/>
        </w:rPr>
      </w:pPr>
    </w:p>
    <w:p w:rsidR="00A40DF5" w:rsidRDefault="009522BB" w:rsidP="009522BB">
      <w:pPr>
        <w:pStyle w:val="a9"/>
        <w:spacing w:before="0" w:beforeAutospacing="0" w:after="160" w:afterAutospacing="0"/>
        <w:ind w:firstLine="360"/>
        <w:jc w:val="center"/>
        <w:rPr>
          <w:b/>
          <w:sz w:val="28"/>
          <w:szCs w:val="28"/>
        </w:rPr>
      </w:pPr>
      <w:r>
        <w:rPr>
          <w:b/>
          <w:sz w:val="28"/>
          <w:szCs w:val="28"/>
        </w:rPr>
        <w:t>Содержание программы</w:t>
      </w:r>
      <w:r w:rsidR="00366AD6">
        <w:rPr>
          <w:b/>
          <w:sz w:val="28"/>
          <w:szCs w:val="28"/>
        </w:rPr>
        <w:t xml:space="preserve"> кружка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645"/>
        <w:gridCol w:w="8926"/>
      </w:tblGrid>
      <w:tr w:rsidR="00092D0B" w:rsidRPr="00B767A8" w:rsidTr="00B767A8">
        <w:trPr>
          <w:trHeight w:val="876"/>
        </w:trPr>
        <w:tc>
          <w:tcPr>
            <w:tcW w:w="645" w:type="dxa"/>
            <w:tcBorders>
              <w:top w:val="single" w:sz="4" w:space="0" w:color="auto"/>
              <w:left w:val="single" w:sz="4" w:space="0" w:color="auto"/>
              <w:bottom w:val="single" w:sz="4" w:space="0" w:color="auto"/>
              <w:right w:val="single" w:sz="4" w:space="0" w:color="auto"/>
            </w:tcBorders>
            <w:vAlign w:val="center"/>
            <w:hideMark/>
          </w:tcPr>
          <w:p w:rsidR="00092D0B" w:rsidRPr="00B767A8" w:rsidRDefault="00092D0B" w:rsidP="00B767A8">
            <w:pPr>
              <w:jc w:val="center"/>
              <w:rPr>
                <w:b/>
                <w:sz w:val="28"/>
                <w:szCs w:val="28"/>
              </w:rPr>
            </w:pPr>
            <w:r w:rsidRPr="00B767A8">
              <w:rPr>
                <w:b/>
                <w:sz w:val="28"/>
                <w:szCs w:val="28"/>
              </w:rPr>
              <w:t>1.</w:t>
            </w:r>
          </w:p>
        </w:tc>
        <w:tc>
          <w:tcPr>
            <w:tcW w:w="8926" w:type="dxa"/>
            <w:tcBorders>
              <w:top w:val="single" w:sz="4" w:space="0" w:color="auto"/>
              <w:left w:val="single" w:sz="4" w:space="0" w:color="auto"/>
              <w:bottom w:val="single" w:sz="4" w:space="0" w:color="auto"/>
              <w:right w:val="single" w:sz="4" w:space="0" w:color="auto"/>
            </w:tcBorders>
            <w:vAlign w:val="center"/>
            <w:hideMark/>
          </w:tcPr>
          <w:p w:rsidR="00092D0B" w:rsidRPr="00B767A8" w:rsidRDefault="00092D0B" w:rsidP="00B767A8">
            <w:pPr>
              <w:jc w:val="both"/>
              <w:rPr>
                <w:sz w:val="28"/>
                <w:szCs w:val="28"/>
              </w:rPr>
            </w:pPr>
            <w:r w:rsidRPr="00B767A8">
              <w:rPr>
                <w:b/>
                <w:sz w:val="28"/>
                <w:szCs w:val="28"/>
              </w:rPr>
              <w:t>Организационное занятие.</w:t>
            </w:r>
            <w:r w:rsidR="00094885">
              <w:rPr>
                <w:sz w:val="28"/>
                <w:szCs w:val="28"/>
              </w:rPr>
              <w:t xml:space="preserve"> </w:t>
            </w:r>
            <w:r w:rsidRPr="00B767A8">
              <w:rPr>
                <w:sz w:val="28"/>
                <w:szCs w:val="28"/>
              </w:rPr>
              <w:t>Правила техники безопасности. Место шахмат в мировой культуре. Роль шахмат в воспитании и развитии личности особенности психологическо</w:t>
            </w:r>
            <w:r w:rsidR="00094885">
              <w:rPr>
                <w:sz w:val="28"/>
                <w:szCs w:val="28"/>
              </w:rPr>
              <w:t>й подготовки  юного шахматиста.</w:t>
            </w:r>
          </w:p>
          <w:p w:rsidR="00092D0B" w:rsidRPr="00B767A8" w:rsidRDefault="00092D0B" w:rsidP="00B767A8">
            <w:pPr>
              <w:pStyle w:val="a9"/>
              <w:spacing w:before="0" w:beforeAutospacing="0" w:after="0" w:afterAutospacing="0"/>
              <w:ind w:firstLine="360"/>
              <w:jc w:val="both"/>
              <w:rPr>
                <w:sz w:val="28"/>
                <w:szCs w:val="28"/>
              </w:rPr>
            </w:pPr>
            <w:r w:rsidRPr="00B767A8">
              <w:rPr>
                <w:sz w:val="28"/>
                <w:szCs w:val="28"/>
              </w:rPr>
              <w:t>Шахматная доска. Поля, линии, их обозначения. Шахматные фигуры и их обозначения</w:t>
            </w:r>
          </w:p>
          <w:p w:rsidR="00092D0B" w:rsidRPr="00B767A8" w:rsidRDefault="00092D0B" w:rsidP="00B767A8">
            <w:pPr>
              <w:pStyle w:val="a9"/>
              <w:spacing w:before="0" w:beforeAutospacing="0" w:after="0" w:afterAutospacing="0"/>
              <w:ind w:firstLine="360"/>
              <w:jc w:val="both"/>
              <w:rPr>
                <w:sz w:val="28"/>
                <w:szCs w:val="28"/>
              </w:rPr>
            </w:pPr>
            <w:r w:rsidRPr="00B767A8">
              <w:rPr>
                <w:b/>
                <w:i/>
                <w:sz w:val="28"/>
                <w:szCs w:val="28"/>
              </w:rPr>
              <w:t>Практическая работа:</w:t>
            </w:r>
            <w:r w:rsidRPr="00B767A8">
              <w:rPr>
                <w:sz w:val="28"/>
                <w:szCs w:val="28"/>
              </w:rPr>
              <w:t xml:space="preserve"> тренировочные упражнения по закреплению знаний о шахматной доске.</w:t>
            </w:r>
          </w:p>
        </w:tc>
      </w:tr>
      <w:tr w:rsidR="00092D0B" w:rsidRPr="00B767A8" w:rsidTr="00B767A8">
        <w:trPr>
          <w:trHeight w:val="879"/>
        </w:trPr>
        <w:tc>
          <w:tcPr>
            <w:tcW w:w="645" w:type="dxa"/>
            <w:tcBorders>
              <w:top w:val="single" w:sz="4" w:space="0" w:color="auto"/>
              <w:left w:val="single" w:sz="4" w:space="0" w:color="auto"/>
              <w:bottom w:val="single" w:sz="4" w:space="0" w:color="auto"/>
              <w:right w:val="single" w:sz="4" w:space="0" w:color="auto"/>
            </w:tcBorders>
            <w:vAlign w:val="center"/>
            <w:hideMark/>
          </w:tcPr>
          <w:p w:rsidR="00092D0B" w:rsidRPr="00B767A8" w:rsidRDefault="00094885" w:rsidP="00B767A8">
            <w:pPr>
              <w:jc w:val="center"/>
              <w:rPr>
                <w:b/>
                <w:sz w:val="28"/>
                <w:szCs w:val="28"/>
              </w:rPr>
            </w:pPr>
            <w:r>
              <w:rPr>
                <w:b/>
                <w:sz w:val="28"/>
                <w:szCs w:val="28"/>
              </w:rPr>
              <w:t>2</w:t>
            </w:r>
          </w:p>
        </w:tc>
        <w:tc>
          <w:tcPr>
            <w:tcW w:w="8926" w:type="dxa"/>
            <w:tcBorders>
              <w:top w:val="single" w:sz="4" w:space="0" w:color="auto"/>
              <w:left w:val="single" w:sz="4" w:space="0" w:color="auto"/>
              <w:bottom w:val="single" w:sz="4" w:space="0" w:color="auto"/>
              <w:right w:val="single" w:sz="4" w:space="0" w:color="auto"/>
            </w:tcBorders>
            <w:vAlign w:val="center"/>
            <w:hideMark/>
          </w:tcPr>
          <w:p w:rsidR="00094885" w:rsidRPr="00B767A8" w:rsidRDefault="00094885" w:rsidP="00094885">
            <w:pPr>
              <w:pStyle w:val="a9"/>
              <w:spacing w:before="0" w:beforeAutospacing="0" w:after="0" w:afterAutospacing="0"/>
              <w:ind w:firstLine="360"/>
              <w:jc w:val="both"/>
              <w:rPr>
                <w:sz w:val="28"/>
                <w:szCs w:val="28"/>
              </w:rPr>
            </w:pPr>
            <w:r w:rsidRPr="00B767A8">
              <w:rPr>
                <w:b/>
                <w:sz w:val="28"/>
                <w:szCs w:val="28"/>
              </w:rPr>
              <w:t>Правила игры.</w:t>
            </w:r>
            <w:r w:rsidRPr="00B767A8">
              <w:rPr>
                <w:sz w:val="28"/>
                <w:szCs w:val="28"/>
              </w:rPr>
              <w:t xml:space="preserve"> Правила турнирного поведения. Правило «тронул-ходи». Понятие «шах». Способы защиты от шаха. Понятие «мат». Обучение алгоритму матования в один ход. Понятие «пат». Сходства и различия понятии «мат» и «пат». Выигрыш, ничья, виды ничьей.</w:t>
            </w:r>
          </w:p>
          <w:p w:rsidR="00094885" w:rsidRPr="00B767A8" w:rsidRDefault="00094885" w:rsidP="00094885">
            <w:pPr>
              <w:pStyle w:val="a9"/>
              <w:spacing w:before="0" w:beforeAutospacing="0" w:after="0" w:afterAutospacing="0"/>
              <w:ind w:firstLine="360"/>
              <w:jc w:val="both"/>
              <w:rPr>
                <w:sz w:val="28"/>
                <w:szCs w:val="28"/>
              </w:rPr>
            </w:pPr>
            <w:r w:rsidRPr="00B767A8">
              <w:rPr>
                <w:b/>
                <w:i/>
                <w:sz w:val="28"/>
                <w:szCs w:val="28"/>
              </w:rPr>
              <w:lastRenderedPageBreak/>
              <w:t>Практическая работа:</w:t>
            </w:r>
            <w:r w:rsidRPr="00B767A8">
              <w:rPr>
                <w:sz w:val="28"/>
                <w:szCs w:val="28"/>
              </w:rPr>
              <w:t xml:space="preserve"> решение упражнений на постановку мата и пата в различное количество ходов.</w:t>
            </w:r>
          </w:p>
          <w:p w:rsidR="00092D0B" w:rsidRPr="00B767A8" w:rsidRDefault="00092D0B" w:rsidP="00476CA5">
            <w:pPr>
              <w:pStyle w:val="a9"/>
              <w:spacing w:before="0" w:beforeAutospacing="0" w:after="0" w:afterAutospacing="0"/>
              <w:ind w:firstLine="360"/>
              <w:jc w:val="both"/>
              <w:rPr>
                <w:sz w:val="28"/>
                <w:szCs w:val="28"/>
              </w:rPr>
            </w:pPr>
          </w:p>
        </w:tc>
      </w:tr>
      <w:tr w:rsidR="00092D0B" w:rsidRPr="00B767A8" w:rsidTr="00B767A8">
        <w:trPr>
          <w:trHeight w:val="718"/>
        </w:trPr>
        <w:tc>
          <w:tcPr>
            <w:tcW w:w="645" w:type="dxa"/>
            <w:tcBorders>
              <w:top w:val="single" w:sz="4" w:space="0" w:color="auto"/>
              <w:left w:val="single" w:sz="4" w:space="0" w:color="auto"/>
              <w:bottom w:val="single" w:sz="4" w:space="0" w:color="auto"/>
              <w:right w:val="single" w:sz="4" w:space="0" w:color="auto"/>
            </w:tcBorders>
            <w:vAlign w:val="center"/>
            <w:hideMark/>
          </w:tcPr>
          <w:p w:rsidR="00092D0B" w:rsidRPr="00B767A8" w:rsidRDefault="00092D0B" w:rsidP="00B767A8">
            <w:pPr>
              <w:jc w:val="center"/>
              <w:rPr>
                <w:b/>
                <w:sz w:val="28"/>
                <w:szCs w:val="28"/>
              </w:rPr>
            </w:pPr>
            <w:r w:rsidRPr="00B767A8">
              <w:rPr>
                <w:b/>
                <w:sz w:val="28"/>
                <w:szCs w:val="28"/>
              </w:rPr>
              <w:lastRenderedPageBreak/>
              <w:t>3.</w:t>
            </w:r>
          </w:p>
        </w:tc>
        <w:tc>
          <w:tcPr>
            <w:tcW w:w="8926" w:type="dxa"/>
            <w:tcBorders>
              <w:top w:val="single" w:sz="4" w:space="0" w:color="auto"/>
              <w:left w:val="single" w:sz="4" w:space="0" w:color="auto"/>
              <w:bottom w:val="single" w:sz="4" w:space="0" w:color="auto"/>
              <w:right w:val="single" w:sz="4" w:space="0" w:color="auto"/>
            </w:tcBorders>
            <w:vAlign w:val="center"/>
            <w:hideMark/>
          </w:tcPr>
          <w:p w:rsidR="00094885" w:rsidRPr="00B767A8" w:rsidRDefault="00094885" w:rsidP="00094885">
            <w:pPr>
              <w:pStyle w:val="a9"/>
              <w:spacing w:before="0" w:beforeAutospacing="0" w:after="0" w:afterAutospacing="0"/>
              <w:ind w:firstLine="360"/>
              <w:jc w:val="both"/>
              <w:rPr>
                <w:sz w:val="28"/>
                <w:szCs w:val="28"/>
              </w:rPr>
            </w:pPr>
            <w:r w:rsidRPr="00B767A8">
              <w:rPr>
                <w:b/>
                <w:sz w:val="28"/>
                <w:szCs w:val="28"/>
              </w:rPr>
              <w:t>Тактика игры</w:t>
            </w:r>
            <w:r w:rsidRPr="00B767A8">
              <w:rPr>
                <w:sz w:val="28"/>
                <w:szCs w:val="28"/>
              </w:rPr>
              <w:t>. Понятие о тактике и комбинации. Основные тактические приемы. Практические занятия: разбор специально подобранных позиций</w:t>
            </w:r>
            <w:r>
              <w:rPr>
                <w:sz w:val="28"/>
                <w:szCs w:val="28"/>
              </w:rPr>
              <w:t xml:space="preserve">. </w:t>
            </w:r>
            <w:r w:rsidRPr="00B767A8">
              <w:rPr>
                <w:sz w:val="28"/>
                <w:szCs w:val="28"/>
              </w:rPr>
              <w:t>Ценность фигур. Защита. Размен. Виды размена. Легкие и тяжелые фигуры, их качество.</w:t>
            </w:r>
          </w:p>
          <w:p w:rsidR="00094885" w:rsidRPr="00B767A8" w:rsidRDefault="00094885" w:rsidP="00094885">
            <w:pPr>
              <w:pStyle w:val="a9"/>
              <w:spacing w:before="0" w:beforeAutospacing="0" w:after="0" w:afterAutospacing="0"/>
              <w:ind w:firstLine="360"/>
              <w:jc w:val="both"/>
              <w:rPr>
                <w:sz w:val="28"/>
                <w:szCs w:val="28"/>
              </w:rPr>
            </w:pPr>
            <w:r w:rsidRPr="00B767A8">
              <w:rPr>
                <w:b/>
                <w:i/>
                <w:sz w:val="28"/>
                <w:szCs w:val="28"/>
              </w:rPr>
              <w:t>Практическая работа:</w:t>
            </w:r>
            <w:r w:rsidRPr="00B767A8">
              <w:rPr>
                <w:sz w:val="28"/>
                <w:szCs w:val="28"/>
              </w:rPr>
              <w:t xml:space="preserve"> решение арифметических задач (типа «У</w:t>
            </w:r>
            <w:r>
              <w:rPr>
                <w:sz w:val="28"/>
                <w:szCs w:val="28"/>
              </w:rPr>
              <w:t xml:space="preserve"> </w:t>
            </w:r>
            <w:r w:rsidRPr="00B767A8">
              <w:rPr>
                <w:sz w:val="28"/>
                <w:szCs w:val="28"/>
              </w:rPr>
              <w:t>кого больше?») и логических задач  («типа «Какая фигура ценнее?»)</w:t>
            </w:r>
          </w:p>
          <w:p w:rsidR="00092D0B" w:rsidRPr="00B767A8" w:rsidRDefault="00092D0B" w:rsidP="00094885">
            <w:pPr>
              <w:pStyle w:val="a9"/>
              <w:spacing w:before="0" w:beforeAutospacing="0" w:after="0" w:afterAutospacing="0"/>
              <w:ind w:firstLine="360"/>
              <w:jc w:val="both"/>
              <w:rPr>
                <w:b/>
                <w:sz w:val="28"/>
                <w:szCs w:val="28"/>
              </w:rPr>
            </w:pPr>
          </w:p>
        </w:tc>
      </w:tr>
      <w:tr w:rsidR="00092D0B" w:rsidRPr="00B767A8" w:rsidTr="00B767A8">
        <w:tc>
          <w:tcPr>
            <w:tcW w:w="645" w:type="dxa"/>
            <w:tcBorders>
              <w:top w:val="single" w:sz="4" w:space="0" w:color="auto"/>
              <w:left w:val="single" w:sz="4" w:space="0" w:color="auto"/>
              <w:bottom w:val="single" w:sz="4" w:space="0" w:color="auto"/>
              <w:right w:val="single" w:sz="4" w:space="0" w:color="auto"/>
            </w:tcBorders>
            <w:vAlign w:val="center"/>
            <w:hideMark/>
          </w:tcPr>
          <w:p w:rsidR="00092D0B" w:rsidRPr="00B767A8" w:rsidRDefault="00092D0B" w:rsidP="00B767A8">
            <w:pPr>
              <w:jc w:val="center"/>
              <w:rPr>
                <w:b/>
                <w:sz w:val="28"/>
                <w:szCs w:val="28"/>
              </w:rPr>
            </w:pPr>
            <w:r w:rsidRPr="00B767A8">
              <w:rPr>
                <w:b/>
                <w:sz w:val="28"/>
                <w:szCs w:val="28"/>
              </w:rPr>
              <w:t>4.</w:t>
            </w:r>
          </w:p>
        </w:tc>
        <w:tc>
          <w:tcPr>
            <w:tcW w:w="8926" w:type="dxa"/>
            <w:tcBorders>
              <w:top w:val="single" w:sz="4" w:space="0" w:color="auto"/>
              <w:left w:val="single" w:sz="4" w:space="0" w:color="auto"/>
              <w:bottom w:val="single" w:sz="4" w:space="0" w:color="auto"/>
              <w:right w:val="single" w:sz="4" w:space="0" w:color="auto"/>
            </w:tcBorders>
            <w:vAlign w:val="center"/>
            <w:hideMark/>
          </w:tcPr>
          <w:p w:rsidR="00092D0B" w:rsidRPr="00094885" w:rsidRDefault="00B767A8" w:rsidP="00094885">
            <w:pPr>
              <w:pStyle w:val="a9"/>
              <w:spacing w:before="0" w:beforeAutospacing="0" w:after="0" w:afterAutospacing="0"/>
              <w:ind w:firstLine="360"/>
              <w:jc w:val="both"/>
              <w:rPr>
                <w:sz w:val="28"/>
                <w:szCs w:val="28"/>
              </w:rPr>
            </w:pPr>
            <w:r>
              <w:rPr>
                <w:b/>
                <w:sz w:val="28"/>
                <w:szCs w:val="28"/>
              </w:rPr>
              <w:t xml:space="preserve">     </w:t>
            </w:r>
            <w:r w:rsidR="00094885" w:rsidRPr="00B767A8">
              <w:rPr>
                <w:b/>
                <w:sz w:val="28"/>
                <w:szCs w:val="28"/>
              </w:rPr>
              <w:t>Соревнования</w:t>
            </w:r>
            <w:r w:rsidR="00094885" w:rsidRPr="00B767A8">
              <w:rPr>
                <w:sz w:val="28"/>
                <w:szCs w:val="28"/>
              </w:rPr>
              <w:t xml:space="preserve"> </w:t>
            </w:r>
          </w:p>
        </w:tc>
      </w:tr>
    </w:tbl>
    <w:p w:rsidR="00B767A8" w:rsidRDefault="00B767A8" w:rsidP="00B767A8">
      <w:pPr>
        <w:jc w:val="center"/>
        <w:rPr>
          <w:b/>
          <w:sz w:val="28"/>
        </w:rPr>
      </w:pPr>
    </w:p>
    <w:p w:rsidR="00B767A8" w:rsidRPr="00092D0B" w:rsidRDefault="00B767A8" w:rsidP="00B767A8">
      <w:pPr>
        <w:jc w:val="center"/>
        <w:rPr>
          <w:b/>
          <w:sz w:val="28"/>
        </w:rPr>
      </w:pPr>
      <w:r w:rsidRPr="00092D0B">
        <w:rPr>
          <w:b/>
          <w:sz w:val="28"/>
        </w:rPr>
        <w:t>Учебно-тематический план</w:t>
      </w:r>
    </w:p>
    <w:p w:rsidR="00B767A8" w:rsidRPr="0013520D" w:rsidRDefault="00B767A8" w:rsidP="00B767A8">
      <w:pPr>
        <w:jc w:val="cente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48"/>
        <w:gridCol w:w="2437"/>
        <w:gridCol w:w="1843"/>
        <w:gridCol w:w="1754"/>
        <w:gridCol w:w="2227"/>
        <w:gridCol w:w="944"/>
      </w:tblGrid>
      <w:tr w:rsidR="00B767A8" w:rsidRPr="00B767A8" w:rsidTr="00B767A8">
        <w:trPr>
          <w:cantSplit/>
        </w:trPr>
        <w:tc>
          <w:tcPr>
            <w:tcW w:w="648" w:type="dxa"/>
            <w:vMerge w:val="restart"/>
            <w:tcBorders>
              <w:top w:val="single" w:sz="4" w:space="0" w:color="auto"/>
              <w:left w:val="single" w:sz="4" w:space="0" w:color="auto"/>
              <w:bottom w:val="single" w:sz="4" w:space="0" w:color="auto"/>
              <w:right w:val="single" w:sz="4" w:space="0" w:color="auto"/>
            </w:tcBorders>
          </w:tcPr>
          <w:p w:rsidR="00B767A8" w:rsidRPr="00B767A8" w:rsidRDefault="00B767A8" w:rsidP="00B767A8">
            <w:pPr>
              <w:jc w:val="center"/>
              <w:rPr>
                <w:b/>
              </w:rPr>
            </w:pPr>
          </w:p>
          <w:p w:rsidR="00B767A8" w:rsidRPr="00B767A8" w:rsidRDefault="00B767A8" w:rsidP="00B767A8">
            <w:pPr>
              <w:jc w:val="center"/>
              <w:rPr>
                <w:b/>
              </w:rPr>
            </w:pPr>
            <w:r w:rsidRPr="00B767A8">
              <w:rPr>
                <w:b/>
              </w:rPr>
              <w:t>№</w:t>
            </w:r>
          </w:p>
        </w:tc>
        <w:tc>
          <w:tcPr>
            <w:tcW w:w="2437" w:type="dxa"/>
            <w:vMerge w:val="restart"/>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jc w:val="center"/>
              <w:rPr>
                <w:b/>
              </w:rPr>
            </w:pPr>
            <w:r w:rsidRPr="00B767A8">
              <w:rPr>
                <w:b/>
              </w:rPr>
              <w:t>Темы и виды деятельности</w:t>
            </w:r>
          </w:p>
        </w:tc>
        <w:tc>
          <w:tcPr>
            <w:tcW w:w="6768" w:type="dxa"/>
            <w:gridSpan w:val="4"/>
            <w:tcBorders>
              <w:top w:val="single" w:sz="4" w:space="0" w:color="auto"/>
              <w:left w:val="single" w:sz="4" w:space="0" w:color="auto"/>
              <w:bottom w:val="single" w:sz="4" w:space="0" w:color="auto"/>
              <w:right w:val="single" w:sz="4" w:space="0" w:color="auto"/>
            </w:tcBorders>
            <w:hideMark/>
          </w:tcPr>
          <w:p w:rsidR="00B767A8" w:rsidRPr="00B767A8" w:rsidRDefault="00B767A8" w:rsidP="00B767A8">
            <w:pPr>
              <w:jc w:val="center"/>
              <w:rPr>
                <w:b/>
              </w:rPr>
            </w:pPr>
            <w:r w:rsidRPr="00B767A8">
              <w:rPr>
                <w:b/>
              </w:rPr>
              <w:t>Количество часов</w:t>
            </w:r>
          </w:p>
        </w:tc>
      </w:tr>
      <w:tr w:rsidR="00B767A8" w:rsidRPr="00B767A8" w:rsidTr="00B767A8">
        <w:trPr>
          <w:cantSplit/>
          <w:trHeight w:val="892"/>
        </w:trPr>
        <w:tc>
          <w:tcPr>
            <w:tcW w:w="648" w:type="dxa"/>
            <w:vMerge/>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rPr>
                <w:b/>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rPr>
                <w:b/>
              </w:rPr>
            </w:pPr>
          </w:p>
        </w:tc>
        <w:tc>
          <w:tcPr>
            <w:tcW w:w="1843" w:type="dxa"/>
            <w:tcBorders>
              <w:top w:val="single" w:sz="4" w:space="0" w:color="auto"/>
              <w:left w:val="single" w:sz="4" w:space="0" w:color="auto"/>
              <w:bottom w:val="single" w:sz="4" w:space="0" w:color="auto"/>
              <w:right w:val="single" w:sz="4" w:space="0" w:color="auto"/>
            </w:tcBorders>
            <w:hideMark/>
          </w:tcPr>
          <w:p w:rsidR="00B767A8" w:rsidRPr="00B767A8" w:rsidRDefault="00B767A8" w:rsidP="00B767A8">
            <w:pPr>
              <w:jc w:val="center"/>
              <w:rPr>
                <w:b/>
              </w:rPr>
            </w:pPr>
            <w:r w:rsidRPr="00B767A8">
              <w:rPr>
                <w:b/>
              </w:rPr>
              <w:t>на теоретические занятия</w:t>
            </w:r>
          </w:p>
        </w:tc>
        <w:tc>
          <w:tcPr>
            <w:tcW w:w="1754" w:type="dxa"/>
            <w:tcBorders>
              <w:top w:val="single" w:sz="4" w:space="0" w:color="auto"/>
              <w:left w:val="single" w:sz="4" w:space="0" w:color="auto"/>
              <w:bottom w:val="single" w:sz="4" w:space="0" w:color="auto"/>
              <w:right w:val="single" w:sz="4" w:space="0" w:color="auto"/>
            </w:tcBorders>
            <w:hideMark/>
          </w:tcPr>
          <w:p w:rsidR="00B767A8" w:rsidRPr="00B767A8" w:rsidRDefault="00B767A8" w:rsidP="00B767A8">
            <w:pPr>
              <w:jc w:val="center"/>
              <w:rPr>
                <w:b/>
              </w:rPr>
            </w:pPr>
            <w:r w:rsidRPr="00B767A8">
              <w:rPr>
                <w:b/>
              </w:rPr>
              <w:t>на практические занятия</w:t>
            </w:r>
          </w:p>
        </w:tc>
        <w:tc>
          <w:tcPr>
            <w:tcW w:w="2227" w:type="dxa"/>
            <w:tcBorders>
              <w:top w:val="single" w:sz="4" w:space="0" w:color="auto"/>
              <w:left w:val="single" w:sz="4" w:space="0" w:color="auto"/>
              <w:bottom w:val="single" w:sz="4" w:space="0" w:color="auto"/>
              <w:right w:val="single" w:sz="4" w:space="0" w:color="auto"/>
            </w:tcBorders>
            <w:hideMark/>
          </w:tcPr>
          <w:p w:rsidR="00B767A8" w:rsidRPr="00B767A8" w:rsidRDefault="00B767A8" w:rsidP="00B767A8">
            <w:pPr>
              <w:jc w:val="center"/>
              <w:rPr>
                <w:b/>
              </w:rPr>
            </w:pPr>
            <w:r w:rsidRPr="00B767A8">
              <w:rPr>
                <w:b/>
              </w:rPr>
              <w:t>на индивидуальные занятия</w:t>
            </w:r>
          </w:p>
        </w:tc>
        <w:tc>
          <w:tcPr>
            <w:tcW w:w="944" w:type="dxa"/>
            <w:tcBorders>
              <w:top w:val="single" w:sz="4" w:space="0" w:color="auto"/>
              <w:left w:val="single" w:sz="4" w:space="0" w:color="auto"/>
              <w:bottom w:val="single" w:sz="4" w:space="0" w:color="auto"/>
              <w:right w:val="single" w:sz="4" w:space="0" w:color="auto"/>
            </w:tcBorders>
            <w:hideMark/>
          </w:tcPr>
          <w:p w:rsidR="00B767A8" w:rsidRPr="00B767A8" w:rsidRDefault="00B767A8" w:rsidP="00B767A8">
            <w:pPr>
              <w:jc w:val="center"/>
              <w:rPr>
                <w:b/>
              </w:rPr>
            </w:pPr>
            <w:r w:rsidRPr="00B767A8">
              <w:rPr>
                <w:b/>
              </w:rPr>
              <w:t>Итого</w:t>
            </w:r>
          </w:p>
        </w:tc>
      </w:tr>
      <w:tr w:rsidR="00B767A8" w:rsidRPr="00B767A8" w:rsidTr="00B767A8">
        <w:trPr>
          <w:trHeight w:val="813"/>
        </w:trPr>
        <w:tc>
          <w:tcPr>
            <w:tcW w:w="648"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jc w:val="center"/>
              <w:rPr>
                <w:sz w:val="28"/>
              </w:rPr>
            </w:pPr>
            <w:r w:rsidRPr="00B767A8">
              <w:rPr>
                <w:sz w:val="28"/>
              </w:rPr>
              <w:t>1.</w:t>
            </w:r>
          </w:p>
        </w:tc>
        <w:tc>
          <w:tcPr>
            <w:tcW w:w="243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rPr>
                <w:sz w:val="28"/>
              </w:rPr>
            </w:pPr>
            <w:r w:rsidRPr="00B767A8">
              <w:rPr>
                <w:sz w:val="28"/>
              </w:rPr>
              <w:t>Организационное занятие.</w:t>
            </w:r>
          </w:p>
        </w:tc>
        <w:tc>
          <w:tcPr>
            <w:tcW w:w="1843"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0,5</w:t>
            </w:r>
          </w:p>
        </w:tc>
        <w:tc>
          <w:tcPr>
            <w:tcW w:w="1754" w:type="dxa"/>
            <w:tcBorders>
              <w:top w:val="single" w:sz="4" w:space="0" w:color="auto"/>
              <w:left w:val="single" w:sz="4" w:space="0" w:color="auto"/>
              <w:bottom w:val="single" w:sz="4" w:space="0" w:color="auto"/>
              <w:right w:val="single" w:sz="4" w:space="0" w:color="auto"/>
            </w:tcBorders>
            <w:vAlign w:val="center"/>
          </w:tcPr>
          <w:p w:rsidR="00B767A8" w:rsidRPr="00B767A8" w:rsidRDefault="00BF3F4F" w:rsidP="00B767A8">
            <w:pPr>
              <w:jc w:val="center"/>
              <w:rPr>
                <w:sz w:val="28"/>
              </w:rPr>
            </w:pPr>
            <w:r>
              <w:rPr>
                <w:sz w:val="28"/>
              </w:rPr>
              <w:t>0,5</w:t>
            </w:r>
          </w:p>
        </w:tc>
        <w:tc>
          <w:tcPr>
            <w:tcW w:w="2227" w:type="dxa"/>
            <w:tcBorders>
              <w:top w:val="single" w:sz="4" w:space="0" w:color="auto"/>
              <w:left w:val="single" w:sz="4" w:space="0" w:color="auto"/>
              <w:bottom w:val="single" w:sz="4" w:space="0" w:color="auto"/>
              <w:right w:val="single" w:sz="4" w:space="0" w:color="auto"/>
            </w:tcBorders>
            <w:vAlign w:val="center"/>
          </w:tcPr>
          <w:p w:rsidR="00B767A8" w:rsidRPr="00B767A8" w:rsidRDefault="00B767A8" w:rsidP="00B767A8">
            <w:pPr>
              <w:jc w:val="center"/>
              <w:rPr>
                <w:sz w:val="28"/>
              </w:rPr>
            </w:pPr>
          </w:p>
        </w:tc>
        <w:tc>
          <w:tcPr>
            <w:tcW w:w="94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34706" w:rsidP="00B767A8">
            <w:pPr>
              <w:jc w:val="center"/>
              <w:rPr>
                <w:sz w:val="28"/>
              </w:rPr>
            </w:pPr>
            <w:r>
              <w:rPr>
                <w:sz w:val="28"/>
              </w:rPr>
              <w:t>1</w:t>
            </w:r>
          </w:p>
        </w:tc>
      </w:tr>
      <w:tr w:rsidR="00B767A8" w:rsidRPr="00B767A8" w:rsidTr="00B767A8">
        <w:tc>
          <w:tcPr>
            <w:tcW w:w="648"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2</w:t>
            </w:r>
            <w:r w:rsidR="00B767A8" w:rsidRPr="00B767A8">
              <w:rPr>
                <w:sz w:val="28"/>
              </w:rPr>
              <w:t>.</w:t>
            </w:r>
          </w:p>
        </w:tc>
        <w:tc>
          <w:tcPr>
            <w:tcW w:w="243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rPr>
                <w:sz w:val="28"/>
              </w:rPr>
            </w:pPr>
            <w:r w:rsidRPr="00B767A8">
              <w:rPr>
                <w:sz w:val="28"/>
              </w:rPr>
              <w:t>Правила игры.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0,25</w:t>
            </w:r>
          </w:p>
        </w:tc>
        <w:tc>
          <w:tcPr>
            <w:tcW w:w="175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34706" w:rsidP="00B767A8">
            <w:pPr>
              <w:jc w:val="center"/>
              <w:rPr>
                <w:sz w:val="28"/>
              </w:rPr>
            </w:pPr>
            <w:r>
              <w:rPr>
                <w:sz w:val="28"/>
              </w:rPr>
              <w:t>0,</w:t>
            </w:r>
            <w:r w:rsidR="00BF3F4F">
              <w:rPr>
                <w:sz w:val="28"/>
              </w:rPr>
              <w:t>2</w:t>
            </w:r>
            <w:r>
              <w:rPr>
                <w:sz w:val="28"/>
              </w:rPr>
              <w:t>5</w:t>
            </w:r>
          </w:p>
        </w:tc>
        <w:tc>
          <w:tcPr>
            <w:tcW w:w="222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34706" w:rsidP="00B767A8">
            <w:pPr>
              <w:jc w:val="center"/>
              <w:rPr>
                <w:sz w:val="28"/>
              </w:rPr>
            </w:pPr>
            <w:r>
              <w:rPr>
                <w:sz w:val="28"/>
              </w:rPr>
              <w:t>0,5</w:t>
            </w:r>
          </w:p>
        </w:tc>
        <w:tc>
          <w:tcPr>
            <w:tcW w:w="94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1</w:t>
            </w:r>
          </w:p>
        </w:tc>
      </w:tr>
      <w:tr w:rsidR="00B767A8" w:rsidRPr="00B767A8" w:rsidTr="00B767A8">
        <w:tc>
          <w:tcPr>
            <w:tcW w:w="648"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3</w:t>
            </w:r>
            <w:r w:rsidR="00B767A8" w:rsidRPr="00B767A8">
              <w:rPr>
                <w:sz w:val="28"/>
              </w:rPr>
              <w:t>.</w:t>
            </w:r>
          </w:p>
        </w:tc>
        <w:tc>
          <w:tcPr>
            <w:tcW w:w="243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rPr>
                <w:sz w:val="28"/>
              </w:rPr>
            </w:pPr>
            <w:r w:rsidRPr="00B767A8">
              <w:rPr>
                <w:sz w:val="28"/>
              </w:rPr>
              <w:t>Тактика игры.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0</w:t>
            </w:r>
            <w:r w:rsidR="00B34706">
              <w:rPr>
                <w:sz w:val="28"/>
              </w:rPr>
              <w:t>,</w:t>
            </w:r>
            <w:r>
              <w:rPr>
                <w:sz w:val="28"/>
              </w:rPr>
              <w:t>25</w:t>
            </w:r>
          </w:p>
        </w:tc>
        <w:tc>
          <w:tcPr>
            <w:tcW w:w="175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0,25</w:t>
            </w:r>
          </w:p>
        </w:tc>
        <w:tc>
          <w:tcPr>
            <w:tcW w:w="222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34706" w:rsidP="00B767A8">
            <w:pPr>
              <w:jc w:val="center"/>
              <w:rPr>
                <w:sz w:val="28"/>
              </w:rPr>
            </w:pPr>
            <w:r>
              <w:rPr>
                <w:sz w:val="28"/>
              </w:rPr>
              <w:t>0,5</w:t>
            </w:r>
          </w:p>
        </w:tc>
        <w:tc>
          <w:tcPr>
            <w:tcW w:w="94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1</w:t>
            </w:r>
          </w:p>
        </w:tc>
      </w:tr>
      <w:tr w:rsidR="00B767A8" w:rsidRPr="00B767A8" w:rsidTr="00B767A8">
        <w:tc>
          <w:tcPr>
            <w:tcW w:w="648"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4</w:t>
            </w:r>
            <w:r w:rsidR="00B767A8" w:rsidRPr="00B767A8">
              <w:rPr>
                <w:sz w:val="28"/>
              </w:rPr>
              <w:t>.</w:t>
            </w:r>
          </w:p>
        </w:tc>
        <w:tc>
          <w:tcPr>
            <w:tcW w:w="243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rPr>
                <w:sz w:val="28"/>
              </w:rPr>
            </w:pPr>
            <w:r w:rsidRPr="00B767A8">
              <w:rPr>
                <w:sz w:val="28"/>
              </w:rPr>
              <w:t>Соревнования.</w:t>
            </w:r>
          </w:p>
        </w:tc>
        <w:tc>
          <w:tcPr>
            <w:tcW w:w="1843" w:type="dxa"/>
            <w:tcBorders>
              <w:top w:val="single" w:sz="4" w:space="0" w:color="auto"/>
              <w:left w:val="single" w:sz="4" w:space="0" w:color="auto"/>
              <w:bottom w:val="single" w:sz="4" w:space="0" w:color="auto"/>
              <w:right w:val="single" w:sz="4" w:space="0" w:color="auto"/>
            </w:tcBorders>
            <w:vAlign w:val="center"/>
          </w:tcPr>
          <w:p w:rsidR="00B767A8" w:rsidRPr="00B767A8" w:rsidRDefault="00B767A8" w:rsidP="00B767A8">
            <w:pPr>
              <w:jc w:val="center"/>
              <w:rPr>
                <w:sz w:val="28"/>
              </w:rPr>
            </w:pPr>
          </w:p>
        </w:tc>
        <w:tc>
          <w:tcPr>
            <w:tcW w:w="175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1</w:t>
            </w:r>
          </w:p>
        </w:tc>
        <w:tc>
          <w:tcPr>
            <w:tcW w:w="2227" w:type="dxa"/>
            <w:tcBorders>
              <w:top w:val="single" w:sz="4" w:space="0" w:color="auto"/>
              <w:left w:val="single" w:sz="4" w:space="0" w:color="auto"/>
              <w:bottom w:val="single" w:sz="4" w:space="0" w:color="auto"/>
              <w:right w:val="single" w:sz="4" w:space="0" w:color="auto"/>
            </w:tcBorders>
            <w:vAlign w:val="center"/>
          </w:tcPr>
          <w:p w:rsidR="00B767A8" w:rsidRPr="00B767A8" w:rsidRDefault="00B767A8" w:rsidP="00B767A8">
            <w:pPr>
              <w:jc w:val="center"/>
              <w:rPr>
                <w:sz w:val="28"/>
              </w:rPr>
            </w:pPr>
          </w:p>
        </w:tc>
        <w:tc>
          <w:tcPr>
            <w:tcW w:w="94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sz w:val="28"/>
              </w:rPr>
            </w:pPr>
            <w:r>
              <w:rPr>
                <w:sz w:val="28"/>
              </w:rPr>
              <w:t>1</w:t>
            </w:r>
          </w:p>
        </w:tc>
      </w:tr>
      <w:tr w:rsidR="00B767A8" w:rsidRPr="00B767A8" w:rsidTr="00B767A8">
        <w:tc>
          <w:tcPr>
            <w:tcW w:w="3085" w:type="dxa"/>
            <w:gridSpan w:val="2"/>
            <w:tcBorders>
              <w:top w:val="single" w:sz="4" w:space="0" w:color="auto"/>
              <w:left w:val="single" w:sz="4" w:space="0" w:color="auto"/>
              <w:bottom w:val="single" w:sz="4" w:space="0" w:color="auto"/>
              <w:right w:val="single" w:sz="4" w:space="0" w:color="auto"/>
            </w:tcBorders>
            <w:vAlign w:val="center"/>
            <w:hideMark/>
          </w:tcPr>
          <w:p w:rsidR="00B767A8" w:rsidRPr="00B767A8" w:rsidRDefault="00B767A8" w:rsidP="00B767A8">
            <w:pPr>
              <w:jc w:val="right"/>
              <w:rPr>
                <w:sz w:val="28"/>
              </w:rPr>
            </w:pPr>
            <w:r w:rsidRPr="00B767A8">
              <w:rPr>
                <w:sz w:val="28"/>
              </w:rPr>
              <w:t>Всего: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34706" w:rsidP="00B767A8">
            <w:pPr>
              <w:jc w:val="center"/>
              <w:rPr>
                <w:b/>
                <w:sz w:val="28"/>
              </w:rPr>
            </w:pPr>
            <w:r>
              <w:rPr>
                <w:b/>
                <w:sz w:val="28"/>
              </w:rPr>
              <w:t>1</w:t>
            </w:r>
          </w:p>
        </w:tc>
        <w:tc>
          <w:tcPr>
            <w:tcW w:w="175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b/>
                <w:sz w:val="28"/>
              </w:rPr>
            </w:pPr>
            <w:r>
              <w:rPr>
                <w:b/>
                <w:sz w:val="28"/>
              </w:rPr>
              <w:t>2</w:t>
            </w:r>
          </w:p>
        </w:tc>
        <w:tc>
          <w:tcPr>
            <w:tcW w:w="2227"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b/>
                <w:sz w:val="28"/>
              </w:rPr>
            </w:pPr>
            <w:r>
              <w:rPr>
                <w:b/>
                <w:sz w:val="28"/>
              </w:rPr>
              <w:t>1</w:t>
            </w:r>
          </w:p>
        </w:tc>
        <w:tc>
          <w:tcPr>
            <w:tcW w:w="944" w:type="dxa"/>
            <w:tcBorders>
              <w:top w:val="single" w:sz="4" w:space="0" w:color="auto"/>
              <w:left w:val="single" w:sz="4" w:space="0" w:color="auto"/>
              <w:bottom w:val="single" w:sz="4" w:space="0" w:color="auto"/>
              <w:right w:val="single" w:sz="4" w:space="0" w:color="auto"/>
            </w:tcBorders>
            <w:vAlign w:val="center"/>
            <w:hideMark/>
          </w:tcPr>
          <w:p w:rsidR="00B767A8" w:rsidRPr="00B767A8" w:rsidRDefault="00BF3F4F" w:rsidP="00B767A8">
            <w:pPr>
              <w:jc w:val="center"/>
              <w:rPr>
                <w:b/>
                <w:sz w:val="28"/>
              </w:rPr>
            </w:pPr>
            <w:r>
              <w:rPr>
                <w:b/>
                <w:sz w:val="28"/>
              </w:rPr>
              <w:t>4</w:t>
            </w:r>
          </w:p>
        </w:tc>
      </w:tr>
    </w:tbl>
    <w:p w:rsidR="00366AD6" w:rsidRDefault="00366AD6" w:rsidP="00BF3F4F">
      <w:pPr>
        <w:pStyle w:val="a9"/>
        <w:spacing w:before="0" w:beforeAutospacing="0" w:after="160" w:afterAutospacing="0"/>
        <w:jc w:val="both"/>
        <w:rPr>
          <w:b/>
          <w:bCs/>
          <w:sz w:val="28"/>
          <w:szCs w:val="28"/>
          <w:shd w:val="clear" w:color="auto" w:fill="FFFFFF"/>
        </w:rPr>
      </w:pPr>
    </w:p>
    <w:p w:rsidR="00A40DF5" w:rsidRPr="009522BB" w:rsidRDefault="00A40DF5" w:rsidP="00092D0B">
      <w:pPr>
        <w:shd w:val="clear" w:color="auto" w:fill="FFFFFF"/>
        <w:tabs>
          <w:tab w:val="left" w:pos="993"/>
        </w:tabs>
        <w:ind w:right="24"/>
        <w:jc w:val="center"/>
        <w:rPr>
          <w:sz w:val="28"/>
          <w:szCs w:val="28"/>
        </w:rPr>
      </w:pPr>
      <w:r w:rsidRPr="009522BB">
        <w:rPr>
          <w:b/>
          <w:bCs/>
          <w:sz w:val="28"/>
          <w:szCs w:val="28"/>
        </w:rPr>
        <w:t>Материально-техническое обеспечение.</w:t>
      </w:r>
    </w:p>
    <w:p w:rsidR="00A40DF5" w:rsidRPr="009522BB" w:rsidRDefault="00A40DF5" w:rsidP="00B34706">
      <w:pPr>
        <w:pStyle w:val="a9"/>
        <w:shd w:val="clear" w:color="auto" w:fill="FFFFFF"/>
        <w:spacing w:before="0" w:beforeAutospacing="0" w:after="0" w:afterAutospacing="0"/>
        <w:ind w:firstLine="360"/>
        <w:jc w:val="both"/>
        <w:rPr>
          <w:sz w:val="28"/>
          <w:szCs w:val="28"/>
        </w:rPr>
      </w:pPr>
      <w:r w:rsidRPr="009522BB">
        <w:rPr>
          <w:sz w:val="28"/>
          <w:szCs w:val="28"/>
        </w:rPr>
        <w:t>На занятиях используются:</w:t>
      </w:r>
    </w:p>
    <w:p w:rsidR="00A40DF5" w:rsidRDefault="00A40DF5" w:rsidP="00092D0B">
      <w:pPr>
        <w:numPr>
          <w:ilvl w:val="0"/>
          <w:numId w:val="11"/>
        </w:numPr>
        <w:shd w:val="clear" w:color="auto" w:fill="FFFFFF"/>
        <w:ind w:left="0" w:firstLine="357"/>
        <w:jc w:val="both"/>
        <w:rPr>
          <w:sz w:val="28"/>
          <w:szCs w:val="28"/>
        </w:rPr>
      </w:pPr>
      <w:r w:rsidRPr="009522BB">
        <w:rPr>
          <w:sz w:val="28"/>
          <w:szCs w:val="28"/>
        </w:rPr>
        <w:t>комплект</w:t>
      </w:r>
      <w:r w:rsidR="00B34706">
        <w:rPr>
          <w:sz w:val="28"/>
          <w:szCs w:val="28"/>
        </w:rPr>
        <w:t>ы шахматных фигур с досками – 3 комплекта</w:t>
      </w:r>
      <w:r w:rsidRPr="009522BB">
        <w:rPr>
          <w:sz w:val="28"/>
          <w:szCs w:val="28"/>
        </w:rPr>
        <w:t>.</w:t>
      </w:r>
    </w:p>
    <w:p w:rsidR="00092D0B" w:rsidRPr="009522BB" w:rsidRDefault="00092D0B" w:rsidP="00092D0B">
      <w:pPr>
        <w:shd w:val="clear" w:color="auto" w:fill="FFFFFF"/>
        <w:ind w:left="357"/>
        <w:jc w:val="both"/>
        <w:rPr>
          <w:sz w:val="28"/>
          <w:szCs w:val="28"/>
        </w:rPr>
      </w:pPr>
    </w:p>
    <w:p w:rsidR="00092D0B" w:rsidRDefault="00092D0B" w:rsidP="00092D0B">
      <w:pPr>
        <w:pStyle w:val="a9"/>
        <w:shd w:val="clear" w:color="auto" w:fill="FFFFFF"/>
        <w:spacing w:before="0" w:beforeAutospacing="0" w:after="0" w:afterAutospacing="0"/>
        <w:jc w:val="center"/>
        <w:rPr>
          <w:b/>
          <w:bCs/>
          <w:sz w:val="28"/>
          <w:szCs w:val="28"/>
        </w:rPr>
      </w:pPr>
    </w:p>
    <w:p w:rsidR="00A40DF5" w:rsidRPr="009522BB" w:rsidRDefault="00A40DF5" w:rsidP="00092D0B">
      <w:pPr>
        <w:pStyle w:val="a9"/>
        <w:shd w:val="clear" w:color="auto" w:fill="FFFFFF"/>
        <w:spacing w:before="0" w:beforeAutospacing="0" w:after="0" w:afterAutospacing="0"/>
        <w:jc w:val="center"/>
        <w:rPr>
          <w:sz w:val="28"/>
          <w:szCs w:val="28"/>
        </w:rPr>
      </w:pPr>
      <w:r w:rsidRPr="009522BB">
        <w:rPr>
          <w:b/>
          <w:bCs/>
          <w:sz w:val="28"/>
          <w:szCs w:val="28"/>
        </w:rPr>
        <w:t>Список литературы</w:t>
      </w:r>
    </w:p>
    <w:p w:rsidR="00A40DF5" w:rsidRPr="009522BB" w:rsidRDefault="00A40DF5" w:rsidP="00092D0B">
      <w:pPr>
        <w:numPr>
          <w:ilvl w:val="0"/>
          <w:numId w:val="12"/>
        </w:numPr>
        <w:shd w:val="clear" w:color="auto" w:fill="FFFFFF"/>
        <w:ind w:left="0" w:firstLine="284"/>
        <w:jc w:val="both"/>
        <w:rPr>
          <w:sz w:val="28"/>
          <w:szCs w:val="28"/>
        </w:rPr>
      </w:pPr>
      <w:r w:rsidRPr="009522BB">
        <w:rPr>
          <w:i/>
          <w:iCs/>
          <w:sz w:val="28"/>
          <w:szCs w:val="28"/>
        </w:rPr>
        <w:t xml:space="preserve">Пожарский В.А. </w:t>
      </w:r>
      <w:r w:rsidRPr="009522BB">
        <w:rPr>
          <w:iCs/>
          <w:sz w:val="28"/>
          <w:szCs w:val="28"/>
        </w:rPr>
        <w:t>Шахматный учебник / В.А. Пожарский. – М., 1996.</w:t>
      </w:r>
    </w:p>
    <w:p w:rsidR="00A40DF5" w:rsidRPr="009522BB" w:rsidRDefault="00A40DF5" w:rsidP="00092D0B">
      <w:pPr>
        <w:numPr>
          <w:ilvl w:val="0"/>
          <w:numId w:val="12"/>
        </w:numPr>
        <w:shd w:val="clear" w:color="auto" w:fill="FFFFFF"/>
        <w:ind w:left="0" w:firstLine="284"/>
        <w:jc w:val="both"/>
        <w:rPr>
          <w:sz w:val="28"/>
          <w:szCs w:val="28"/>
        </w:rPr>
      </w:pPr>
      <w:r w:rsidRPr="009522BB">
        <w:rPr>
          <w:i/>
          <w:iCs/>
          <w:sz w:val="28"/>
          <w:szCs w:val="28"/>
        </w:rPr>
        <w:t>Майзелис И.</w:t>
      </w:r>
      <w:r w:rsidRPr="009522BB">
        <w:rPr>
          <w:rStyle w:val="apple-converted-space"/>
          <w:sz w:val="28"/>
          <w:szCs w:val="28"/>
        </w:rPr>
        <w:t> </w:t>
      </w:r>
      <w:r w:rsidRPr="009522BB">
        <w:rPr>
          <w:sz w:val="28"/>
          <w:szCs w:val="28"/>
        </w:rPr>
        <w:t>Шахматы. / М.: Детгиз, 1960.</w:t>
      </w:r>
    </w:p>
    <w:p w:rsidR="00A40DF5" w:rsidRPr="009522BB" w:rsidRDefault="00A40DF5" w:rsidP="00092D0B">
      <w:pPr>
        <w:numPr>
          <w:ilvl w:val="0"/>
          <w:numId w:val="12"/>
        </w:numPr>
        <w:shd w:val="clear" w:color="auto" w:fill="FFFFFF"/>
        <w:ind w:left="0" w:firstLine="284"/>
        <w:jc w:val="both"/>
        <w:rPr>
          <w:sz w:val="28"/>
          <w:szCs w:val="28"/>
        </w:rPr>
      </w:pPr>
      <w:r w:rsidRPr="009522BB">
        <w:rPr>
          <w:i/>
          <w:iCs/>
          <w:sz w:val="28"/>
          <w:szCs w:val="28"/>
        </w:rPr>
        <w:t>Нимцович А.</w:t>
      </w:r>
      <w:r w:rsidRPr="009522BB">
        <w:rPr>
          <w:rStyle w:val="apple-converted-space"/>
          <w:i/>
          <w:iCs/>
          <w:sz w:val="28"/>
          <w:szCs w:val="28"/>
        </w:rPr>
        <w:t> </w:t>
      </w:r>
      <w:r w:rsidRPr="009522BB">
        <w:rPr>
          <w:sz w:val="28"/>
          <w:szCs w:val="28"/>
        </w:rPr>
        <w:t>Моя система. / М: ФиС, 1984.</w:t>
      </w:r>
    </w:p>
    <w:p w:rsidR="00A40DF5" w:rsidRPr="009522BB" w:rsidRDefault="00A40DF5" w:rsidP="00092D0B">
      <w:pPr>
        <w:numPr>
          <w:ilvl w:val="0"/>
          <w:numId w:val="12"/>
        </w:numPr>
        <w:shd w:val="clear" w:color="auto" w:fill="FFFFFF"/>
        <w:ind w:left="0" w:firstLine="284"/>
        <w:jc w:val="both"/>
        <w:rPr>
          <w:sz w:val="28"/>
          <w:szCs w:val="28"/>
        </w:rPr>
      </w:pPr>
      <w:r w:rsidRPr="009522BB">
        <w:rPr>
          <w:i/>
          <w:iCs/>
          <w:sz w:val="28"/>
          <w:szCs w:val="28"/>
        </w:rPr>
        <w:t>Сухин И.</w:t>
      </w:r>
      <w:r w:rsidRPr="009522BB">
        <w:rPr>
          <w:rStyle w:val="apple-converted-space"/>
          <w:i/>
          <w:iCs/>
          <w:sz w:val="28"/>
          <w:szCs w:val="28"/>
        </w:rPr>
        <w:t> </w:t>
      </w:r>
      <w:r w:rsidRPr="009522BB">
        <w:rPr>
          <w:sz w:val="28"/>
          <w:szCs w:val="28"/>
        </w:rPr>
        <w:t>Волшебные фигуры. / М.: Новая школа, 1994.</w:t>
      </w:r>
    </w:p>
    <w:p w:rsidR="00A40DF5" w:rsidRPr="009522BB" w:rsidRDefault="00A40DF5" w:rsidP="00092D0B">
      <w:pPr>
        <w:numPr>
          <w:ilvl w:val="0"/>
          <w:numId w:val="12"/>
        </w:numPr>
        <w:shd w:val="clear" w:color="auto" w:fill="FFFFFF"/>
        <w:ind w:left="0" w:firstLine="284"/>
        <w:jc w:val="both"/>
        <w:rPr>
          <w:sz w:val="28"/>
          <w:szCs w:val="28"/>
        </w:rPr>
      </w:pPr>
      <w:r w:rsidRPr="009522BB">
        <w:rPr>
          <w:i/>
          <w:iCs/>
          <w:sz w:val="28"/>
          <w:szCs w:val="28"/>
        </w:rPr>
        <w:t>Сухин И.</w:t>
      </w:r>
      <w:r w:rsidRPr="009522BB">
        <w:rPr>
          <w:rStyle w:val="apple-converted-space"/>
          <w:sz w:val="28"/>
          <w:szCs w:val="28"/>
        </w:rPr>
        <w:t> </w:t>
      </w:r>
      <w:r w:rsidRPr="009522BB">
        <w:rPr>
          <w:sz w:val="28"/>
          <w:szCs w:val="28"/>
        </w:rPr>
        <w:t>Приключения в шахматной стране. / М.: Педагогика, 1991;</w:t>
      </w:r>
    </w:p>
    <w:p w:rsidR="00A40DF5" w:rsidRPr="0013520D" w:rsidRDefault="00A40DF5" w:rsidP="00092D0B">
      <w:pPr>
        <w:pStyle w:val="a9"/>
        <w:spacing w:before="0" w:beforeAutospacing="0" w:after="0" w:afterAutospacing="0"/>
        <w:ind w:firstLine="284"/>
        <w:jc w:val="both"/>
        <w:rPr>
          <w:b/>
          <w:bCs/>
          <w:shd w:val="clear" w:color="auto" w:fill="FFFFFF"/>
        </w:rPr>
      </w:pPr>
    </w:p>
    <w:p w:rsidR="00B34706" w:rsidRDefault="00B34706" w:rsidP="00BF3F4F">
      <w:pPr>
        <w:pStyle w:val="a9"/>
        <w:tabs>
          <w:tab w:val="left" w:pos="5230"/>
        </w:tabs>
        <w:spacing w:before="0" w:beforeAutospacing="0" w:after="160" w:afterAutospacing="0" w:line="320" w:lineRule="atLeast"/>
        <w:jc w:val="both"/>
        <w:rPr>
          <w:b/>
          <w:bCs/>
          <w:shd w:val="clear" w:color="auto" w:fill="FFFFFF"/>
        </w:rPr>
      </w:pPr>
    </w:p>
    <w:p w:rsidR="00092D0B" w:rsidRDefault="00092D0B" w:rsidP="00BF3F4F"/>
    <w:p w:rsidR="00BF3F4F" w:rsidRDefault="00BF3F4F" w:rsidP="00BF3F4F">
      <w:pPr>
        <w:rPr>
          <w:b/>
        </w:rPr>
      </w:pPr>
    </w:p>
    <w:p w:rsidR="00C25B48" w:rsidRDefault="00C25B48" w:rsidP="00BF3F4F">
      <w:pPr>
        <w:rPr>
          <w:b/>
        </w:rPr>
      </w:pPr>
    </w:p>
    <w:p w:rsidR="00C25B48" w:rsidRDefault="00C25B48" w:rsidP="00BF3F4F">
      <w:pPr>
        <w:rPr>
          <w:b/>
        </w:rPr>
      </w:pPr>
    </w:p>
    <w:p w:rsidR="00C25B48" w:rsidRDefault="00C25B48" w:rsidP="00BF3F4F">
      <w:pPr>
        <w:rPr>
          <w:b/>
        </w:rPr>
      </w:pPr>
    </w:p>
    <w:p w:rsidR="00C25B48" w:rsidRDefault="00C25B48" w:rsidP="00BF3F4F">
      <w:pPr>
        <w:rPr>
          <w:b/>
        </w:rPr>
      </w:pPr>
    </w:p>
    <w:p w:rsidR="00B34706" w:rsidRDefault="00B34706" w:rsidP="00B34706">
      <w:pPr>
        <w:pStyle w:val="Style5"/>
        <w:widowControl/>
        <w:spacing w:before="19" w:line="240" w:lineRule="auto"/>
        <w:jc w:val="center"/>
        <w:rPr>
          <w:rFonts w:ascii="Times New Roman" w:hAnsi="Times New Roman"/>
          <w:b/>
          <w:bCs/>
          <w:color w:val="000000"/>
          <w:sz w:val="28"/>
          <w:szCs w:val="28"/>
        </w:rPr>
      </w:pPr>
      <w:r w:rsidRPr="00CF0391">
        <w:rPr>
          <w:rFonts w:ascii="Times New Roman" w:hAnsi="Times New Roman"/>
          <w:b/>
          <w:bCs/>
          <w:color w:val="000000"/>
          <w:sz w:val="28"/>
          <w:szCs w:val="28"/>
        </w:rPr>
        <w:lastRenderedPageBreak/>
        <w:t>Календарно-тематический план</w:t>
      </w:r>
    </w:p>
    <w:p w:rsidR="00B34706" w:rsidRPr="00CF0391" w:rsidRDefault="00B34706" w:rsidP="00B34706">
      <w:pPr>
        <w:pStyle w:val="Style5"/>
        <w:widowControl/>
        <w:spacing w:before="19" w:line="240" w:lineRule="auto"/>
        <w:jc w:val="center"/>
        <w:rPr>
          <w:rFonts w:ascii="Times New Roman" w:hAnsi="Times New Roman"/>
          <w:b/>
          <w:bCs/>
          <w:color w:val="000000"/>
          <w:sz w:val="28"/>
          <w:szCs w:val="28"/>
        </w:rPr>
      </w:pPr>
    </w:p>
    <w:tbl>
      <w:tblPr>
        <w:tblW w:w="10583"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02"/>
        <w:gridCol w:w="6578"/>
        <w:gridCol w:w="1039"/>
        <w:gridCol w:w="1030"/>
        <w:gridCol w:w="1134"/>
      </w:tblGrid>
      <w:tr w:rsidR="00B34706" w:rsidRPr="009E41A5" w:rsidTr="009E41A5">
        <w:trPr>
          <w:trHeight w:val="170"/>
        </w:trPr>
        <w:tc>
          <w:tcPr>
            <w:tcW w:w="802" w:type="dxa"/>
            <w:vMerge w:val="restart"/>
          </w:tcPr>
          <w:p w:rsidR="00B34706" w:rsidRPr="009E41A5" w:rsidRDefault="00B34706" w:rsidP="009E41A5">
            <w:pPr>
              <w:jc w:val="center"/>
              <w:rPr>
                <w:b/>
              </w:rPr>
            </w:pPr>
            <w:r w:rsidRPr="009E41A5">
              <w:rPr>
                <w:b/>
              </w:rPr>
              <w:t>№ занятия</w:t>
            </w:r>
          </w:p>
        </w:tc>
        <w:tc>
          <w:tcPr>
            <w:tcW w:w="6578" w:type="dxa"/>
            <w:vMerge w:val="restart"/>
          </w:tcPr>
          <w:p w:rsidR="00B34706" w:rsidRPr="009E41A5" w:rsidRDefault="00B34706" w:rsidP="009E41A5">
            <w:pPr>
              <w:jc w:val="center"/>
              <w:rPr>
                <w:b/>
              </w:rPr>
            </w:pPr>
            <w:r w:rsidRPr="009E41A5">
              <w:rPr>
                <w:b/>
              </w:rPr>
              <w:t>Название темы</w:t>
            </w:r>
          </w:p>
        </w:tc>
        <w:tc>
          <w:tcPr>
            <w:tcW w:w="1039" w:type="dxa"/>
            <w:vMerge w:val="restart"/>
          </w:tcPr>
          <w:p w:rsidR="00B34706" w:rsidRPr="009E41A5" w:rsidRDefault="00B34706" w:rsidP="009E41A5">
            <w:pPr>
              <w:jc w:val="center"/>
              <w:rPr>
                <w:b/>
              </w:rPr>
            </w:pPr>
            <w:r w:rsidRPr="009E41A5">
              <w:rPr>
                <w:b/>
              </w:rPr>
              <w:t>Количество часов</w:t>
            </w:r>
          </w:p>
        </w:tc>
        <w:tc>
          <w:tcPr>
            <w:tcW w:w="2164" w:type="dxa"/>
            <w:gridSpan w:val="2"/>
          </w:tcPr>
          <w:p w:rsidR="00B34706" w:rsidRPr="009E41A5" w:rsidRDefault="00B34706" w:rsidP="009E41A5">
            <w:pPr>
              <w:jc w:val="center"/>
              <w:rPr>
                <w:b/>
              </w:rPr>
            </w:pPr>
            <w:r w:rsidRPr="009E41A5">
              <w:rPr>
                <w:b/>
              </w:rPr>
              <w:t>Дата</w:t>
            </w:r>
          </w:p>
          <w:p w:rsidR="00B34706" w:rsidRPr="009E41A5" w:rsidRDefault="00B34706" w:rsidP="009E41A5">
            <w:pPr>
              <w:jc w:val="center"/>
              <w:rPr>
                <w:b/>
              </w:rPr>
            </w:pPr>
          </w:p>
        </w:tc>
      </w:tr>
      <w:tr w:rsidR="00B34706" w:rsidRPr="009E41A5" w:rsidTr="009E41A5">
        <w:trPr>
          <w:trHeight w:val="170"/>
        </w:trPr>
        <w:tc>
          <w:tcPr>
            <w:tcW w:w="802" w:type="dxa"/>
            <w:vMerge/>
          </w:tcPr>
          <w:p w:rsidR="00B34706" w:rsidRPr="009E41A5" w:rsidRDefault="00B34706" w:rsidP="009E41A5">
            <w:pPr>
              <w:jc w:val="center"/>
              <w:rPr>
                <w:b/>
              </w:rPr>
            </w:pPr>
          </w:p>
        </w:tc>
        <w:tc>
          <w:tcPr>
            <w:tcW w:w="6578" w:type="dxa"/>
            <w:vMerge/>
          </w:tcPr>
          <w:p w:rsidR="00B34706" w:rsidRPr="009E41A5" w:rsidRDefault="00B34706" w:rsidP="009E41A5">
            <w:pPr>
              <w:jc w:val="center"/>
              <w:rPr>
                <w:b/>
              </w:rPr>
            </w:pPr>
          </w:p>
        </w:tc>
        <w:tc>
          <w:tcPr>
            <w:tcW w:w="1039" w:type="dxa"/>
            <w:vMerge/>
          </w:tcPr>
          <w:p w:rsidR="00B34706" w:rsidRPr="009E41A5" w:rsidRDefault="00B34706" w:rsidP="009E41A5">
            <w:pPr>
              <w:jc w:val="center"/>
              <w:rPr>
                <w:b/>
              </w:rPr>
            </w:pPr>
          </w:p>
        </w:tc>
        <w:tc>
          <w:tcPr>
            <w:tcW w:w="1030" w:type="dxa"/>
          </w:tcPr>
          <w:p w:rsidR="00B34706" w:rsidRPr="009E41A5" w:rsidRDefault="00B34706" w:rsidP="009E41A5">
            <w:pPr>
              <w:jc w:val="center"/>
              <w:rPr>
                <w:b/>
              </w:rPr>
            </w:pPr>
            <w:r w:rsidRPr="009E41A5">
              <w:rPr>
                <w:b/>
              </w:rPr>
              <w:t>план</w:t>
            </w:r>
          </w:p>
        </w:tc>
        <w:tc>
          <w:tcPr>
            <w:tcW w:w="1134" w:type="dxa"/>
          </w:tcPr>
          <w:p w:rsidR="00B34706" w:rsidRPr="009E41A5" w:rsidRDefault="00B34706" w:rsidP="009E41A5">
            <w:pPr>
              <w:jc w:val="center"/>
              <w:rPr>
                <w:b/>
              </w:rPr>
            </w:pPr>
            <w:r w:rsidRPr="009E41A5">
              <w:rPr>
                <w:b/>
              </w:rPr>
              <w:t>факт</w:t>
            </w:r>
          </w:p>
        </w:tc>
      </w:tr>
      <w:tr w:rsidR="00825823" w:rsidRPr="009E41A5" w:rsidTr="009E41A5">
        <w:trPr>
          <w:trHeight w:val="170"/>
        </w:trPr>
        <w:tc>
          <w:tcPr>
            <w:tcW w:w="802" w:type="dxa"/>
          </w:tcPr>
          <w:p w:rsidR="00825823" w:rsidRPr="009E41A5" w:rsidRDefault="00825823" w:rsidP="009E41A5">
            <w:pPr>
              <w:jc w:val="center"/>
              <w:rPr>
                <w:b/>
                <w:lang w:val="en-US"/>
              </w:rPr>
            </w:pPr>
          </w:p>
        </w:tc>
        <w:tc>
          <w:tcPr>
            <w:tcW w:w="6578" w:type="dxa"/>
          </w:tcPr>
          <w:p w:rsidR="00825823" w:rsidRPr="009E41A5" w:rsidRDefault="009E41A5" w:rsidP="009E41A5">
            <w:pPr>
              <w:jc w:val="center"/>
              <w:rPr>
                <w:b/>
              </w:rPr>
            </w:pPr>
            <w:r w:rsidRPr="009E41A5">
              <w:rPr>
                <w:b/>
                <w:lang w:val="en-US"/>
              </w:rPr>
              <w:t>I</w:t>
            </w:r>
            <w:r>
              <w:rPr>
                <w:b/>
              </w:rPr>
              <w:t>.</w:t>
            </w:r>
            <w:r w:rsidRPr="009E41A5">
              <w:rPr>
                <w:b/>
              </w:rPr>
              <w:t xml:space="preserve"> </w:t>
            </w:r>
            <w:r w:rsidR="00825823" w:rsidRPr="009E41A5">
              <w:rPr>
                <w:b/>
              </w:rPr>
              <w:t>Организационное занятие</w:t>
            </w:r>
            <w:r w:rsidR="00825823" w:rsidRPr="009E41A5">
              <w:t>.</w:t>
            </w:r>
          </w:p>
        </w:tc>
        <w:tc>
          <w:tcPr>
            <w:tcW w:w="1039" w:type="dxa"/>
          </w:tcPr>
          <w:p w:rsidR="00825823" w:rsidRPr="009E41A5" w:rsidRDefault="00825823" w:rsidP="009E41A5">
            <w:pPr>
              <w:jc w:val="center"/>
              <w:rPr>
                <w:b/>
              </w:rPr>
            </w:pPr>
            <w:r w:rsidRPr="009E41A5">
              <w:rPr>
                <w:b/>
              </w:rPr>
              <w:t>1</w:t>
            </w:r>
          </w:p>
        </w:tc>
        <w:tc>
          <w:tcPr>
            <w:tcW w:w="1030" w:type="dxa"/>
          </w:tcPr>
          <w:p w:rsidR="00825823" w:rsidRPr="009E41A5" w:rsidRDefault="00825823" w:rsidP="009E41A5">
            <w:pPr>
              <w:jc w:val="center"/>
              <w:rPr>
                <w:b/>
              </w:rPr>
            </w:pPr>
          </w:p>
        </w:tc>
        <w:tc>
          <w:tcPr>
            <w:tcW w:w="1134" w:type="dxa"/>
          </w:tcPr>
          <w:p w:rsidR="00825823" w:rsidRPr="009E41A5" w:rsidRDefault="00825823" w:rsidP="009E41A5">
            <w:pPr>
              <w:jc w:val="center"/>
              <w:rPr>
                <w:b/>
              </w:rPr>
            </w:pPr>
          </w:p>
        </w:tc>
      </w:tr>
      <w:tr w:rsidR="00F04957" w:rsidRPr="009E41A5" w:rsidTr="009E41A5">
        <w:trPr>
          <w:trHeight w:val="170"/>
        </w:trPr>
        <w:tc>
          <w:tcPr>
            <w:tcW w:w="802" w:type="dxa"/>
          </w:tcPr>
          <w:p w:rsidR="00F04957" w:rsidRPr="009E41A5" w:rsidRDefault="00F04957" w:rsidP="009E41A5">
            <w:pPr>
              <w:jc w:val="center"/>
            </w:pPr>
            <w:r w:rsidRPr="009E41A5">
              <w:t>1</w:t>
            </w:r>
          </w:p>
        </w:tc>
        <w:tc>
          <w:tcPr>
            <w:tcW w:w="6578" w:type="dxa"/>
          </w:tcPr>
          <w:p w:rsidR="00F04957" w:rsidRPr="009E41A5" w:rsidRDefault="00F04957" w:rsidP="009E41A5">
            <w:pPr>
              <w:jc w:val="center"/>
            </w:pPr>
            <w:r w:rsidRPr="009E41A5">
              <w:t>Организационное занятие.</w:t>
            </w:r>
          </w:p>
        </w:tc>
        <w:tc>
          <w:tcPr>
            <w:tcW w:w="1039" w:type="dxa"/>
          </w:tcPr>
          <w:p w:rsidR="00F04957" w:rsidRPr="009E41A5" w:rsidRDefault="00F04957" w:rsidP="009E41A5">
            <w:pPr>
              <w:jc w:val="center"/>
            </w:pPr>
            <w:r w:rsidRPr="009E41A5">
              <w:t>1</w:t>
            </w:r>
          </w:p>
        </w:tc>
        <w:tc>
          <w:tcPr>
            <w:tcW w:w="1030" w:type="dxa"/>
          </w:tcPr>
          <w:p w:rsidR="00F04957" w:rsidRPr="009E41A5" w:rsidRDefault="00F04957" w:rsidP="009E41A5">
            <w:pPr>
              <w:jc w:val="center"/>
              <w:rPr>
                <w:b/>
              </w:rPr>
            </w:pPr>
          </w:p>
        </w:tc>
        <w:tc>
          <w:tcPr>
            <w:tcW w:w="1134" w:type="dxa"/>
          </w:tcPr>
          <w:p w:rsidR="00F04957" w:rsidRPr="009E41A5" w:rsidRDefault="00F04957" w:rsidP="009E41A5">
            <w:pPr>
              <w:jc w:val="center"/>
              <w:rPr>
                <w:b/>
              </w:rPr>
            </w:pPr>
          </w:p>
        </w:tc>
      </w:tr>
      <w:tr w:rsidR="00825823" w:rsidRPr="009E41A5" w:rsidTr="009E41A5">
        <w:trPr>
          <w:trHeight w:val="170"/>
        </w:trPr>
        <w:tc>
          <w:tcPr>
            <w:tcW w:w="802" w:type="dxa"/>
          </w:tcPr>
          <w:p w:rsidR="00825823" w:rsidRPr="009E41A5" w:rsidRDefault="00825823" w:rsidP="009E41A5">
            <w:pPr>
              <w:jc w:val="center"/>
              <w:rPr>
                <w:b/>
                <w:lang w:val="en-US"/>
              </w:rPr>
            </w:pPr>
          </w:p>
        </w:tc>
        <w:tc>
          <w:tcPr>
            <w:tcW w:w="6578" w:type="dxa"/>
          </w:tcPr>
          <w:p w:rsidR="00825823" w:rsidRPr="009E41A5" w:rsidRDefault="00BF3F4F" w:rsidP="009E41A5">
            <w:pPr>
              <w:jc w:val="center"/>
              <w:rPr>
                <w:b/>
              </w:rPr>
            </w:pPr>
            <w:r>
              <w:rPr>
                <w:b/>
                <w:lang w:val="en-US"/>
              </w:rPr>
              <w:t>II</w:t>
            </w:r>
            <w:r w:rsidR="009E41A5">
              <w:rPr>
                <w:b/>
              </w:rPr>
              <w:t>.</w:t>
            </w:r>
            <w:r w:rsidR="009E41A5" w:rsidRPr="009E41A5">
              <w:rPr>
                <w:b/>
              </w:rPr>
              <w:t xml:space="preserve"> </w:t>
            </w:r>
            <w:r w:rsidR="00825823" w:rsidRPr="009E41A5">
              <w:rPr>
                <w:b/>
              </w:rPr>
              <w:t>Правила игры.</w:t>
            </w:r>
          </w:p>
        </w:tc>
        <w:tc>
          <w:tcPr>
            <w:tcW w:w="1039" w:type="dxa"/>
          </w:tcPr>
          <w:p w:rsidR="00825823" w:rsidRPr="009E41A5" w:rsidRDefault="00BF3F4F" w:rsidP="009E41A5">
            <w:pPr>
              <w:jc w:val="center"/>
              <w:rPr>
                <w:b/>
              </w:rPr>
            </w:pPr>
            <w:r>
              <w:rPr>
                <w:b/>
              </w:rPr>
              <w:t>1</w:t>
            </w:r>
          </w:p>
        </w:tc>
        <w:tc>
          <w:tcPr>
            <w:tcW w:w="1030" w:type="dxa"/>
          </w:tcPr>
          <w:p w:rsidR="00825823" w:rsidRPr="009E41A5" w:rsidRDefault="00825823" w:rsidP="009E41A5">
            <w:pPr>
              <w:jc w:val="center"/>
              <w:rPr>
                <w:b/>
              </w:rPr>
            </w:pPr>
          </w:p>
        </w:tc>
        <w:tc>
          <w:tcPr>
            <w:tcW w:w="1134" w:type="dxa"/>
          </w:tcPr>
          <w:p w:rsidR="00825823" w:rsidRPr="009E41A5" w:rsidRDefault="00825823" w:rsidP="009E41A5">
            <w:pPr>
              <w:jc w:val="center"/>
              <w:rPr>
                <w:b/>
              </w:rPr>
            </w:pPr>
          </w:p>
        </w:tc>
      </w:tr>
      <w:tr w:rsidR="00F04957" w:rsidRPr="009E41A5" w:rsidTr="009E41A5">
        <w:trPr>
          <w:trHeight w:val="170"/>
        </w:trPr>
        <w:tc>
          <w:tcPr>
            <w:tcW w:w="802" w:type="dxa"/>
          </w:tcPr>
          <w:p w:rsidR="00F04957" w:rsidRPr="009E41A5" w:rsidRDefault="00BF3F4F" w:rsidP="009E41A5">
            <w:pPr>
              <w:jc w:val="center"/>
            </w:pPr>
            <w:r>
              <w:t>2</w:t>
            </w:r>
          </w:p>
        </w:tc>
        <w:tc>
          <w:tcPr>
            <w:tcW w:w="6578" w:type="dxa"/>
          </w:tcPr>
          <w:p w:rsidR="00F04957" w:rsidRPr="009E41A5" w:rsidRDefault="00F04957" w:rsidP="009E41A5">
            <w:pPr>
              <w:jc w:val="center"/>
            </w:pPr>
            <w:r w:rsidRPr="009E41A5">
              <w:t>Правила игры.</w:t>
            </w:r>
            <w:r w:rsidR="00BF3F4F" w:rsidRPr="009E41A5">
              <w:t xml:space="preserve"> Цель игры. Понятие о плане в игре</w:t>
            </w:r>
          </w:p>
        </w:tc>
        <w:tc>
          <w:tcPr>
            <w:tcW w:w="1039" w:type="dxa"/>
          </w:tcPr>
          <w:p w:rsidR="00F04957" w:rsidRPr="009E41A5" w:rsidRDefault="00F04957" w:rsidP="009E41A5">
            <w:pPr>
              <w:jc w:val="center"/>
            </w:pPr>
            <w:r w:rsidRPr="009E41A5">
              <w:t>1</w:t>
            </w:r>
          </w:p>
        </w:tc>
        <w:tc>
          <w:tcPr>
            <w:tcW w:w="1030" w:type="dxa"/>
          </w:tcPr>
          <w:p w:rsidR="00F04957" w:rsidRPr="009E41A5" w:rsidRDefault="00F04957" w:rsidP="009E41A5">
            <w:pPr>
              <w:jc w:val="center"/>
              <w:rPr>
                <w:b/>
              </w:rPr>
            </w:pPr>
          </w:p>
        </w:tc>
        <w:tc>
          <w:tcPr>
            <w:tcW w:w="1134" w:type="dxa"/>
          </w:tcPr>
          <w:p w:rsidR="00F04957" w:rsidRPr="009E41A5" w:rsidRDefault="00F04957" w:rsidP="009E41A5">
            <w:pPr>
              <w:jc w:val="center"/>
              <w:rPr>
                <w:b/>
              </w:rPr>
            </w:pPr>
          </w:p>
        </w:tc>
      </w:tr>
      <w:tr w:rsidR="00825823" w:rsidRPr="009E41A5" w:rsidTr="009E41A5">
        <w:trPr>
          <w:trHeight w:val="170"/>
        </w:trPr>
        <w:tc>
          <w:tcPr>
            <w:tcW w:w="802" w:type="dxa"/>
          </w:tcPr>
          <w:p w:rsidR="00825823" w:rsidRPr="00BF3F4F" w:rsidRDefault="00825823" w:rsidP="009E41A5">
            <w:pPr>
              <w:jc w:val="center"/>
              <w:rPr>
                <w:b/>
              </w:rPr>
            </w:pPr>
          </w:p>
        </w:tc>
        <w:tc>
          <w:tcPr>
            <w:tcW w:w="6578" w:type="dxa"/>
          </w:tcPr>
          <w:p w:rsidR="00825823" w:rsidRPr="009E41A5" w:rsidRDefault="00BF3F4F" w:rsidP="009E41A5">
            <w:pPr>
              <w:jc w:val="center"/>
              <w:rPr>
                <w:b/>
              </w:rPr>
            </w:pPr>
            <w:r w:rsidRPr="009E41A5">
              <w:rPr>
                <w:b/>
                <w:lang w:val="en-US"/>
              </w:rPr>
              <w:t>III</w:t>
            </w:r>
            <w:r>
              <w:rPr>
                <w:b/>
              </w:rPr>
              <w:t>.</w:t>
            </w:r>
            <w:r w:rsidRPr="009E41A5">
              <w:rPr>
                <w:b/>
              </w:rPr>
              <w:t xml:space="preserve"> </w:t>
            </w:r>
            <w:r w:rsidR="00825823" w:rsidRPr="009E41A5">
              <w:rPr>
                <w:b/>
              </w:rPr>
              <w:t>Тактика игры.</w:t>
            </w:r>
          </w:p>
        </w:tc>
        <w:tc>
          <w:tcPr>
            <w:tcW w:w="1039" w:type="dxa"/>
          </w:tcPr>
          <w:p w:rsidR="00825823" w:rsidRPr="009E41A5" w:rsidRDefault="00BF3F4F" w:rsidP="009E41A5">
            <w:pPr>
              <w:jc w:val="center"/>
              <w:rPr>
                <w:b/>
              </w:rPr>
            </w:pPr>
            <w:r>
              <w:rPr>
                <w:b/>
              </w:rPr>
              <w:t>1</w:t>
            </w:r>
          </w:p>
        </w:tc>
        <w:tc>
          <w:tcPr>
            <w:tcW w:w="1030" w:type="dxa"/>
          </w:tcPr>
          <w:p w:rsidR="00825823" w:rsidRPr="009E41A5" w:rsidRDefault="00825823" w:rsidP="009E41A5">
            <w:pPr>
              <w:jc w:val="center"/>
              <w:rPr>
                <w:b/>
              </w:rPr>
            </w:pPr>
          </w:p>
        </w:tc>
        <w:tc>
          <w:tcPr>
            <w:tcW w:w="1134" w:type="dxa"/>
          </w:tcPr>
          <w:p w:rsidR="00825823" w:rsidRPr="009E41A5" w:rsidRDefault="00825823" w:rsidP="009E41A5">
            <w:pPr>
              <w:jc w:val="center"/>
              <w:rPr>
                <w:b/>
              </w:rPr>
            </w:pPr>
          </w:p>
        </w:tc>
      </w:tr>
      <w:tr w:rsidR="00943AC7" w:rsidRPr="009E41A5" w:rsidTr="009E41A5">
        <w:trPr>
          <w:trHeight w:val="170"/>
        </w:trPr>
        <w:tc>
          <w:tcPr>
            <w:tcW w:w="802" w:type="dxa"/>
          </w:tcPr>
          <w:p w:rsidR="00943AC7" w:rsidRPr="00BF3F4F" w:rsidRDefault="00BF3F4F" w:rsidP="009E41A5">
            <w:pPr>
              <w:jc w:val="center"/>
            </w:pPr>
            <w:r>
              <w:t>3</w:t>
            </w:r>
          </w:p>
        </w:tc>
        <w:tc>
          <w:tcPr>
            <w:tcW w:w="6578" w:type="dxa"/>
          </w:tcPr>
          <w:p w:rsidR="00943AC7" w:rsidRPr="00BF3F4F" w:rsidRDefault="00943AC7" w:rsidP="009E41A5">
            <w:pPr>
              <w:jc w:val="center"/>
            </w:pPr>
            <w:r w:rsidRPr="009E41A5">
              <w:t>Организация подвижности. Заграждение, отрезание полей</w:t>
            </w:r>
            <w:r w:rsidR="00BF3F4F" w:rsidRPr="009E41A5">
              <w:t xml:space="preserve"> Защищающая фигура. Связка. Отсутствие времени. Шах</w:t>
            </w:r>
            <w:r w:rsidR="00BF3F4F" w:rsidRPr="00BF3F4F">
              <w:t>.</w:t>
            </w:r>
            <w:r w:rsidR="00BF3F4F">
              <w:t xml:space="preserve"> Мат.</w:t>
            </w:r>
          </w:p>
        </w:tc>
        <w:tc>
          <w:tcPr>
            <w:tcW w:w="1039" w:type="dxa"/>
          </w:tcPr>
          <w:p w:rsidR="00943AC7" w:rsidRPr="009E41A5" w:rsidRDefault="00943AC7" w:rsidP="009E41A5">
            <w:pPr>
              <w:jc w:val="center"/>
            </w:pPr>
            <w:r w:rsidRPr="009E41A5">
              <w:t>1</w:t>
            </w:r>
          </w:p>
        </w:tc>
        <w:tc>
          <w:tcPr>
            <w:tcW w:w="1030" w:type="dxa"/>
          </w:tcPr>
          <w:p w:rsidR="00943AC7" w:rsidRPr="009E41A5" w:rsidRDefault="00943AC7" w:rsidP="009E41A5">
            <w:pPr>
              <w:jc w:val="center"/>
              <w:rPr>
                <w:b/>
              </w:rPr>
            </w:pPr>
          </w:p>
        </w:tc>
        <w:tc>
          <w:tcPr>
            <w:tcW w:w="1134" w:type="dxa"/>
          </w:tcPr>
          <w:p w:rsidR="00943AC7" w:rsidRPr="009E41A5" w:rsidRDefault="00943AC7" w:rsidP="009E41A5">
            <w:pPr>
              <w:jc w:val="center"/>
              <w:rPr>
                <w:b/>
              </w:rPr>
            </w:pPr>
          </w:p>
        </w:tc>
      </w:tr>
      <w:tr w:rsidR="00513DD0" w:rsidRPr="009E41A5" w:rsidTr="009E41A5">
        <w:trPr>
          <w:trHeight w:val="170"/>
        </w:trPr>
        <w:tc>
          <w:tcPr>
            <w:tcW w:w="802" w:type="dxa"/>
          </w:tcPr>
          <w:p w:rsidR="00513DD0" w:rsidRPr="00BF3F4F" w:rsidRDefault="00BF3F4F" w:rsidP="009E41A5">
            <w:pPr>
              <w:jc w:val="center"/>
            </w:pPr>
            <w:r w:rsidRPr="00BF3F4F">
              <w:t>4</w:t>
            </w:r>
          </w:p>
        </w:tc>
        <w:tc>
          <w:tcPr>
            <w:tcW w:w="6578" w:type="dxa"/>
          </w:tcPr>
          <w:p w:rsidR="00513DD0" w:rsidRPr="009E41A5" w:rsidRDefault="00BF3F4F" w:rsidP="009E41A5">
            <w:pPr>
              <w:jc w:val="center"/>
              <w:rPr>
                <w:b/>
              </w:rPr>
            </w:pPr>
            <w:r>
              <w:rPr>
                <w:b/>
                <w:lang w:val="en-US"/>
              </w:rPr>
              <w:t>IV</w:t>
            </w:r>
            <w:r w:rsidRPr="00BF3F4F">
              <w:rPr>
                <w:b/>
              </w:rPr>
              <w:t>.</w:t>
            </w:r>
            <w:r w:rsidR="00513DD0" w:rsidRPr="009E41A5">
              <w:rPr>
                <w:b/>
              </w:rPr>
              <w:t>Соревнования.</w:t>
            </w:r>
          </w:p>
        </w:tc>
        <w:tc>
          <w:tcPr>
            <w:tcW w:w="1039" w:type="dxa"/>
          </w:tcPr>
          <w:p w:rsidR="00513DD0" w:rsidRPr="00BF3F4F" w:rsidRDefault="00BF3F4F" w:rsidP="009E41A5">
            <w:pPr>
              <w:jc w:val="center"/>
              <w:rPr>
                <w:b/>
              </w:rPr>
            </w:pPr>
            <w:r w:rsidRPr="00BF3F4F">
              <w:rPr>
                <w:b/>
              </w:rPr>
              <w:t>1</w:t>
            </w:r>
          </w:p>
        </w:tc>
        <w:tc>
          <w:tcPr>
            <w:tcW w:w="1030" w:type="dxa"/>
          </w:tcPr>
          <w:p w:rsidR="00513DD0" w:rsidRPr="009E41A5" w:rsidRDefault="00513DD0" w:rsidP="009E41A5">
            <w:pPr>
              <w:jc w:val="center"/>
              <w:rPr>
                <w:b/>
              </w:rPr>
            </w:pPr>
          </w:p>
        </w:tc>
        <w:tc>
          <w:tcPr>
            <w:tcW w:w="1134" w:type="dxa"/>
          </w:tcPr>
          <w:p w:rsidR="00513DD0" w:rsidRPr="009E41A5" w:rsidRDefault="00513DD0" w:rsidP="009E41A5">
            <w:pPr>
              <w:jc w:val="center"/>
              <w:rPr>
                <w:b/>
              </w:rPr>
            </w:pPr>
          </w:p>
        </w:tc>
      </w:tr>
    </w:tbl>
    <w:p w:rsidR="006D4463" w:rsidRPr="0013520D" w:rsidRDefault="006D4463">
      <w:pPr>
        <w:sectPr w:rsidR="006D4463" w:rsidRPr="0013520D" w:rsidSect="00E814F2">
          <w:pgSz w:w="11906" w:h="16838"/>
          <w:pgMar w:top="1134" w:right="850" w:bottom="1134" w:left="1701" w:header="708" w:footer="708" w:gutter="0"/>
          <w:cols w:space="708"/>
          <w:docGrid w:linePitch="360"/>
        </w:sectPr>
      </w:pPr>
    </w:p>
    <w:p w:rsidR="00092D0B" w:rsidRPr="0013520D" w:rsidRDefault="00092D0B" w:rsidP="00C25B48">
      <w:pPr>
        <w:pStyle w:val="a9"/>
        <w:tabs>
          <w:tab w:val="left" w:pos="1050"/>
        </w:tabs>
        <w:spacing w:before="0" w:beforeAutospacing="0" w:after="160" w:afterAutospacing="0" w:line="320" w:lineRule="atLeast"/>
        <w:rPr>
          <w:b/>
          <w:bCs/>
          <w:shd w:val="clear" w:color="auto" w:fill="FFFFFF"/>
        </w:rPr>
      </w:pPr>
      <w:r w:rsidRPr="0013520D">
        <w:rPr>
          <w:b/>
          <w:bCs/>
          <w:shd w:val="clear" w:color="auto" w:fill="FFFFFF"/>
        </w:rPr>
        <w:lastRenderedPageBreak/>
        <w:t>Приложение 1.</w:t>
      </w:r>
    </w:p>
    <w:p w:rsidR="00092D0B" w:rsidRPr="0013520D" w:rsidRDefault="00092D0B" w:rsidP="00092D0B">
      <w:pPr>
        <w:pStyle w:val="a9"/>
        <w:spacing w:before="0" w:beforeAutospacing="0" w:after="160" w:afterAutospacing="0" w:line="320" w:lineRule="atLeast"/>
        <w:ind w:firstLine="360"/>
        <w:jc w:val="both"/>
        <w:rPr>
          <w:i/>
          <w:iCs/>
          <w:shd w:val="clear" w:color="auto" w:fill="FFFFFF"/>
        </w:rPr>
      </w:pPr>
      <w:r w:rsidRPr="0013520D">
        <w:rPr>
          <w:i/>
          <w:iCs/>
          <w:shd w:val="clear" w:color="auto" w:fill="FFFFFF"/>
        </w:rPr>
        <w:t>Дидактические игры и игровые задания.</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“Горизонталь”</w:t>
      </w:r>
      <w:r w:rsidRPr="0013520D">
        <w:t>. Двое играющих по очереди заполняют одну из горизонтальных линий шахматной доски кубиками (фишками и пешками).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“Вертикаль”</w:t>
      </w:r>
      <w:r w:rsidRPr="0013520D">
        <w:t>. То же самое, но заполняется одна из вертикальных линий шахматной доски.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“Диагональ”</w:t>
      </w:r>
      <w:r w:rsidRPr="0013520D">
        <w:t>. То же самое, но заполняется она из диагоналей шахматной доски.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“Волшебный мешочек”</w:t>
      </w:r>
      <w:r w:rsidRPr="0013520D">
        <w:t>. В непрозрачном мешочке по очереди прячутся все шахматные фигуры, каждый из учеников пытается на ощупь определить, какая фигура спрятана.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“Угадай-ка”</w:t>
      </w:r>
      <w:r w:rsidRPr="0013520D">
        <w:t>. Педагог словесно описывает одну из фигур, дети должны догадаться, что это за фигура.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“Секретная фигура”</w:t>
      </w:r>
      <w:r w:rsidRPr="0013520D">
        <w:t>. Все фигуры стоят на столе в ряд, дети по очереди называют все шахматные фигуры кроме секретной, которая выбирается заранее; вместо названия этой фигуры надо сказать: “Секрет”.</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“Угадай”</w:t>
      </w:r>
      <w:r w:rsidRPr="0013520D">
        <w:t>. Педагог загадывает про себя одну из фигур, а дети пытаются угадать, какая фигура загадана.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“Что общего?”</w:t>
      </w:r>
      <w:r w:rsidRPr="0013520D">
        <w:t>. Педагог берет две шахматные фигуры, и дети говорят, чем похожи друг на друга фигуры, чем отличаются (цвет, форма).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“Большая и маленькая”</w:t>
      </w:r>
      <w:r w:rsidRPr="0013520D">
        <w:t>. Педагог ставит на стол шесть разных фигур. Дети по одному выходят и называют самую высокую фигуру и ставят ее в сторону. Вскоре все фигуры расставлены по росту.</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“Кто сильнее?”</w:t>
      </w:r>
      <w:r w:rsidRPr="0013520D">
        <w:t>. Педагог показывает детям две фигуры и спрашивает: “Какая фигура сильнее? На сколько очков?”.</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“Обе армии равны”</w:t>
      </w:r>
      <w:r w:rsidRPr="0013520D">
        <w:t>. Педагог ставит на столе от одной до пяти фигур и просит ребят расположить на своих досках другие наборы фигур так, чтобы суммы очков в армиях учителя и ученика были равны.</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“Мешочек”</w:t>
      </w:r>
      <w:r w:rsidRPr="0013520D">
        <w:t>. Ученики по одной вынимают из мешочка шахматные фигуры и постепенно расставляют начальную позицию.</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“Да или нет?”</w:t>
      </w:r>
      <w:r w:rsidRPr="0013520D">
        <w:t>. Педагог берет две шахматные фигуры, а дети отвечают, стоят ли эти фигуры рядом в начальном положении.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“Не зевай!”</w:t>
      </w:r>
      <w:r w:rsidRPr="0013520D">
        <w:t>. Педагог говорит какую-либо фразу о начальном положении, например: “Ладья стоит в углу”, и бросает кому-либо из учеников мяч; если утверждение верно, то мяч следует поймать.</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“Игра на уничтожение”</w:t>
      </w:r>
      <w:r w:rsidRPr="0013520D">
        <w:t xml:space="preserve">– важнейшая игра курса. Именно здесь все плюсы шахмат начинают “работать” на ученика – формируется внутренний план действий, аналитико-синтетическая функция мышления и др. Педагог играет с учениками ограниченным </w:t>
      </w:r>
      <w:r w:rsidRPr="0013520D">
        <w:lastRenderedPageBreak/>
        <w:t>числом фигур (чаще всего фигура против фигуры); выигрывает тот, кто побьет все фигуры противника.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“Один в поле воин”</w:t>
      </w:r>
      <w:r w:rsidRPr="0013520D">
        <w:t>. Белая фигура должна побить все черные фигуры, расположенные на шахматной доске, уничтожая каждым ходом по фигуре (черные фигуры считаются заколдованными, недвижимыми).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“Лабиринт”</w:t>
      </w:r>
      <w:r w:rsidRPr="0013520D">
        <w:t>. Белая фигура должна достичь определенной клетки шахматной доски, не становясь на “заминированные” поля и не перепрыгивая их.</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“Перехитри часовых”</w:t>
      </w:r>
      <w:r w:rsidRPr="0013520D">
        <w:t>. Белая фигура должна достичь определенной клетки шахматной доски, не становясь на “заминированные” поля и на поля, находящиеся под ударом черных фигур.</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“Сними часовых”</w:t>
      </w:r>
      <w:r w:rsidRPr="0013520D">
        <w:t>. Белая фигура должна побить все черные фигуры; избирается такой маршрут передвижения по шахматной доске, чтобы ни разу не оказаться под боем черных фигур.</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“Кратчайший путь”</w:t>
      </w:r>
      <w:r w:rsidRPr="0013520D">
        <w:t>. За минимальное число ходов белая фигура должна достичь определенной клетки шахматной доски.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“Захват контрольного поля”</w:t>
      </w:r>
      <w:r w:rsidRPr="0013520D">
        <w:t>. Игра фигурой против фигуры ведется не на уничтожение, а с целью установить свою фигуру на определенное поле. При этом запрещается ставить фигуры на поля, находящиеся под ударом фигуры противника.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“Защита контрольного поля”</w:t>
      </w:r>
      <w:r w:rsidRPr="0013520D">
        <w:t>. Эта игра подобна предыдущей , но при точной игре обеих сторон не имеет победителя.</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“Атака неприятельской фигуры”</w:t>
      </w:r>
      <w:r w:rsidRPr="0013520D">
        <w:t>. Белая фигура должна за один ход напасть на черную фигуру, но так, чтобы не оказаться под боем.</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“Двойной удар”</w:t>
      </w:r>
      <w:r w:rsidRPr="0013520D">
        <w:t>. Белой фигурой надо напасть одновременно на две черные фигуры, но так, чтобы не оказаться под боем.</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“Взятие”</w:t>
      </w:r>
      <w:r w:rsidRPr="0013520D">
        <w:t>. Из нескольких возможных взятий надо выбрать лучшее – побить незащищенную фигуру.</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“Защита”</w:t>
      </w:r>
      <w:r w:rsidRPr="0013520D">
        <w:t>. Нужно одной белой фигурой защитить другую, стоящую под боем.</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Примечание.</w:t>
      </w:r>
      <w:r w:rsidRPr="0013520D">
        <w:rPr>
          <w:i/>
          <w:iCs/>
        </w:rPr>
        <w:t>Все дидактические игры и задания из этого раздела (даже такие на первый взгляд странные, как “Лабиринт” и т.п., где присутствуют “заколдованные” фигуры и “заминированные” поля) моделируют в доступном для детей виде те или иные ситуации, с которыми шахматисты сталкиваются в игре за шахматной доской. При этом все игры и задания являются занимательными и развивающими, эффективно способствуют тренингу образного и логического мышления.</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“Два хода”</w:t>
      </w:r>
      <w:r w:rsidRPr="0013520D">
        <w:t>. Для того чтобы ученик научился создавать и реализовывать угрозы, он играет с педагогом следующим образом: на каждый ход педагога ученик отвечает двумя своими ходами подряд.</w:t>
      </w:r>
    </w:p>
    <w:p w:rsidR="00092D0B" w:rsidRDefault="00092D0B" w:rsidP="00092D0B">
      <w:pPr>
        <w:pStyle w:val="a9"/>
        <w:shd w:val="clear" w:color="auto" w:fill="FFFFFF"/>
        <w:spacing w:before="0" w:beforeAutospacing="0" w:after="160" w:afterAutospacing="0" w:line="320" w:lineRule="atLeast"/>
        <w:jc w:val="both"/>
        <w:rPr>
          <w:b/>
          <w:bCs/>
        </w:rPr>
      </w:pPr>
    </w:p>
    <w:p w:rsidR="00ED4E48" w:rsidRPr="0013520D" w:rsidRDefault="00ED4E48" w:rsidP="00092D0B">
      <w:pPr>
        <w:pStyle w:val="a9"/>
        <w:shd w:val="clear" w:color="auto" w:fill="FFFFFF"/>
        <w:spacing w:before="0" w:beforeAutospacing="0" w:after="160" w:afterAutospacing="0" w:line="320" w:lineRule="atLeast"/>
        <w:jc w:val="both"/>
        <w:rPr>
          <w:b/>
          <w:bCs/>
        </w:rPr>
      </w:pPr>
    </w:p>
    <w:p w:rsidR="00092D0B" w:rsidRPr="0013520D" w:rsidRDefault="00092D0B" w:rsidP="00ED4E48">
      <w:pPr>
        <w:pStyle w:val="a9"/>
        <w:shd w:val="clear" w:color="auto" w:fill="FFFFFF"/>
        <w:spacing w:before="0" w:beforeAutospacing="0" w:after="160" w:afterAutospacing="0" w:line="320" w:lineRule="atLeast"/>
        <w:ind w:firstLine="360"/>
        <w:jc w:val="right"/>
      </w:pPr>
      <w:r w:rsidRPr="0013520D">
        <w:rPr>
          <w:b/>
          <w:bCs/>
        </w:rPr>
        <w:lastRenderedPageBreak/>
        <w:t>Приложение 2.</w:t>
      </w:r>
    </w:p>
    <w:p w:rsidR="00092D0B" w:rsidRPr="0013520D" w:rsidRDefault="00092D0B" w:rsidP="00092D0B">
      <w:pPr>
        <w:pStyle w:val="a9"/>
        <w:spacing w:before="0" w:beforeAutospacing="0" w:after="160" w:afterAutospacing="0" w:line="320" w:lineRule="atLeast"/>
        <w:ind w:firstLine="360"/>
        <w:jc w:val="both"/>
        <w:rPr>
          <w:b/>
          <w:bCs/>
          <w:shd w:val="clear" w:color="auto" w:fill="FFFFFF"/>
        </w:rPr>
      </w:pPr>
      <w:r w:rsidRPr="0013520D">
        <w:rPr>
          <w:b/>
          <w:bCs/>
          <w:shd w:val="clear" w:color="auto" w:fill="FFFFFF"/>
        </w:rPr>
        <w:t>Дидактические задания.</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“Мат в один ход”.</w:t>
      </w:r>
      <w:r w:rsidR="009E41A5">
        <w:rPr>
          <w:b/>
          <w:bCs/>
        </w:rPr>
        <w:t xml:space="preserve"> </w:t>
      </w:r>
      <w:r w:rsidRPr="0013520D">
        <w:t>“Поставь мат в один ход нерокированному королю”. “Поставь детский мат”. Белые или черные начинают и дают мат в один ход.</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“Поймай ладью”. “Поймай ферзя”</w:t>
      </w:r>
      <w:r w:rsidRPr="0013520D">
        <w:t>. Надо найти такой ход, после которого рано введенная в игру фигура противника неизбежно теряется или проигрывается за более слабую фигуру.</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“Защита от мата”</w:t>
      </w:r>
      <w:r w:rsidRPr="0013520D">
        <w:t>. Требуется найти ход, позволяющий избежать мата в один ход (в данном разделе в отличие от второго года обучения таких видов несколько).</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“Выведи фигуру”.</w:t>
      </w:r>
      <w:r w:rsidRPr="0013520D">
        <w:t>Определяется, какую фигуру и на какое поле лучше развить.</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“Поставь мат “повторюшке” в один ход”</w:t>
      </w:r>
      <w:r w:rsidRPr="0013520D">
        <w:t>. Требуется поставить мат в один ход противнику, который слепо копирует ваши ходы.</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“Мат в два хода”</w:t>
      </w:r>
      <w:r w:rsidRPr="0013520D">
        <w:t>. В учебных положениях белые начинают и дают мат в два хода.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“Выигрыш материала”</w:t>
      </w:r>
      <w:r w:rsidRPr="0013520D">
        <w:t>. “Накажи пешкоеда”. Надо провести маневр, позволяющий получить материальное преимущество.</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“Можно ли побить пешку?”</w:t>
      </w:r>
      <w:r w:rsidRPr="0013520D">
        <w:t>. Требуется определить, не приведет ли выигрыш пешки к проигрышу материала или мату.</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“Захвати центр”</w:t>
      </w:r>
      <w:r w:rsidRPr="0013520D">
        <w:t>. Надо найти ход, ведущий к захвату центра.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“Можно ли сделать рокировку?”</w:t>
      </w:r>
      <w:r w:rsidRPr="0013520D">
        <w:t>. Надо определить, не нарушат ли белые правила игры, если рокируют.</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“Чем бить фигуру?”</w:t>
      </w:r>
      <w:r w:rsidRPr="0013520D">
        <w:t>. Надо выполнить взятие, позволяющее избежать сдвоения пешек.</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“Сдвой противнику пешки”</w:t>
      </w:r>
      <w:r w:rsidRPr="0013520D">
        <w:t>. Требуется так побить фигуру противника, чтобы у него образовались сдвоенные пешки.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“Выигрыш материала”</w:t>
      </w:r>
      <w:r w:rsidRPr="0013520D">
        <w:t>. Надо провести тактический прием и остаться с лишним материалом.</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“Мат в три хода”</w:t>
      </w:r>
      <w:r w:rsidRPr="0013520D">
        <w:t>. Здесь требуется пожертвовать материал и объявить красивый мат в три хода.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“Мат в два хода”.</w:t>
      </w:r>
      <w:r w:rsidRPr="0013520D">
        <w:t>Белые начинают и дают мат в два хода.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“Мат в три хода”</w:t>
      </w:r>
      <w:r w:rsidRPr="0013520D">
        <w:t>. Белые начинают и дают мат в три хода.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“Выигрыш фигуры”</w:t>
      </w:r>
      <w:r w:rsidRPr="0013520D">
        <w:t>. Белые проводят тактический маневр и выигрывают фигуру.</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“Квадрат”</w:t>
      </w:r>
      <w:r w:rsidRPr="0013520D">
        <w:t>. Надо определить, удастся ли провести пешку в ферзи.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“Проведи пешку в ферзи”</w:t>
      </w:r>
      <w:r w:rsidRPr="0013520D">
        <w:t>. Требуется провести пешку в ферзи.</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“Выигрыш или ничья?”</w:t>
      </w:r>
      <w:r w:rsidRPr="0013520D">
        <w:t>. Нужно определить, выиграно ли данное положение.</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lastRenderedPageBreak/>
        <w:t>“Куда отступить королем?”</w:t>
      </w:r>
      <w:r w:rsidRPr="0013520D">
        <w:t>. Надо выяснить, на какое поле следует первым ходом отступить королем, чтобы добиться ничьей.</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“Путь к ничьей”</w:t>
      </w:r>
      <w:r w:rsidRPr="0013520D">
        <w:t>. Точной игрой нужно добиться ничьей.</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“Самый слабый пункт”</w:t>
      </w:r>
      <w:r w:rsidRPr="0013520D">
        <w:t>. Требуется провести анализ позиции и отыскать в лагере черных самый слабый пункт.</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“Вижу цель!”</w:t>
      </w:r>
      <w:r w:rsidRPr="0013520D">
        <w:t>. Сделать анализ позиции и после оценки определить цель для белых.</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“Объяви мат в два хода”</w:t>
      </w:r>
      <w:r w:rsidRPr="0013520D">
        <w:t>. Требуется пожертвовать материал и объявить мат в два хода.</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“Сделай ничью”</w:t>
      </w:r>
      <w:r w:rsidRPr="0013520D">
        <w:t>. Требуется пожертвовать материал и достичь ничьей.</w:t>
      </w:r>
    </w:p>
    <w:p w:rsidR="00092D0B" w:rsidRPr="0013520D" w:rsidRDefault="00092D0B" w:rsidP="00092D0B">
      <w:pPr>
        <w:pStyle w:val="a9"/>
        <w:shd w:val="clear" w:color="auto" w:fill="FFFFFF"/>
        <w:spacing w:before="0" w:beforeAutospacing="0" w:after="160" w:afterAutospacing="0" w:line="320" w:lineRule="atLeast"/>
        <w:ind w:firstLine="360"/>
        <w:jc w:val="both"/>
      </w:pPr>
      <w:r w:rsidRPr="0013520D">
        <w:rPr>
          <w:b/>
          <w:bCs/>
        </w:rPr>
        <w:t>“Выигрыш материала”</w:t>
      </w:r>
      <w:r w:rsidRPr="0013520D">
        <w:t>. Надо провести тактический прием или комбинацию и достичь материального перевеса.</w:t>
      </w:r>
    </w:p>
    <w:p w:rsidR="00092D0B" w:rsidRPr="0013520D" w:rsidRDefault="00092D0B" w:rsidP="00092D0B">
      <w:pPr>
        <w:ind w:firstLine="360"/>
        <w:jc w:val="both"/>
      </w:pPr>
    </w:p>
    <w:p w:rsidR="00C81ADC" w:rsidRPr="0013520D" w:rsidRDefault="00C81ADC" w:rsidP="00C632DC"/>
    <w:sectPr w:rsidR="00C81ADC" w:rsidRPr="0013520D" w:rsidSect="00B767A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2167" w:rsidRDefault="00912167" w:rsidP="00F10709">
      <w:r>
        <w:separator/>
      </w:r>
    </w:p>
  </w:endnote>
  <w:endnote w:type="continuationSeparator" w:id="1">
    <w:p w:rsidR="00912167" w:rsidRDefault="00912167" w:rsidP="00F107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2167" w:rsidRDefault="00912167" w:rsidP="00F10709">
      <w:r>
        <w:separator/>
      </w:r>
    </w:p>
  </w:footnote>
  <w:footnote w:type="continuationSeparator" w:id="1">
    <w:p w:rsidR="00912167" w:rsidRDefault="00912167" w:rsidP="00F107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64D31"/>
    <w:multiLevelType w:val="multilevel"/>
    <w:tmpl w:val="1212B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4130FE"/>
    <w:multiLevelType w:val="multilevel"/>
    <w:tmpl w:val="8C2A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E438E7"/>
    <w:multiLevelType w:val="multilevel"/>
    <w:tmpl w:val="65C8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37394A"/>
    <w:multiLevelType w:val="multilevel"/>
    <w:tmpl w:val="C4A201F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3711CD"/>
    <w:multiLevelType w:val="hybridMultilevel"/>
    <w:tmpl w:val="1514FE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F905D57"/>
    <w:multiLevelType w:val="multilevel"/>
    <w:tmpl w:val="3218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263EE8"/>
    <w:multiLevelType w:val="multilevel"/>
    <w:tmpl w:val="143C8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E77D34"/>
    <w:multiLevelType w:val="multilevel"/>
    <w:tmpl w:val="1B4C8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161AFF"/>
    <w:multiLevelType w:val="hybridMultilevel"/>
    <w:tmpl w:val="6394C00C"/>
    <w:lvl w:ilvl="0" w:tplc="04190001">
      <w:start w:val="1"/>
      <w:numFmt w:val="bullet"/>
      <w:lvlText w:val=""/>
      <w:lvlJc w:val="left"/>
      <w:pPr>
        <w:tabs>
          <w:tab w:val="num" w:pos="1968"/>
        </w:tabs>
        <w:ind w:left="1968" w:hanging="360"/>
      </w:pPr>
      <w:rPr>
        <w:rFonts w:ascii="Symbol" w:hAnsi="Symbol" w:hint="default"/>
      </w:rPr>
    </w:lvl>
    <w:lvl w:ilvl="1" w:tplc="04190003">
      <w:start w:val="1"/>
      <w:numFmt w:val="bullet"/>
      <w:lvlText w:val="o"/>
      <w:lvlJc w:val="left"/>
      <w:pPr>
        <w:tabs>
          <w:tab w:val="num" w:pos="2688"/>
        </w:tabs>
        <w:ind w:left="2688" w:hanging="360"/>
      </w:pPr>
      <w:rPr>
        <w:rFonts w:ascii="Courier New" w:hAnsi="Courier New" w:cs="Courier New" w:hint="default"/>
      </w:rPr>
    </w:lvl>
    <w:lvl w:ilvl="2" w:tplc="04190005">
      <w:start w:val="1"/>
      <w:numFmt w:val="bullet"/>
      <w:lvlText w:val=""/>
      <w:lvlJc w:val="left"/>
      <w:pPr>
        <w:tabs>
          <w:tab w:val="num" w:pos="3408"/>
        </w:tabs>
        <w:ind w:left="3408" w:hanging="360"/>
      </w:pPr>
      <w:rPr>
        <w:rFonts w:ascii="Wingdings" w:hAnsi="Wingdings" w:hint="default"/>
      </w:rPr>
    </w:lvl>
    <w:lvl w:ilvl="3" w:tplc="04190001">
      <w:start w:val="1"/>
      <w:numFmt w:val="bullet"/>
      <w:lvlText w:val=""/>
      <w:lvlJc w:val="left"/>
      <w:pPr>
        <w:tabs>
          <w:tab w:val="num" w:pos="4128"/>
        </w:tabs>
        <w:ind w:left="4128" w:hanging="360"/>
      </w:pPr>
      <w:rPr>
        <w:rFonts w:ascii="Symbol" w:hAnsi="Symbol" w:hint="default"/>
      </w:r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57077FFB"/>
    <w:multiLevelType w:val="hybridMultilevel"/>
    <w:tmpl w:val="3D185356"/>
    <w:lvl w:ilvl="0" w:tplc="04190003">
      <w:start w:val="1"/>
      <w:numFmt w:val="bullet"/>
      <w:lvlText w:val="o"/>
      <w:lvlJc w:val="left"/>
      <w:pPr>
        <w:tabs>
          <w:tab w:val="num" w:pos="2043"/>
        </w:tabs>
        <w:ind w:left="2043"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5B5234FE"/>
    <w:multiLevelType w:val="hybridMultilevel"/>
    <w:tmpl w:val="1BACDD18"/>
    <w:lvl w:ilvl="0" w:tplc="04190001">
      <w:start w:val="1"/>
      <w:numFmt w:val="bullet"/>
      <w:lvlText w:val=""/>
      <w:lvlJc w:val="left"/>
      <w:pPr>
        <w:ind w:left="1230" w:hanging="360"/>
      </w:pPr>
      <w:rPr>
        <w:rFonts w:ascii="Symbol" w:hAnsi="Symbol" w:hint="default"/>
      </w:rPr>
    </w:lvl>
    <w:lvl w:ilvl="1" w:tplc="04190003" w:tentative="1">
      <w:start w:val="1"/>
      <w:numFmt w:val="bullet"/>
      <w:lvlText w:val="o"/>
      <w:lvlJc w:val="left"/>
      <w:pPr>
        <w:ind w:left="1950" w:hanging="360"/>
      </w:pPr>
      <w:rPr>
        <w:rFonts w:ascii="Courier New" w:hAnsi="Courier New" w:cs="Courier New" w:hint="default"/>
      </w:rPr>
    </w:lvl>
    <w:lvl w:ilvl="2" w:tplc="04190005" w:tentative="1">
      <w:start w:val="1"/>
      <w:numFmt w:val="bullet"/>
      <w:lvlText w:val=""/>
      <w:lvlJc w:val="left"/>
      <w:pPr>
        <w:ind w:left="2670" w:hanging="360"/>
      </w:pPr>
      <w:rPr>
        <w:rFonts w:ascii="Wingdings" w:hAnsi="Wingdings" w:hint="default"/>
      </w:rPr>
    </w:lvl>
    <w:lvl w:ilvl="3" w:tplc="04190001" w:tentative="1">
      <w:start w:val="1"/>
      <w:numFmt w:val="bullet"/>
      <w:lvlText w:val=""/>
      <w:lvlJc w:val="left"/>
      <w:pPr>
        <w:ind w:left="3390" w:hanging="360"/>
      </w:pPr>
      <w:rPr>
        <w:rFonts w:ascii="Symbol" w:hAnsi="Symbol" w:hint="default"/>
      </w:rPr>
    </w:lvl>
    <w:lvl w:ilvl="4" w:tplc="04190003" w:tentative="1">
      <w:start w:val="1"/>
      <w:numFmt w:val="bullet"/>
      <w:lvlText w:val="o"/>
      <w:lvlJc w:val="left"/>
      <w:pPr>
        <w:ind w:left="4110" w:hanging="360"/>
      </w:pPr>
      <w:rPr>
        <w:rFonts w:ascii="Courier New" w:hAnsi="Courier New" w:cs="Courier New" w:hint="default"/>
      </w:rPr>
    </w:lvl>
    <w:lvl w:ilvl="5" w:tplc="04190005" w:tentative="1">
      <w:start w:val="1"/>
      <w:numFmt w:val="bullet"/>
      <w:lvlText w:val=""/>
      <w:lvlJc w:val="left"/>
      <w:pPr>
        <w:ind w:left="4830" w:hanging="360"/>
      </w:pPr>
      <w:rPr>
        <w:rFonts w:ascii="Wingdings" w:hAnsi="Wingdings" w:hint="default"/>
      </w:rPr>
    </w:lvl>
    <w:lvl w:ilvl="6" w:tplc="04190001" w:tentative="1">
      <w:start w:val="1"/>
      <w:numFmt w:val="bullet"/>
      <w:lvlText w:val=""/>
      <w:lvlJc w:val="left"/>
      <w:pPr>
        <w:ind w:left="5550" w:hanging="360"/>
      </w:pPr>
      <w:rPr>
        <w:rFonts w:ascii="Symbol" w:hAnsi="Symbol" w:hint="default"/>
      </w:rPr>
    </w:lvl>
    <w:lvl w:ilvl="7" w:tplc="04190003" w:tentative="1">
      <w:start w:val="1"/>
      <w:numFmt w:val="bullet"/>
      <w:lvlText w:val="o"/>
      <w:lvlJc w:val="left"/>
      <w:pPr>
        <w:ind w:left="6270" w:hanging="360"/>
      </w:pPr>
      <w:rPr>
        <w:rFonts w:ascii="Courier New" w:hAnsi="Courier New" w:cs="Courier New" w:hint="default"/>
      </w:rPr>
    </w:lvl>
    <w:lvl w:ilvl="8" w:tplc="04190005" w:tentative="1">
      <w:start w:val="1"/>
      <w:numFmt w:val="bullet"/>
      <w:lvlText w:val=""/>
      <w:lvlJc w:val="left"/>
      <w:pPr>
        <w:ind w:left="6990" w:hanging="360"/>
      </w:pPr>
      <w:rPr>
        <w:rFonts w:ascii="Wingdings" w:hAnsi="Wingdings" w:hint="default"/>
      </w:rPr>
    </w:lvl>
  </w:abstractNum>
  <w:abstractNum w:abstractNumId="11">
    <w:nsid w:val="5CB97A36"/>
    <w:multiLevelType w:val="hybridMultilevel"/>
    <w:tmpl w:val="6F98AC10"/>
    <w:lvl w:ilvl="0" w:tplc="F90C0D74">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6C182CC5"/>
    <w:multiLevelType w:val="multilevel"/>
    <w:tmpl w:val="744E4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CEE3183"/>
    <w:multiLevelType w:val="multilevel"/>
    <w:tmpl w:val="6828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7376E1"/>
    <w:multiLevelType w:val="hybridMultilevel"/>
    <w:tmpl w:val="CB1EB8FE"/>
    <w:lvl w:ilvl="0" w:tplc="04190001">
      <w:start w:val="1"/>
      <w:numFmt w:val="bullet"/>
      <w:lvlText w:val=""/>
      <w:lvlJc w:val="left"/>
      <w:pPr>
        <w:tabs>
          <w:tab w:val="num" w:pos="1580"/>
        </w:tabs>
        <w:ind w:left="1580" w:hanging="360"/>
      </w:pPr>
      <w:rPr>
        <w:rFonts w:ascii="Symbol" w:hAnsi="Symbol" w:hint="default"/>
      </w:rPr>
    </w:lvl>
    <w:lvl w:ilvl="1" w:tplc="04190003" w:tentative="1">
      <w:start w:val="1"/>
      <w:numFmt w:val="bullet"/>
      <w:lvlText w:val="o"/>
      <w:lvlJc w:val="left"/>
      <w:pPr>
        <w:tabs>
          <w:tab w:val="num" w:pos="2300"/>
        </w:tabs>
        <w:ind w:left="2300" w:hanging="360"/>
      </w:pPr>
      <w:rPr>
        <w:rFonts w:ascii="Courier New" w:hAnsi="Courier New" w:cs="Courier New" w:hint="default"/>
      </w:rPr>
    </w:lvl>
    <w:lvl w:ilvl="2" w:tplc="04190005" w:tentative="1">
      <w:start w:val="1"/>
      <w:numFmt w:val="bullet"/>
      <w:lvlText w:val=""/>
      <w:lvlJc w:val="left"/>
      <w:pPr>
        <w:tabs>
          <w:tab w:val="num" w:pos="3020"/>
        </w:tabs>
        <w:ind w:left="3020" w:hanging="360"/>
      </w:pPr>
      <w:rPr>
        <w:rFonts w:ascii="Wingdings" w:hAnsi="Wingdings" w:hint="default"/>
      </w:rPr>
    </w:lvl>
    <w:lvl w:ilvl="3" w:tplc="04190001" w:tentative="1">
      <w:start w:val="1"/>
      <w:numFmt w:val="bullet"/>
      <w:lvlText w:val=""/>
      <w:lvlJc w:val="left"/>
      <w:pPr>
        <w:tabs>
          <w:tab w:val="num" w:pos="3740"/>
        </w:tabs>
        <w:ind w:left="3740" w:hanging="360"/>
      </w:pPr>
      <w:rPr>
        <w:rFonts w:ascii="Symbol" w:hAnsi="Symbol" w:hint="default"/>
      </w:rPr>
    </w:lvl>
    <w:lvl w:ilvl="4" w:tplc="04190003" w:tentative="1">
      <w:start w:val="1"/>
      <w:numFmt w:val="bullet"/>
      <w:lvlText w:val="o"/>
      <w:lvlJc w:val="left"/>
      <w:pPr>
        <w:tabs>
          <w:tab w:val="num" w:pos="4460"/>
        </w:tabs>
        <w:ind w:left="4460" w:hanging="360"/>
      </w:pPr>
      <w:rPr>
        <w:rFonts w:ascii="Courier New" w:hAnsi="Courier New" w:cs="Courier New" w:hint="default"/>
      </w:rPr>
    </w:lvl>
    <w:lvl w:ilvl="5" w:tplc="04190005" w:tentative="1">
      <w:start w:val="1"/>
      <w:numFmt w:val="bullet"/>
      <w:lvlText w:val=""/>
      <w:lvlJc w:val="left"/>
      <w:pPr>
        <w:tabs>
          <w:tab w:val="num" w:pos="5180"/>
        </w:tabs>
        <w:ind w:left="5180" w:hanging="360"/>
      </w:pPr>
      <w:rPr>
        <w:rFonts w:ascii="Wingdings" w:hAnsi="Wingdings" w:hint="default"/>
      </w:rPr>
    </w:lvl>
    <w:lvl w:ilvl="6" w:tplc="04190001" w:tentative="1">
      <w:start w:val="1"/>
      <w:numFmt w:val="bullet"/>
      <w:lvlText w:val=""/>
      <w:lvlJc w:val="left"/>
      <w:pPr>
        <w:tabs>
          <w:tab w:val="num" w:pos="5900"/>
        </w:tabs>
        <w:ind w:left="5900" w:hanging="360"/>
      </w:pPr>
      <w:rPr>
        <w:rFonts w:ascii="Symbol" w:hAnsi="Symbol" w:hint="default"/>
      </w:rPr>
    </w:lvl>
    <w:lvl w:ilvl="7" w:tplc="04190003" w:tentative="1">
      <w:start w:val="1"/>
      <w:numFmt w:val="bullet"/>
      <w:lvlText w:val="o"/>
      <w:lvlJc w:val="left"/>
      <w:pPr>
        <w:tabs>
          <w:tab w:val="num" w:pos="6620"/>
        </w:tabs>
        <w:ind w:left="6620" w:hanging="360"/>
      </w:pPr>
      <w:rPr>
        <w:rFonts w:ascii="Courier New" w:hAnsi="Courier New" w:cs="Courier New" w:hint="default"/>
      </w:rPr>
    </w:lvl>
    <w:lvl w:ilvl="8" w:tplc="04190005" w:tentative="1">
      <w:start w:val="1"/>
      <w:numFmt w:val="bullet"/>
      <w:lvlText w:val=""/>
      <w:lvlJc w:val="left"/>
      <w:pPr>
        <w:tabs>
          <w:tab w:val="num" w:pos="7340"/>
        </w:tabs>
        <w:ind w:left="7340" w:hanging="360"/>
      </w:pPr>
      <w:rPr>
        <w:rFonts w:ascii="Wingdings" w:hAnsi="Wingdings" w:hint="default"/>
      </w:rPr>
    </w:lvl>
  </w:abstractNum>
  <w:abstractNum w:abstractNumId="15">
    <w:nsid w:val="7B670191"/>
    <w:multiLevelType w:val="hybridMultilevel"/>
    <w:tmpl w:val="65780EB2"/>
    <w:lvl w:ilvl="0" w:tplc="04190001">
      <w:start w:val="1"/>
      <w:numFmt w:val="bullet"/>
      <w:lvlText w:val=""/>
      <w:lvlJc w:val="left"/>
      <w:pPr>
        <w:tabs>
          <w:tab w:val="num" w:pos="1968"/>
        </w:tabs>
        <w:ind w:left="1968" w:hanging="360"/>
      </w:pPr>
      <w:rPr>
        <w:rFonts w:ascii="Symbol" w:hAnsi="Symbol" w:hint="default"/>
      </w:rPr>
    </w:lvl>
    <w:lvl w:ilvl="1" w:tplc="04190003">
      <w:start w:val="1"/>
      <w:numFmt w:val="bullet"/>
      <w:lvlText w:val="o"/>
      <w:lvlJc w:val="left"/>
      <w:pPr>
        <w:tabs>
          <w:tab w:val="num" w:pos="2688"/>
        </w:tabs>
        <w:ind w:left="2688" w:hanging="360"/>
      </w:pPr>
      <w:rPr>
        <w:rFonts w:ascii="Courier New" w:hAnsi="Courier New" w:cs="Courier New" w:hint="default"/>
      </w:rPr>
    </w:lvl>
    <w:lvl w:ilvl="2" w:tplc="04190001">
      <w:start w:val="1"/>
      <w:numFmt w:val="bullet"/>
      <w:lvlText w:val=""/>
      <w:lvlJc w:val="left"/>
      <w:pPr>
        <w:tabs>
          <w:tab w:val="num" w:pos="3408"/>
        </w:tabs>
        <w:ind w:left="3408" w:hanging="360"/>
      </w:pPr>
      <w:rPr>
        <w:rFonts w:ascii="Symbol" w:hAnsi="Symbol" w:hint="default"/>
      </w:rPr>
    </w:lvl>
    <w:lvl w:ilvl="3" w:tplc="74EC26D0">
      <w:start w:val="1"/>
      <w:numFmt w:val="bullet"/>
      <w:lvlText w:val="o"/>
      <w:lvlJc w:val="left"/>
      <w:pPr>
        <w:tabs>
          <w:tab w:val="num" w:pos="2880"/>
        </w:tabs>
        <w:ind w:left="2880" w:hanging="360"/>
      </w:pPr>
      <w:rPr>
        <w:rFonts w:ascii="Courier New" w:hAnsi="Courier New" w:cs="Courier New" w:hint="default"/>
        <w:sz w:val="28"/>
        <w:szCs w:val="28"/>
      </w:rPr>
    </w:lvl>
    <w:lvl w:ilvl="4" w:tplc="7A405544">
      <w:start w:val="1"/>
      <w:numFmt w:val="bullet"/>
      <w:lvlText w:val="o"/>
      <w:lvlJc w:val="left"/>
      <w:pPr>
        <w:tabs>
          <w:tab w:val="num" w:pos="4848"/>
        </w:tabs>
        <w:ind w:left="4848" w:hanging="360"/>
      </w:pPr>
      <w:rPr>
        <w:rFonts w:ascii="Courier New" w:hAnsi="Courier New" w:cs="Times New Roman"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5"/>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3"/>
  </w:num>
  <w:num w:numId="6">
    <w:abstractNumId w:val="6"/>
  </w:num>
  <w:num w:numId="7">
    <w:abstractNumId w:val="5"/>
  </w:num>
  <w:num w:numId="8">
    <w:abstractNumId w:val="7"/>
  </w:num>
  <w:num w:numId="9">
    <w:abstractNumId w:val="13"/>
  </w:num>
  <w:num w:numId="10">
    <w:abstractNumId w:val="2"/>
  </w:num>
  <w:num w:numId="11">
    <w:abstractNumId w:val="1"/>
  </w:num>
  <w:num w:numId="12">
    <w:abstractNumId w:val="0"/>
  </w:num>
  <w:num w:numId="13">
    <w:abstractNumId w:val="4"/>
  </w:num>
  <w:num w:numId="14">
    <w:abstractNumId w:val="14"/>
  </w:num>
  <w:num w:numId="15">
    <w:abstractNumId w:val="10"/>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F10709"/>
    <w:rsid w:val="00032CD2"/>
    <w:rsid w:val="000730E9"/>
    <w:rsid w:val="00092D0B"/>
    <w:rsid w:val="00094885"/>
    <w:rsid w:val="00111350"/>
    <w:rsid w:val="001334A4"/>
    <w:rsid w:val="0013520D"/>
    <w:rsid w:val="00173BB8"/>
    <w:rsid w:val="00197603"/>
    <w:rsid w:val="001F6A6E"/>
    <w:rsid w:val="00220C90"/>
    <w:rsid w:val="002215B3"/>
    <w:rsid w:val="002A2C04"/>
    <w:rsid w:val="0035247B"/>
    <w:rsid w:val="00366AD6"/>
    <w:rsid w:val="003B77D4"/>
    <w:rsid w:val="003E59CA"/>
    <w:rsid w:val="0047442F"/>
    <w:rsid w:val="00476CA5"/>
    <w:rsid w:val="00480702"/>
    <w:rsid w:val="00491A86"/>
    <w:rsid w:val="004C6CFF"/>
    <w:rsid w:val="00513DD0"/>
    <w:rsid w:val="00573465"/>
    <w:rsid w:val="005E7213"/>
    <w:rsid w:val="006012F0"/>
    <w:rsid w:val="00620DC3"/>
    <w:rsid w:val="006D4463"/>
    <w:rsid w:val="00725BEA"/>
    <w:rsid w:val="00756BE7"/>
    <w:rsid w:val="007D5A89"/>
    <w:rsid w:val="00825823"/>
    <w:rsid w:val="00912167"/>
    <w:rsid w:val="00943AC7"/>
    <w:rsid w:val="009522BB"/>
    <w:rsid w:val="009B062C"/>
    <w:rsid w:val="009E41A5"/>
    <w:rsid w:val="009E767E"/>
    <w:rsid w:val="009F33C4"/>
    <w:rsid w:val="00A06842"/>
    <w:rsid w:val="00A40DF5"/>
    <w:rsid w:val="00A433E4"/>
    <w:rsid w:val="00A462F7"/>
    <w:rsid w:val="00A769F5"/>
    <w:rsid w:val="00AB27ED"/>
    <w:rsid w:val="00B34706"/>
    <w:rsid w:val="00B767A8"/>
    <w:rsid w:val="00B91EA4"/>
    <w:rsid w:val="00BF3F4F"/>
    <w:rsid w:val="00C25B48"/>
    <w:rsid w:val="00C632DC"/>
    <w:rsid w:val="00C81ADC"/>
    <w:rsid w:val="00D75B7C"/>
    <w:rsid w:val="00DD6559"/>
    <w:rsid w:val="00E13849"/>
    <w:rsid w:val="00E814F2"/>
    <w:rsid w:val="00E8573B"/>
    <w:rsid w:val="00E974AE"/>
    <w:rsid w:val="00ED4E48"/>
    <w:rsid w:val="00F01BA1"/>
    <w:rsid w:val="00F04957"/>
    <w:rsid w:val="00F10709"/>
    <w:rsid w:val="00FA6B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70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10709"/>
    <w:pPr>
      <w:tabs>
        <w:tab w:val="center" w:pos="4677"/>
        <w:tab w:val="right" w:pos="9355"/>
      </w:tabs>
    </w:pPr>
  </w:style>
  <w:style w:type="character" w:customStyle="1" w:styleId="a4">
    <w:name w:val="Верхний колонтитул Знак"/>
    <w:basedOn w:val="a0"/>
    <w:link w:val="a3"/>
    <w:uiPriority w:val="99"/>
    <w:semiHidden/>
    <w:rsid w:val="00F10709"/>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F10709"/>
    <w:pPr>
      <w:tabs>
        <w:tab w:val="center" w:pos="4677"/>
        <w:tab w:val="right" w:pos="9355"/>
      </w:tabs>
    </w:pPr>
  </w:style>
  <w:style w:type="character" w:customStyle="1" w:styleId="a6">
    <w:name w:val="Нижний колонтитул Знак"/>
    <w:basedOn w:val="a0"/>
    <w:link w:val="a5"/>
    <w:uiPriority w:val="99"/>
    <w:semiHidden/>
    <w:rsid w:val="00F10709"/>
    <w:rPr>
      <w:rFonts w:ascii="Times New Roman" w:eastAsia="Times New Roman" w:hAnsi="Times New Roman" w:cs="Times New Roman"/>
      <w:sz w:val="24"/>
      <w:szCs w:val="24"/>
      <w:lang w:eastAsia="ru-RU"/>
    </w:rPr>
  </w:style>
  <w:style w:type="table" w:styleId="a7">
    <w:name w:val="Table Grid"/>
    <w:basedOn w:val="a1"/>
    <w:uiPriority w:val="59"/>
    <w:rsid w:val="005734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756BE7"/>
    <w:pPr>
      <w:ind w:left="720"/>
      <w:contextualSpacing/>
    </w:pPr>
  </w:style>
  <w:style w:type="paragraph" w:styleId="a9">
    <w:name w:val="Normal (Web)"/>
    <w:basedOn w:val="a"/>
    <w:uiPriority w:val="99"/>
    <w:rsid w:val="00FA6B56"/>
    <w:pPr>
      <w:spacing w:before="100" w:beforeAutospacing="1" w:after="100" w:afterAutospacing="1"/>
    </w:pPr>
  </w:style>
  <w:style w:type="character" w:customStyle="1" w:styleId="apple-converted-space">
    <w:name w:val="apple-converted-space"/>
    <w:basedOn w:val="a0"/>
    <w:rsid w:val="00A40DF5"/>
  </w:style>
  <w:style w:type="paragraph" w:styleId="aa">
    <w:name w:val="No Spacing"/>
    <w:link w:val="ab"/>
    <w:uiPriority w:val="1"/>
    <w:qFormat/>
    <w:rsid w:val="00032CD2"/>
    <w:pPr>
      <w:spacing w:after="0" w:line="240" w:lineRule="auto"/>
    </w:pPr>
    <w:rPr>
      <w:rFonts w:ascii="Calibri" w:eastAsia="Calibri" w:hAnsi="Calibri" w:cs="Times New Roman"/>
    </w:rPr>
  </w:style>
  <w:style w:type="character" w:customStyle="1" w:styleId="ab">
    <w:name w:val="Без интервала Знак"/>
    <w:basedOn w:val="a0"/>
    <w:link w:val="aa"/>
    <w:uiPriority w:val="1"/>
    <w:locked/>
    <w:rsid w:val="00032CD2"/>
    <w:rPr>
      <w:rFonts w:ascii="Calibri" w:eastAsia="Calibri" w:hAnsi="Calibri" w:cs="Times New Roman"/>
    </w:rPr>
  </w:style>
  <w:style w:type="paragraph" w:customStyle="1" w:styleId="Heading3">
    <w:name w:val="Heading 3"/>
    <w:basedOn w:val="a"/>
    <w:link w:val="31"/>
    <w:qFormat/>
    <w:rsid w:val="00476CA5"/>
    <w:pPr>
      <w:keepNext/>
      <w:snapToGrid w:val="0"/>
      <w:spacing w:line="180" w:lineRule="atLeast"/>
      <w:jc w:val="right"/>
      <w:outlineLvl w:val="2"/>
    </w:pPr>
    <w:rPr>
      <w:b/>
      <w:i/>
      <w:color w:val="00000A"/>
      <w:sz w:val="18"/>
      <w:szCs w:val="20"/>
    </w:rPr>
  </w:style>
  <w:style w:type="character" w:customStyle="1" w:styleId="31">
    <w:name w:val="Заголовок 3 Знак1"/>
    <w:basedOn w:val="a0"/>
    <w:link w:val="Heading3"/>
    <w:qFormat/>
    <w:rsid w:val="00476CA5"/>
    <w:rPr>
      <w:rFonts w:ascii="Times New Roman" w:eastAsia="Times New Roman" w:hAnsi="Times New Roman" w:cs="Times New Roman"/>
      <w:b/>
      <w:i/>
      <w:color w:val="00000A"/>
      <w:sz w:val="18"/>
      <w:szCs w:val="20"/>
      <w:lang w:eastAsia="ru-RU"/>
    </w:rPr>
  </w:style>
  <w:style w:type="paragraph" w:customStyle="1" w:styleId="Style11">
    <w:name w:val="Style11"/>
    <w:basedOn w:val="a"/>
    <w:rsid w:val="00B34706"/>
    <w:pPr>
      <w:widowControl w:val="0"/>
      <w:autoSpaceDE w:val="0"/>
      <w:autoSpaceDN w:val="0"/>
      <w:adjustRightInd w:val="0"/>
      <w:spacing w:line="192" w:lineRule="exact"/>
    </w:pPr>
  </w:style>
  <w:style w:type="paragraph" w:customStyle="1" w:styleId="Style5">
    <w:name w:val="Style5"/>
    <w:basedOn w:val="a"/>
    <w:rsid w:val="00B34706"/>
    <w:pPr>
      <w:widowControl w:val="0"/>
      <w:autoSpaceDE w:val="0"/>
      <w:autoSpaceDN w:val="0"/>
      <w:adjustRightInd w:val="0"/>
      <w:spacing w:line="228" w:lineRule="exact"/>
      <w:ind w:firstLine="276"/>
      <w:jc w:val="both"/>
    </w:pPr>
    <w:rPr>
      <w:rFonts w:ascii="Franklin Gothic Book" w:hAnsi="Franklin Gothic Book"/>
    </w:rPr>
  </w:style>
  <w:style w:type="paragraph" w:customStyle="1" w:styleId="Style4">
    <w:name w:val="Style4"/>
    <w:basedOn w:val="a"/>
    <w:rsid w:val="00B34706"/>
    <w:pPr>
      <w:widowControl w:val="0"/>
      <w:autoSpaceDE w:val="0"/>
      <w:autoSpaceDN w:val="0"/>
      <w:adjustRightInd w:val="0"/>
      <w:spacing w:line="252" w:lineRule="exact"/>
      <w:ind w:firstLine="288"/>
      <w:jc w:val="both"/>
    </w:pPr>
    <w:rPr>
      <w:rFonts w:ascii="Verdana" w:hAnsi="Verdana"/>
    </w:rPr>
  </w:style>
  <w:style w:type="character" w:customStyle="1" w:styleId="FontStyle12">
    <w:name w:val="Font Style12"/>
    <w:rsid w:val="00B34706"/>
    <w:rPr>
      <w:rFonts w:ascii="Times New Roman" w:hAnsi="Times New Roman" w:cs="Times New Roman" w:hint="default"/>
      <w:b/>
      <w:bCs/>
      <w:sz w:val="20"/>
      <w:szCs w:val="20"/>
    </w:rPr>
  </w:style>
  <w:style w:type="character" w:customStyle="1" w:styleId="FontStyle25">
    <w:name w:val="Font Style25"/>
    <w:rsid w:val="00B34706"/>
    <w:rPr>
      <w:rFonts w:ascii="Times New Roman" w:hAnsi="Times New Roman" w:cs="Times New Roman"/>
      <w:i/>
      <w:iCs/>
      <w:sz w:val="16"/>
      <w:szCs w:val="16"/>
    </w:rPr>
  </w:style>
  <w:style w:type="character" w:customStyle="1" w:styleId="FontStyle23">
    <w:name w:val="Font Style23"/>
    <w:basedOn w:val="a0"/>
    <w:rsid w:val="00B34706"/>
    <w:rPr>
      <w:rFonts w:ascii="Times New Roman" w:hAnsi="Times New Roman" w:cs="Times New Roman"/>
      <w:b/>
      <w:bCs/>
      <w:sz w:val="16"/>
      <w:szCs w:val="16"/>
    </w:rPr>
  </w:style>
  <w:style w:type="character" w:customStyle="1" w:styleId="FontStyle26">
    <w:name w:val="Font Style26"/>
    <w:basedOn w:val="a0"/>
    <w:rsid w:val="00B34706"/>
    <w:rPr>
      <w:rFonts w:ascii="Times New Roman" w:hAnsi="Times New Roman" w:cs="Times New Roman"/>
      <w:b/>
      <w:bCs/>
      <w:sz w:val="18"/>
      <w:szCs w:val="18"/>
    </w:rPr>
  </w:style>
  <w:style w:type="paragraph" w:customStyle="1" w:styleId="Style8">
    <w:name w:val="Style8"/>
    <w:basedOn w:val="a"/>
    <w:rsid w:val="00B34706"/>
    <w:pPr>
      <w:widowControl w:val="0"/>
      <w:autoSpaceDE w:val="0"/>
      <w:autoSpaceDN w:val="0"/>
      <w:adjustRightInd w:val="0"/>
    </w:pPr>
    <w:rPr>
      <w:rFonts w:ascii="Lucida Sans Unicode" w:hAnsi="Lucida Sans Unicode"/>
    </w:rPr>
  </w:style>
  <w:style w:type="character" w:customStyle="1" w:styleId="FontStyle28">
    <w:name w:val="Font Style28"/>
    <w:basedOn w:val="a0"/>
    <w:rsid w:val="00B34706"/>
    <w:rPr>
      <w:rFonts w:ascii="Times New Roman" w:hAnsi="Times New Roman" w:cs="Times New Roman"/>
      <w:sz w:val="18"/>
      <w:szCs w:val="18"/>
    </w:rPr>
  </w:style>
  <w:style w:type="paragraph" w:customStyle="1" w:styleId="Footer">
    <w:name w:val="Footer"/>
    <w:basedOn w:val="a"/>
    <w:uiPriority w:val="99"/>
    <w:rsid w:val="00C25B48"/>
    <w:pPr>
      <w:tabs>
        <w:tab w:val="center" w:pos="4677"/>
        <w:tab w:val="right" w:pos="9355"/>
      </w:tabs>
      <w:suppressAutoHyphens/>
    </w:pPr>
    <w:rPr>
      <w:color w:val="00000A"/>
      <w:lang w:eastAsia="zh-CN"/>
    </w:rPr>
  </w:style>
  <w:style w:type="paragraph" w:customStyle="1" w:styleId="1">
    <w:name w:val="Нижний колонтитул1"/>
    <w:basedOn w:val="a"/>
    <w:uiPriority w:val="99"/>
    <w:rsid w:val="00C25B48"/>
    <w:pPr>
      <w:tabs>
        <w:tab w:val="center" w:pos="4677"/>
        <w:tab w:val="right" w:pos="9355"/>
      </w:tabs>
      <w:suppressAutoHyphens/>
    </w:pPr>
    <w:rPr>
      <w:color w:val="00000A"/>
      <w:lang w:eastAsia="zh-CN"/>
    </w:rPr>
  </w:style>
</w:styles>
</file>

<file path=word/webSettings.xml><?xml version="1.0" encoding="utf-8"?>
<w:webSettings xmlns:r="http://schemas.openxmlformats.org/officeDocument/2006/relationships" xmlns:w="http://schemas.openxmlformats.org/wordprocessingml/2006/main">
  <w:divs>
    <w:div w:id="32886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2681</Words>
  <Characters>15285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Neo</cp:lastModifiedBy>
  <cp:revision>2</cp:revision>
  <cp:lastPrinted>2022-05-23T12:34:00Z</cp:lastPrinted>
  <dcterms:created xsi:type="dcterms:W3CDTF">2023-05-28T14:06:00Z</dcterms:created>
  <dcterms:modified xsi:type="dcterms:W3CDTF">2023-05-28T14:06:00Z</dcterms:modified>
</cp:coreProperties>
</file>