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C5B" w:rsidRPr="004851C6" w:rsidRDefault="00BE2C5B" w:rsidP="00BE2C5B">
      <w:pPr>
        <w:tabs>
          <w:tab w:val="left" w:pos="2552"/>
          <w:tab w:val="left" w:pos="3261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>№32</w:t>
      </w:r>
      <w:r w:rsidRPr="004851C6">
        <w:rPr>
          <w:rFonts w:ascii="Times New Roman" w:eastAsia="Calibri" w:hAnsi="Times New Roman" w:cs="Times New Roman"/>
          <w:b/>
          <w:sz w:val="20"/>
          <w:szCs w:val="20"/>
          <w:lang w:val="kk-KZ"/>
        </w:rPr>
        <w:t>-сабақ.</w:t>
      </w:r>
    </w:p>
    <w:tbl>
      <w:tblPr>
        <w:tblStyle w:val="a3"/>
        <w:tblW w:w="0" w:type="auto"/>
        <w:tblInd w:w="-1310" w:type="dxa"/>
        <w:tblLook w:val="04A0" w:firstRow="1" w:lastRow="0" w:firstColumn="1" w:lastColumn="0" w:noHBand="0" w:noVBand="1"/>
      </w:tblPr>
      <w:tblGrid>
        <w:gridCol w:w="2170"/>
        <w:gridCol w:w="8604"/>
      </w:tblGrid>
      <w:tr w:rsidR="00BE2C5B" w:rsidRPr="00E8670F" w:rsidTr="00BE2C5B">
        <w:tc>
          <w:tcPr>
            <w:tcW w:w="2170" w:type="dxa"/>
          </w:tcPr>
          <w:p w:rsidR="00BE2C5B" w:rsidRPr="004851C6" w:rsidRDefault="00BE2C5B" w:rsidP="00102376">
            <w:pPr>
              <w:tabs>
                <w:tab w:val="left" w:pos="1134"/>
              </w:tabs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Бөлім: </w:t>
            </w:r>
          </w:p>
        </w:tc>
        <w:tc>
          <w:tcPr>
            <w:tcW w:w="8604" w:type="dxa"/>
          </w:tcPr>
          <w:p w:rsidR="00BE2C5B" w:rsidRPr="00060D2E" w:rsidRDefault="00BE2C5B" w:rsidP="00102376">
            <w:pPr>
              <w:widowControl w:val="0"/>
              <w:contextualSpacing/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onsolas" w:hAnsi="Times New Roman" w:cs="Times New Roman"/>
                <w:b/>
                <w:sz w:val="20"/>
                <w:szCs w:val="20"/>
                <w:lang w:val="kk-KZ"/>
              </w:rPr>
              <w:t xml:space="preserve">13. </w:t>
            </w:r>
            <w:r w:rsidRPr="00AF5F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Батыр туса – ел ырысы</w:t>
            </w:r>
          </w:p>
        </w:tc>
      </w:tr>
      <w:tr w:rsidR="00BE2C5B" w:rsidRPr="004851C6" w:rsidTr="00BE2C5B">
        <w:tc>
          <w:tcPr>
            <w:tcW w:w="2170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Педагогтің аты-жөні:</w:t>
            </w:r>
          </w:p>
        </w:tc>
        <w:tc>
          <w:tcPr>
            <w:tcW w:w="8604" w:type="dxa"/>
          </w:tcPr>
          <w:p w:rsidR="00BE2C5B" w:rsidRPr="00060D2E" w:rsidRDefault="008F6855" w:rsidP="00102376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ШарыповапАлла Бикетовна</w:t>
            </w:r>
          </w:p>
        </w:tc>
      </w:tr>
      <w:tr w:rsidR="00BE2C5B" w:rsidRPr="004851C6" w:rsidTr="00BE2C5B">
        <w:tc>
          <w:tcPr>
            <w:tcW w:w="2170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Күні:</w:t>
            </w:r>
          </w:p>
        </w:tc>
        <w:tc>
          <w:tcPr>
            <w:tcW w:w="8604" w:type="dxa"/>
          </w:tcPr>
          <w:p w:rsidR="00BE2C5B" w:rsidRPr="00060D2E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16.05.2023</w:t>
            </w:r>
          </w:p>
        </w:tc>
      </w:tr>
      <w:tr w:rsidR="00BE2C5B" w:rsidRPr="004851C6" w:rsidTr="00BE2C5B">
        <w:tc>
          <w:tcPr>
            <w:tcW w:w="2170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Сыныбы: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8604" w:type="dxa"/>
          </w:tcPr>
          <w:p w:rsidR="00BE2C5B" w:rsidRPr="00327904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2790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Қатысушылар саны:                   Қатыспағандар саны:</w:t>
            </w:r>
          </w:p>
        </w:tc>
      </w:tr>
      <w:tr w:rsidR="00BE2C5B" w:rsidRPr="001151C4" w:rsidTr="00BE2C5B">
        <w:tc>
          <w:tcPr>
            <w:tcW w:w="2170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Сабақтың тақырыбы:</w:t>
            </w:r>
          </w:p>
        </w:tc>
        <w:tc>
          <w:tcPr>
            <w:tcW w:w="8604" w:type="dxa"/>
          </w:tcPr>
          <w:p w:rsidR="00BE2C5B" w:rsidRPr="00327904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«Ақиқат пен аңыз»</w:t>
            </w:r>
          </w:p>
        </w:tc>
      </w:tr>
      <w:tr w:rsidR="00BE2C5B" w:rsidRPr="008F6855" w:rsidTr="00BE2C5B">
        <w:tc>
          <w:tcPr>
            <w:tcW w:w="2170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 бағдарламасына сәйкес оқу мақсаты</w:t>
            </w:r>
          </w:p>
        </w:tc>
        <w:tc>
          <w:tcPr>
            <w:tcW w:w="8604" w:type="dxa"/>
          </w:tcPr>
          <w:p w:rsidR="00BE2C5B" w:rsidRPr="00224B59" w:rsidRDefault="00BE2C5B" w:rsidP="0010237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24B59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7.1.4.1 -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Ш</w:t>
            </w:r>
            <w:r w:rsidRPr="00224B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ығармалардан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үзінді оқ</w:t>
            </w:r>
            <w:r w:rsidRPr="00224B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у, тақырыбы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мен идеясын баян</w:t>
            </w:r>
            <w:r w:rsidRPr="00224B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дау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:rsidR="00BE2C5B" w:rsidRPr="00AC67C8" w:rsidRDefault="00BE2C5B" w:rsidP="0010237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24B59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7.2.4.1 - </w:t>
            </w:r>
            <w:r w:rsidRPr="00224B5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Шығармадағы   кейіпкерлерге автор берген мінездеменің  тілдік құралдарын талдау.   </w:t>
            </w:r>
          </w:p>
        </w:tc>
      </w:tr>
      <w:tr w:rsidR="00BE2C5B" w:rsidRPr="008F6855" w:rsidTr="00BE2C5B">
        <w:tc>
          <w:tcPr>
            <w:tcW w:w="2170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Сабақтың мақсаты:</w:t>
            </w:r>
          </w:p>
        </w:tc>
        <w:tc>
          <w:tcPr>
            <w:tcW w:w="8604" w:type="dxa"/>
          </w:tcPr>
          <w:p w:rsidR="00BE2C5B" w:rsidRPr="00EA2F84" w:rsidRDefault="00BE2C5B" w:rsidP="00102376">
            <w:pP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 w:rsidRPr="00AC67C8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 </w:t>
            </w:r>
            <w:r w:rsidRPr="00EA2F84">
              <w:rPr>
                <w:rFonts w:ascii="Times New Roman" w:hAnsi="Times New Roman" w:cs="Times New Roman"/>
                <w:sz w:val="20"/>
                <w:szCs w:val="20"/>
                <w:u w:val="single"/>
                <w:lang w:val="kk-KZ" w:eastAsia="en-GB"/>
              </w:rPr>
              <w:t>Оқушылардың барлығы</w:t>
            </w:r>
            <w:r w:rsidRPr="00EA2F84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: Ә.Нұршайықов  «Ақиқат пен аңыз»-романы туралы шағын әңгіме құра алу,септік  шылауларды  тақырып аясында орынды қолдана алу</w:t>
            </w:r>
          </w:p>
          <w:p w:rsidR="00BE2C5B" w:rsidRPr="00EA2F84" w:rsidRDefault="00BE2C5B" w:rsidP="00102376">
            <w:pP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 w:rsidRPr="00EA2F84">
              <w:rPr>
                <w:rFonts w:ascii="Times New Roman" w:hAnsi="Times New Roman" w:cs="Times New Roman"/>
                <w:sz w:val="20"/>
                <w:szCs w:val="20"/>
                <w:u w:val="single"/>
                <w:lang w:val="kk-KZ" w:eastAsia="en-GB"/>
              </w:rPr>
              <w:t>Оқушылардың көпшілігі</w:t>
            </w:r>
            <w:r w:rsidRPr="00EA2F84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: тыңдаған  мәтін мазмұны бойынша сұрақтарға жауап береді, тірек сөздер негізінде сөйлейді, жалғауларды дұрыс қолданады</w:t>
            </w:r>
          </w:p>
          <w:p w:rsidR="00BE2C5B" w:rsidRPr="00AC67C8" w:rsidRDefault="00BE2C5B" w:rsidP="0010237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A2F84">
              <w:rPr>
                <w:rFonts w:ascii="Times New Roman" w:hAnsi="Times New Roman" w:cs="Times New Roman"/>
                <w:sz w:val="20"/>
                <w:szCs w:val="20"/>
                <w:u w:val="single"/>
                <w:lang w:val="kk-KZ" w:eastAsia="en-GB"/>
              </w:rPr>
              <w:t>Оқушылардың кейбірі</w:t>
            </w:r>
            <w:r w:rsidRPr="00EA2F84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: тақырып бойынша білетін қосымша ақпаратымен бөліседі</w:t>
            </w:r>
          </w:p>
        </w:tc>
      </w:tr>
      <w:tr w:rsidR="00BE2C5B" w:rsidRPr="008F6855" w:rsidTr="00BE2C5B">
        <w:tc>
          <w:tcPr>
            <w:tcW w:w="2170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Құндылықтарға баулу:</w:t>
            </w:r>
          </w:p>
        </w:tc>
        <w:tc>
          <w:tcPr>
            <w:tcW w:w="8604" w:type="dxa"/>
          </w:tcPr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6"/>
              </w:tabs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«Мәңгілік ел» жалпыұлттық идеясы бойынша «</w:t>
            </w:r>
            <w:r w:rsidRPr="004851C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Жалпыға бірдей еңбек қоғамы»</w:t>
            </w:r>
            <w:r w:rsidRPr="004851C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құндылығына баулу. Бұл арқылы оқушыларда шығармашылық және сын тұрғысынан ойлауы, функционалдық сауаттылығы, қарым-қатынас жасау қабілеті мен жауапкершілігі артады. Сонымен қатар өмір бойы оқуға, еңбеу етуге, Қазақстандық патриотизм және азаматтық жауапкершілікке  деген дағдысы қалыптасады.</w:t>
            </w:r>
          </w:p>
        </w:tc>
      </w:tr>
    </w:tbl>
    <w:p w:rsidR="00BE2C5B" w:rsidRPr="004851C6" w:rsidRDefault="00BE2C5B" w:rsidP="00BE2C5B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4851C6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Сабақтың барысы:</w:t>
      </w:r>
    </w:p>
    <w:tbl>
      <w:tblPr>
        <w:tblStyle w:val="a3"/>
        <w:tblW w:w="0" w:type="auto"/>
        <w:tblInd w:w="-1036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409"/>
        <w:gridCol w:w="426"/>
        <w:gridCol w:w="1984"/>
        <w:gridCol w:w="2410"/>
      </w:tblGrid>
      <w:tr w:rsidR="00BE2C5B" w:rsidRPr="004851C6" w:rsidTr="00BE2C5B">
        <w:tc>
          <w:tcPr>
            <w:tcW w:w="1668" w:type="dxa"/>
          </w:tcPr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Сабақ кезеңі/Уақыты</w:t>
            </w:r>
          </w:p>
        </w:tc>
        <w:tc>
          <w:tcPr>
            <w:tcW w:w="1701" w:type="dxa"/>
          </w:tcPr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Педагогтің іс-әрекеті</w:t>
            </w:r>
          </w:p>
        </w:tc>
        <w:tc>
          <w:tcPr>
            <w:tcW w:w="2835" w:type="dxa"/>
            <w:gridSpan w:val="2"/>
          </w:tcPr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Оқушының іс-әрекеті</w:t>
            </w:r>
          </w:p>
        </w:tc>
        <w:tc>
          <w:tcPr>
            <w:tcW w:w="1984" w:type="dxa"/>
          </w:tcPr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Бағалау</w:t>
            </w:r>
          </w:p>
        </w:tc>
        <w:tc>
          <w:tcPr>
            <w:tcW w:w="2410" w:type="dxa"/>
          </w:tcPr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Ресурстар</w:t>
            </w:r>
          </w:p>
        </w:tc>
      </w:tr>
      <w:tr w:rsidR="00BE2C5B" w:rsidRPr="008F6855" w:rsidTr="00BE2C5B">
        <w:tc>
          <w:tcPr>
            <w:tcW w:w="1668" w:type="dxa"/>
          </w:tcPr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Сабақтың басы</w:t>
            </w:r>
          </w:p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Қызығушылықты ояту.</w:t>
            </w:r>
          </w:p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 мин.</w:t>
            </w:r>
          </w:p>
        </w:tc>
        <w:tc>
          <w:tcPr>
            <w:tcW w:w="1701" w:type="dxa"/>
          </w:tcPr>
          <w:p w:rsidR="00BE2C5B" w:rsidRPr="004851C6" w:rsidRDefault="00BE2C5B" w:rsidP="00102376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(Ұ). Ұйымдастыру кезеңі:</w:t>
            </w:r>
          </w:p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 Оқушылармен амандасу, түгендеу.</w:t>
            </w:r>
          </w:p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 Ынтымақтастық атмосферасын қалыптастыру</w:t>
            </w:r>
          </w:p>
        </w:tc>
        <w:tc>
          <w:tcPr>
            <w:tcW w:w="2835" w:type="dxa"/>
            <w:gridSpan w:val="2"/>
          </w:tcPr>
          <w:p w:rsidR="00BE2C5B" w:rsidRDefault="00BE2C5B" w:rsidP="00102376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Оқушылар бір-біріне тілек білдіреді, тыңдау дағдыларын дамытуға бағытталады, сондай-ақ барлық оқушылардың қатыстырылуы арқылы сабаққа белсенділігі артады.</w:t>
            </w:r>
          </w:p>
          <w:p w:rsidR="00BE2C5B" w:rsidRPr="00341C24" w:rsidRDefault="00BE2C5B" w:rsidP="00102376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41C2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Психологиялық ахуал Бір-бірімізді тыңдаймыз. 1 шапалақ Тәртіпті боламыз. 2 шапалақ Белсенділік танытамыз. </w:t>
            </w:r>
            <w:r w:rsidRPr="00341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  <w:proofErr w:type="spellStart"/>
            <w:r w:rsidRPr="00341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шапалақ</w:t>
            </w:r>
            <w:proofErr w:type="spellEnd"/>
          </w:p>
        </w:tc>
        <w:tc>
          <w:tcPr>
            <w:tcW w:w="1984" w:type="dxa"/>
          </w:tcPr>
          <w:p w:rsidR="00BE2C5B" w:rsidRPr="004851C6" w:rsidRDefault="00BE2C5B" w:rsidP="00102376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Тиімділігі: 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Оқушылар бір-біріне тілек айту арқылы жақындасады, көңіл-күйін көтереді және бауырмалдығын оятады.</w:t>
            </w:r>
          </w:p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Оқулық, жұмыс дәптерлері</w:t>
            </w:r>
          </w:p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ДК экраны</w:t>
            </w:r>
          </w:p>
        </w:tc>
      </w:tr>
      <w:tr w:rsidR="00BE2C5B" w:rsidRPr="004851C6" w:rsidTr="00BE2C5B">
        <w:tc>
          <w:tcPr>
            <w:tcW w:w="1668" w:type="dxa"/>
          </w:tcPr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Жаңа сабаққа кіріспе</w:t>
            </w:r>
          </w:p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7967A22" wp14:editId="22D84504">
                  <wp:extent cx="504825" cy="516043"/>
                  <wp:effectExtent l="0" t="0" r="0" b="0"/>
                  <wp:docPr id="1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 cstate="print"/>
                          <a:srcRect r="60177"/>
                          <a:stretch/>
                        </pic:blipFill>
                        <pic:spPr bwMode="auto">
                          <a:xfrm>
                            <a:off x="0" y="0"/>
                            <a:ext cx="504825" cy="516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(Ұ) «Миға шабуыл» 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әдісі арқылы өткен тақырыппен жаңа сабақты  байланыстыру мақсатында ой қозғау сұрақтарын ұжымдық талқылау. 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М</w:t>
            </w:r>
            <w:r w:rsidRPr="004851C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ұғалім оқушыларға сабақтың тақырыбы, мақсатымен таныстырады.</w:t>
            </w:r>
          </w:p>
        </w:tc>
        <w:tc>
          <w:tcPr>
            <w:tcW w:w="2835" w:type="dxa"/>
            <w:gridSpan w:val="2"/>
          </w:tcPr>
          <w:p w:rsidR="00BE2C5B" w:rsidRPr="0034667C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 w:rsidRPr="0034667C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  <w:t>Үй тапсырманы тексереді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 </w:t>
            </w:r>
            <w:r w:rsidRPr="0034667C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  <w:t>143-бет:5,6 -тапсырма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  <w:t>ны</w:t>
            </w:r>
          </w:p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Бір-біріне сұрақтар қояды. Сыныптастырының пікірін толықтырады.</w:t>
            </w:r>
          </w:p>
          <w:p w:rsidR="00BE2C5B" w:rsidRPr="00060D2E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ойымен бөліседі.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Оқушылар сұрақтарға жауап беріп, өзара ұжымдық талқылау жасағаннан</w:t>
            </w:r>
          </w:p>
          <w:p w:rsidR="00BE2C5B" w:rsidRPr="00060D2E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Осы тапсырманы орындау арқылы оқушылардың айтылым дағдысы қалыптасады</w:t>
            </w:r>
          </w:p>
          <w:p w:rsidR="00BE2C5B" w:rsidRPr="0034667C" w:rsidRDefault="008F6855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   «Мені</w:t>
            </w:r>
            <w:r w:rsidR="00BE2C5B" w:rsidRPr="0034667C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val="kk-KZ"/>
              </w:rPr>
              <w:t>ң Әжем » Презентацияны талдайды</w:t>
            </w:r>
          </w:p>
        </w:tc>
        <w:tc>
          <w:tcPr>
            <w:tcW w:w="1984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Өзін өзі бағалайды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Қалыптастырушы бағалау: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Өз ойын дұрыс мағынада білдіріп, талқылауға белсенділікпен қатысқан оқушыға </w:t>
            </w:r>
            <w:r w:rsidRPr="004851C6">
              <w:rPr>
                <w:rFonts w:ascii="Times New Roman" w:eastAsia="Calibri" w:hAnsi="Times New Roman" w:cs="Times New Roman"/>
                <w:iCs/>
                <w:sz w:val="20"/>
                <w:szCs w:val="20"/>
                <w:u w:val="single"/>
                <w:lang w:val="kk-KZ"/>
              </w:rPr>
              <w:t>«Жарайсың!»</w:t>
            </w:r>
            <w:r w:rsidRPr="004851C6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деген </w:t>
            </w:r>
            <w:r w:rsidRPr="004851C6">
              <w:rPr>
                <w:rFonts w:ascii="Times New Roman" w:eastAsia="Calibri" w:hAnsi="Times New Roman" w:cs="Times New Roman"/>
                <w:iCs/>
                <w:sz w:val="20"/>
                <w:szCs w:val="20"/>
                <w:u w:val="single"/>
                <w:lang w:val="kk-KZ"/>
              </w:rPr>
              <w:t>мадақтау сөзімен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ынталандыру.  </w:t>
            </w:r>
          </w:p>
        </w:tc>
        <w:tc>
          <w:tcPr>
            <w:tcW w:w="2410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Интербелсенді тақта</w:t>
            </w:r>
          </w:p>
        </w:tc>
      </w:tr>
      <w:tr w:rsidR="00BE2C5B" w:rsidRPr="008F6855" w:rsidTr="00BE2C5B">
        <w:tc>
          <w:tcPr>
            <w:tcW w:w="1668" w:type="dxa"/>
          </w:tcPr>
          <w:p w:rsidR="00BE2C5B" w:rsidRPr="004851C6" w:rsidRDefault="00BE2C5B" w:rsidP="00102376">
            <w:pPr>
              <w:ind w:right="-2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kk-KZ"/>
              </w:rPr>
              <w:t>Сабақтың ортасы</w:t>
            </w:r>
          </w:p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Мағынаны ашу.</w:t>
            </w:r>
          </w:p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8025EB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D78CDB9" wp14:editId="0E79084E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238125</wp:posOffset>
                  </wp:positionV>
                  <wp:extent cx="744220" cy="477520"/>
                  <wp:effectExtent l="0" t="0" r="0" b="0"/>
                  <wp:wrapNone/>
                  <wp:docPr id="2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220" cy="47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26 мин.</w:t>
            </w:r>
          </w:p>
        </w:tc>
        <w:tc>
          <w:tcPr>
            <w:tcW w:w="1701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Сөздік жұмысы</w:t>
            </w:r>
          </w:p>
          <w:p w:rsidR="00BE2C5B" w:rsidRPr="009C1209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2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Жазылым</w:t>
            </w: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Даңқты-известный, знаменитый</w:t>
            </w: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Тәкаппар-надменный,гордый</w:t>
            </w: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Шынайы-искренний</w:t>
            </w: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Қолбасшы-командующий</w:t>
            </w: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Қаһармандық-героизм, отвага</w:t>
            </w: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Алып тұлға-личность</w:t>
            </w: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  <w:p w:rsidR="00BE2C5B" w:rsidRPr="007E7F9E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-сынып оқулығы, жұмыс дәптері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</w:t>
            </w:r>
          </w:p>
        </w:tc>
      </w:tr>
      <w:tr w:rsidR="00BE2C5B" w:rsidRPr="007E7F9E" w:rsidTr="00BE2C5B">
        <w:tc>
          <w:tcPr>
            <w:tcW w:w="1668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</w:t>
            </w: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псырма: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Жеке жұмыс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3A05D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Айт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ылым</w:t>
            </w:r>
          </w:p>
          <w:p w:rsidR="00BE2C5B" w:rsidRPr="00203201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сөздердің мағы-насын айтып, оларды  «СӨЗ ТІРКЕСТЕРІ» күнделігінде түсіндіреді.</w:t>
            </w:r>
          </w:p>
        </w:tc>
        <w:tc>
          <w:tcPr>
            <w:tcW w:w="2410" w:type="dxa"/>
            <w:gridSpan w:val="2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Де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скриптор:              Жалпы – 3</w:t>
            </w:r>
            <w:r w:rsidRPr="004851C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 xml:space="preserve"> балл.</w:t>
            </w:r>
          </w:p>
          <w:p w:rsidR="00BE2C5B" w:rsidRDefault="00BE2C5B" w:rsidP="00102376">
            <w:pPr>
              <w:contextualSpacing/>
              <w:rPr>
                <w:noProof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7E0DA8">
              <w:rPr>
                <w:noProof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«СӨЗ ТІРКЕСТЕРІН»құрайды</w:t>
            </w:r>
          </w:p>
          <w:p w:rsidR="00BE2C5B" w:rsidRPr="00942A44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42A44"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«Бас бармақ» тәсілі</w:t>
            </w:r>
          </w:p>
        </w:tc>
        <w:tc>
          <w:tcPr>
            <w:tcW w:w="2410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-сынып оқулығы, жұмыс дәптері</w:t>
            </w:r>
          </w:p>
        </w:tc>
      </w:tr>
      <w:tr w:rsidR="00BE2C5B" w:rsidRPr="004851C6" w:rsidTr="00BE2C5B">
        <w:tc>
          <w:tcPr>
            <w:tcW w:w="1668" w:type="dxa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B384E1B" wp14:editId="6A194BFB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1997075</wp:posOffset>
                  </wp:positionV>
                  <wp:extent cx="767715" cy="499110"/>
                  <wp:effectExtent l="19050" t="0" r="0" b="0"/>
                  <wp:wrapSquare wrapText="bothSides"/>
                  <wp:docPr id="3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715" cy="49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576C1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784C4DB" wp14:editId="6B80FC3E">
                  <wp:simplePos x="0" y="0"/>
                  <wp:positionH relativeFrom="column">
                    <wp:posOffset>87231</wp:posOffset>
                  </wp:positionH>
                  <wp:positionV relativeFrom="paragraph">
                    <wp:posOffset>4089990</wp:posOffset>
                  </wp:positionV>
                  <wp:extent cx="746494" cy="478466"/>
                  <wp:effectExtent l="19050" t="0" r="0" b="0"/>
                  <wp:wrapNone/>
                  <wp:docPr id="4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94" cy="478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851C6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E59CBEF" wp14:editId="65F181F0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11430</wp:posOffset>
                  </wp:positionV>
                  <wp:extent cx="714375" cy="457107"/>
                  <wp:effectExtent l="0" t="0" r="0" b="635"/>
                  <wp:wrapNone/>
                  <wp:docPr id="5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199" cy="464673"/>
                          </a:xfrm>
                          <a:prstGeom prst="rect">
                            <a:avLst/>
                          </a:prstGeom>
                          <a:ln w="3810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1- </w:t>
            </w: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тапсырма: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Жұптық жұмыс</w:t>
            </w:r>
          </w:p>
          <w:p w:rsidR="00BE2C5B" w:rsidRPr="00640698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Оқулықта берілген тапсырмаларды орындатады, бақылайды, мысал, үлгі көрсетеді.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Pr="008025E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8025E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-тапсырма</w:t>
            </w:r>
          </w:p>
          <w:p w:rsidR="00BE2C5B" w:rsidRPr="008025E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8025E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Топтық жұмыс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Мұғалім оқушыларды топпен жұмыс жасауға, сын тұрғысынан ойлау дағдысын қолданып пікрін білдіруге баулиды.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Pr="00060D2E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060D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-тапсырма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60D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Жеке жұмыс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Мұғалім оқушыларға бағыт- бағдар береді, толықтырады.</w:t>
            </w:r>
          </w:p>
          <w:p w:rsidR="00BE2C5B" w:rsidRPr="00640698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4069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Қосымша тапсырма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4069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Жеке жұмыс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Ойтаразы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Жеке жұмыс</w:t>
            </w:r>
          </w:p>
        </w:tc>
        <w:tc>
          <w:tcPr>
            <w:tcW w:w="2409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Айтылым</w:t>
            </w:r>
          </w:p>
          <w:p w:rsidR="00BE2C5B" w:rsidRPr="00EE4BBE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 xml:space="preserve"> Парталас досымен сұрақтарға жауап беріп, берілген суреттер бойынша ой бөліседі, диалог құрады.</w:t>
            </w:r>
          </w:p>
          <w:p w:rsidR="00BE2C5B" w:rsidRDefault="00BE2C5B" w:rsidP="00102376">
            <w:pPr>
              <w:contextualSpacing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A070B">
              <w:rPr>
                <w:rFonts w:ascii="Times New Roman" w:hAnsi="Times New Roman" w:cs="Times New Roman"/>
                <w:b/>
                <w:noProof/>
                <w:sz w:val="20"/>
                <w:szCs w:val="20"/>
                <w:u w:val="single"/>
                <w:lang w:val="kk-KZ" w:eastAsia="ru-RU"/>
              </w:rPr>
              <w:t>№10-БИЛЕТ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u w:val="single"/>
                <w:lang w:val="kk-KZ" w:eastAsia="ru-RU"/>
              </w:rPr>
              <w:t>ТІ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 xml:space="preserve"> қолданып, сұхбатқа түседі.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Тыңдалым  Оқылым</w:t>
            </w:r>
          </w:p>
          <w:p w:rsidR="00BE2C5B" w:rsidRPr="001302DD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302D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Топқа бөлініп, тапсырмаларды орындайды.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302D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1-топ: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Мәтіндегі ақпараттар бойынша тапсырма орындайды.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2-топ: Мәтін мазмұны бойынша өзіндік пікірлерін білдіреді.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3-топ: Мәтін мазұмны бойынша «Ақиқат, жалған» кестесі.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Жазылым</w:t>
            </w:r>
          </w:p>
          <w:p w:rsidR="00BE2C5B" w:rsidRPr="00640698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4069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 нүктенің орнына тиісті қосымшаны жалғап жазады.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М.Мәметованың ерлік істеріне баға береді.</w:t>
            </w:r>
          </w:p>
          <w:p w:rsidR="00BE2C5B" w:rsidRPr="00640698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4069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Айтылым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«Көзқарас» әдісі арқылы сол кезеңнің ауыр күйін қазіргі бейбіт заманмен салыстырмалы түрде айтады.</w:t>
            </w:r>
          </w:p>
          <w:p w:rsidR="00BE2C5B" w:rsidRPr="00640698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4069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Жазылым</w:t>
            </w:r>
          </w:p>
          <w:p w:rsidR="00BE2C5B" w:rsidRPr="001302DD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«Бес саусақ» тәсілі арқылы қорытынды.</w:t>
            </w:r>
          </w:p>
        </w:tc>
        <w:tc>
          <w:tcPr>
            <w:tcW w:w="2410" w:type="dxa"/>
            <w:gridSpan w:val="2"/>
          </w:tcPr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Де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>скриптор:              Жалпы - 4</w:t>
            </w:r>
            <w:r w:rsidRPr="004851C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kk-KZ"/>
              </w:rPr>
              <w:t xml:space="preserve"> балл.</w:t>
            </w:r>
          </w:p>
          <w:p w:rsidR="00BE2C5B" w:rsidRPr="00E576C1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Сұхбаттасады</w:t>
            </w:r>
          </w:p>
          <w:p w:rsidR="00BE2C5B" w:rsidRPr="00640698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 w:eastAsia="ru-RU"/>
              </w:rPr>
              <w:t>Смайликтер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BE2C5B" w:rsidRPr="00060D2E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60D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Дескриптор</w:t>
            </w:r>
          </w:p>
          <w:p w:rsidR="00BE2C5B" w:rsidRPr="00060D2E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60D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  балл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-Топтастырады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-Сөздердің мағынасын анықтайды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-Түсіндіреді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-Сұрақ құрастырады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Pr="00640698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«Шапалақтау» тәсілі арқылы кері байланыс жасайды.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Pr="002A0FBF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A0FB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Дескриптор</w:t>
            </w:r>
          </w:p>
          <w:p w:rsidR="00BE2C5B" w:rsidRPr="002A0FBF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A0FB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 балл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-Сұраққа жауап береді</w:t>
            </w:r>
          </w:p>
          <w:p w:rsidR="00BE2C5B" w:rsidRPr="00640698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«Өзін- өзі бағалау» тәсілі</w:t>
            </w:r>
          </w:p>
          <w:p w:rsidR="00BE2C5B" w:rsidRPr="00000028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0002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Дескриптор</w:t>
            </w:r>
          </w:p>
          <w:p w:rsidR="00BE2C5B" w:rsidRPr="00000028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0002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  балл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-Сөздер айтады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Pr="00000028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0002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Дескриптор</w:t>
            </w:r>
          </w:p>
          <w:p w:rsidR="00BE2C5B" w:rsidRPr="00000028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0002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3балл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-Талдайды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-сынып оқулығы, жұмыс дәптері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Слайдтар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 тапсырмасы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Кесте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Сызба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E2C5B" w:rsidRPr="005E497F" w:rsidTr="00BE2C5B">
        <w:tc>
          <w:tcPr>
            <w:tcW w:w="1668" w:type="dxa"/>
          </w:tcPr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Сабақтың соңы</w:t>
            </w:r>
          </w:p>
          <w:p w:rsidR="00BE2C5B" w:rsidRPr="004851C6" w:rsidRDefault="00BE2C5B" w:rsidP="00102376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Ой толғаныс.</w:t>
            </w:r>
          </w:p>
        </w:tc>
        <w:tc>
          <w:tcPr>
            <w:tcW w:w="1701" w:type="dxa"/>
          </w:tcPr>
          <w:p w:rsidR="00BE2C5B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«Еркін микрофон»  әдісі. 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Мұғалім оқушылардың рефлексиясын тыңдайды.</w:t>
            </w:r>
          </w:p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60D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Үй тапсырмасы</w:t>
            </w:r>
          </w:p>
        </w:tc>
        <w:tc>
          <w:tcPr>
            <w:tcW w:w="2835" w:type="dxa"/>
            <w:gridSpan w:val="2"/>
          </w:tcPr>
          <w:p w:rsidR="00BE2C5B" w:rsidRPr="004851C6" w:rsidRDefault="00BE2C5B" w:rsidP="00102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Arimo" w:hAnsi="Times New Roman" w:cs="Times New Roman"/>
                <w:sz w:val="20"/>
                <w:szCs w:val="20"/>
                <w:highlight w:val="white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Оқушылар бүгінгі сабақтың мақсаты, тақырыбы бойынша өз ойын айту арқылы сабаққа қорытынды жасайды.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146- бет:5- тап жазу</w:t>
            </w:r>
          </w:p>
          <w:p w:rsidR="00BE2C5B" w:rsidRPr="00E576C1" w:rsidRDefault="00BE2C5B" w:rsidP="00102376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«Әлия Молдағұлованың ерлік істері» мәлімет</w:t>
            </w:r>
          </w:p>
        </w:tc>
        <w:tc>
          <w:tcPr>
            <w:tcW w:w="1984" w:type="dxa"/>
          </w:tcPr>
          <w:p w:rsidR="008F6855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BE2C5B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«Рефлексия Пирамидасы</w:t>
            </w:r>
            <w:r w:rsidRPr="004851C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» </w:t>
            </w:r>
            <w:r w:rsidRPr="004851C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әдісі </w:t>
            </w: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BE2C5B" w:rsidRPr="005E497F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BE2C5B" w:rsidRPr="004851C6" w:rsidRDefault="00BE2C5B" w:rsidP="00102376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3777A">
              <w:rPr>
                <w:noProof/>
                <w:lang w:eastAsia="ru-RU"/>
              </w:rPr>
              <w:drawing>
                <wp:inline distT="0" distB="0" distL="0" distR="0" wp14:anchorId="4B359B7E" wp14:editId="629B07C3">
                  <wp:extent cx="1304925" cy="761920"/>
                  <wp:effectExtent l="0" t="0" r="0" b="635"/>
                  <wp:docPr id="6" name="Рисунок 37" descr="http://multiurok.ru/img/262254/image_583160be3bc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multiurok.ru/img/262254/image_583160be3bc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414" cy="766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579A" w:rsidRDefault="00A2579A"/>
    <w:sectPr w:rsidR="00A25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m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C5B"/>
    <w:rsid w:val="008F6855"/>
    <w:rsid w:val="00A2579A"/>
    <w:rsid w:val="00BE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C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C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720</Words>
  <Characters>4104</Characters>
  <Application>Microsoft Office Word</Application>
  <DocSecurity>0</DocSecurity>
  <Lines>34</Lines>
  <Paragraphs>9</Paragraphs>
  <ScaleCrop>false</ScaleCrop>
  <Company>diakov.net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2023-05-15T15:33:00Z</dcterms:created>
  <dcterms:modified xsi:type="dcterms:W3CDTF">2023-06-06T10:03:00Z</dcterms:modified>
</cp:coreProperties>
</file>