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328" w:rsidRDefault="00E54F1C">
      <w:r>
        <w:rPr>
          <w:noProof/>
        </w:rPr>
        <w:pict>
          <v:roundrect id="_x0000_s1026" style="position:absolute;margin-left:-68.05pt;margin-top:-42.7pt;width:565pt;height:810pt;z-index:251658240" arcsize="10923f" fillcolor="#d99594 [1941]" strokecolor="#d99594 [1941]" strokeweight="1pt">
            <v:fill color2="#f2dbdb [661]" angle="-45" focusposition="1" focussize="" focus="-50%" type="gradient"/>
            <v:shadow on="t" type="perspective" color="#622423 [1605]" opacity=".5" offset="1pt" offset2="-3pt"/>
            <v:textbox style="mso-next-textbox:#_x0000_s1026">
              <w:txbxContent>
                <w:p w:rsidR="00CE38D5" w:rsidRDefault="00CE38D5" w:rsidP="00903993">
                  <w:pPr>
                    <w:jc w:val="center"/>
                    <w:rPr>
                      <w:rFonts w:ascii="Comic Sans MS" w:hAnsi="Comic Sans MS" w:cs="Times New Roman"/>
                      <w:b/>
                      <w:i/>
                      <w:color w:val="7030A0"/>
                      <w:sz w:val="28"/>
                      <w:szCs w:val="28"/>
                    </w:rPr>
                  </w:pPr>
                  <w:r w:rsidRPr="003A7A82">
                    <w:rPr>
                      <w:rFonts w:ascii="Comic Sans MS" w:hAnsi="Comic Sans MS" w:cs="Times New Roman"/>
                      <w:b/>
                      <w:i/>
                      <w:color w:val="7030A0"/>
                      <w:sz w:val="28"/>
                      <w:szCs w:val="28"/>
                    </w:rPr>
                    <w:t>ГБУСОН РО «Социально – реабилитационный центр для несовершеннолетних Пролетарского района»</w:t>
                  </w:r>
                </w:p>
                <w:p w:rsidR="00B77ED4" w:rsidRPr="00B77ED4" w:rsidRDefault="00B77ED4" w:rsidP="00D225A7">
                  <w:pPr>
                    <w:jc w:val="center"/>
                    <w:rPr>
                      <w:rFonts w:ascii="Comic Sans MS" w:hAnsi="Comic Sans MS" w:cs="Times New Roman"/>
                      <w:b/>
                      <w:color w:val="FF0000"/>
                      <w:sz w:val="40"/>
                      <w:szCs w:val="40"/>
                    </w:rPr>
                  </w:pPr>
                  <w:r w:rsidRPr="00B77ED4">
                    <w:rPr>
                      <w:rFonts w:ascii="Comic Sans MS" w:hAnsi="Comic Sans MS" w:cs="Times New Roman"/>
                      <w:b/>
                      <w:color w:val="FF0000"/>
                      <w:sz w:val="40"/>
                      <w:szCs w:val="40"/>
                    </w:rPr>
                    <w:t>Совет</w:t>
                  </w:r>
                  <w:r>
                    <w:rPr>
                      <w:rFonts w:ascii="Comic Sans MS" w:hAnsi="Comic Sans MS" w:cs="Times New Roman"/>
                      <w:b/>
                      <w:color w:val="FF0000"/>
                      <w:sz w:val="40"/>
                      <w:szCs w:val="40"/>
                    </w:rPr>
                    <w:t>ы психолога родителям подростка</w:t>
                  </w:r>
                </w:p>
                <w:p w:rsidR="002E77F9" w:rsidRPr="00C72DB9" w:rsidRDefault="00C72DB9" w:rsidP="00B77ED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8"/>
                      <w:szCs w:val="28"/>
                      <w:u w:val="singl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FF0000"/>
                      <w:sz w:val="36"/>
                      <w:szCs w:val="36"/>
                      <w:u w:val="single"/>
                    </w:rPr>
                    <w:t>Подростковый возраст</w:t>
                  </w:r>
                </w:p>
                <w:p w:rsidR="00CE38D5" w:rsidRDefault="00CE38D5" w:rsidP="002E77F9">
                  <w:pPr>
                    <w:spacing w:after="0" w:line="240" w:lineRule="auto"/>
                    <w:ind w:firstLine="851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CE38D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Самым сложным возрастом в обучении является подростковый возраст – от 10-11 до 15 лет. В этот период особенно часто встречаются трудности в учебно-воспитательно</w:t>
                  </w:r>
                  <w:r w:rsidR="00B77ED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й работе с детьми. Р</w:t>
                  </w:r>
                  <w:r w:rsidRPr="00CE38D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ебенок переживает перестройку психики и старых, устоявшихся отношений  с людьми – он становится взрослее и переходит в другой мир, оставляя позади детс</w:t>
                  </w:r>
                  <w:r w:rsidR="00D225A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тво. В</w:t>
                  </w:r>
                  <w:r w:rsidR="00B77ED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этом возрасте формирую</w:t>
                  </w:r>
                  <w:r w:rsidRPr="00CE38D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т</w:t>
                  </w:r>
                  <w:r w:rsidR="00B77ED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ся </w:t>
                  </w:r>
                  <w:r w:rsidRPr="00CE38D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такие черты, как настойчивость, упорство к достижению поставленных целей, способность преодоления препятствий или трудностей на своем пути. Подросток обладает способностью, в отличие от ученика младших классов, к волевым действиям или волевой деятельности. Поэтому родителям и учителям приходится часто сталкиваться с проблемами, которые связаны с этим возрастным периодом.</w:t>
                  </w:r>
                  <w:r w:rsidR="00B77ED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A92266" w:rsidRPr="00C72DB9" w:rsidRDefault="00B77ED4" w:rsidP="00C72D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u w:val="single"/>
                    </w:rPr>
                  </w:pPr>
                  <w:r w:rsidRPr="00C72DB9">
                    <w:rPr>
                      <w:rFonts w:ascii="Times New Roman" w:eastAsia="Times New Roman" w:hAnsi="Times New Roman" w:cs="Times New Roman"/>
                      <w:b/>
                      <w:i/>
                      <w:color w:val="FF0000"/>
                      <w:sz w:val="36"/>
                      <w:szCs w:val="36"/>
                      <w:u w:val="single"/>
                    </w:rPr>
                    <w:t>Советы психолога:</w:t>
                  </w:r>
                </w:p>
                <w:p w:rsidR="00CE38D5" w:rsidRDefault="00CE38D5" w:rsidP="00A9226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A92266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1.</w:t>
                  </w:r>
                  <w:r w:rsidRPr="00CE38D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    Необходимо провести границу между понятием «родитель» и «друг».</w:t>
                  </w:r>
                  <w:r w:rsidRPr="00CE38D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</w:r>
                  <w:r w:rsidRPr="00A92266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2.</w:t>
                  </w:r>
                  <w:r w:rsidRPr="00CE38D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    Принимайте участие в жизни вашего ребенка. Это необходимо даже в тех случаях, когда это нелегко сделать или вы заняты своей работой. Помните, Вы нужны своим детям!</w:t>
                  </w:r>
                  <w:r w:rsidRPr="00CE38D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</w:r>
                  <w:r w:rsidRPr="00A92266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3.</w:t>
                  </w:r>
                  <w:r w:rsidRPr="00CE38D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    Необходимо воспитывать в подростках чувство ответственности. Это поможет вашим детям в жизни. Объясните ребенку, что для достижения цели необходимо приложить определенные усилия.</w:t>
                  </w:r>
                  <w:r w:rsidRPr="00CE38D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</w:r>
                  <w:r w:rsidRPr="00A92266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4.</w:t>
                  </w:r>
                  <w:r w:rsidRPr="00CE38D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    Необходимо научиться выслушать и услышать вашего ребенка!</w:t>
                  </w:r>
                  <w:r w:rsidRPr="00CE38D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</w:r>
                  <w:r w:rsidRPr="00A92266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5.</w:t>
                  </w:r>
                  <w:r w:rsidRPr="00CE38D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    Объяснительная работа в воспитании  детей – это немаловажный элемент. Не выставляйте свои требования без аргументов.</w:t>
                  </w:r>
                  <w:r w:rsidRPr="00CE38D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</w:r>
                  <w:r w:rsidRPr="00A92266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6.</w:t>
                  </w:r>
                  <w:r w:rsidRPr="00CE38D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    Необходимо иметь готовность встать на защиту подростка.</w:t>
                  </w:r>
                  <w:r w:rsidRPr="00CE38D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</w:r>
                  <w:r w:rsidRPr="00A92266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7.</w:t>
                  </w:r>
                  <w:r w:rsidRPr="00CE38D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    Необходимо проявлять интерес к жизни и увлечениям своих детей.</w:t>
                  </w:r>
                  <w:r w:rsidRPr="00CE38D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</w:r>
                  <w:r w:rsidRPr="00A92266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8.</w:t>
                  </w:r>
                  <w:r w:rsidRPr="00CE38D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    Продолжайте беседу, даже если вы заметили, что он не слушает. Помните, что подросток всегда прислушивается к мнению своих родителей, даже когда создает иллюзию абсолютного безразличия. </w:t>
                  </w:r>
                  <w:r w:rsidRPr="00CE38D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</w:r>
                  <w:r w:rsidRPr="00A92266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9.</w:t>
                  </w:r>
                  <w:r w:rsidRPr="00CE38D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    Создайте гибкую систему правил. Правила не должны быть жесткими, а должны обладать исключениями.</w:t>
                  </w:r>
                  <w:r w:rsidRPr="00CE38D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</w:r>
                  <w:r w:rsidRPr="00A92266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10.</w:t>
                  </w:r>
                  <w:r w:rsidRPr="00CE38D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    Необходимо иметь со своими детьми общие интересы, например поход в театр, в кино, игры, поход на футбол или хоккей.</w:t>
                  </w:r>
                </w:p>
                <w:p w:rsidR="00D225A7" w:rsidRPr="003A7A82" w:rsidRDefault="00D225A7" w:rsidP="00C72DB9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Times New Roman"/>
                      <w:b/>
                      <w:i/>
                      <w:sz w:val="28"/>
                      <w:szCs w:val="28"/>
                    </w:rPr>
                  </w:pPr>
                  <w:r w:rsidRPr="003A7A82">
                    <w:rPr>
                      <w:rFonts w:ascii="Comic Sans MS" w:eastAsia="Times New Roman" w:hAnsi="Comic Sans MS" w:cs="Times New Roman"/>
                      <w:b/>
                      <w:i/>
                      <w:sz w:val="28"/>
                      <w:szCs w:val="28"/>
                    </w:rPr>
                    <w:t>Уважаемые родители!</w:t>
                  </w:r>
                </w:p>
                <w:p w:rsidR="00D225A7" w:rsidRPr="003A7A82" w:rsidRDefault="00D225A7" w:rsidP="00D225A7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Times New Roman"/>
                      <w:b/>
                      <w:i/>
                      <w:sz w:val="28"/>
                      <w:szCs w:val="28"/>
                    </w:rPr>
                  </w:pPr>
                  <w:r w:rsidRPr="003A7A82">
                    <w:rPr>
                      <w:rFonts w:ascii="Comic Sans MS" w:eastAsia="Times New Roman" w:hAnsi="Comic Sans MS" w:cs="Times New Roman"/>
                      <w:b/>
                      <w:i/>
                      <w:sz w:val="28"/>
                      <w:szCs w:val="28"/>
                    </w:rPr>
                    <w:t>Е</w:t>
                  </w:r>
                  <w:r w:rsidR="00E629E2" w:rsidRPr="003A7A82">
                    <w:rPr>
                      <w:rFonts w:ascii="Comic Sans MS" w:eastAsia="Times New Roman" w:hAnsi="Comic Sans MS" w:cs="Times New Roman"/>
                      <w:b/>
                      <w:i/>
                      <w:sz w:val="28"/>
                      <w:szCs w:val="28"/>
                    </w:rPr>
                    <w:t>сли у вас возникают трудности в воспитании ребенка,</w:t>
                  </w:r>
                </w:p>
                <w:p w:rsidR="00E629E2" w:rsidRPr="003A7A82" w:rsidRDefault="00E54F1C" w:rsidP="00D225A7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Times New Roman"/>
                      <w:b/>
                      <w:i/>
                      <w:sz w:val="28"/>
                      <w:szCs w:val="28"/>
                    </w:rPr>
                  </w:pPr>
                  <w:proofErr w:type="gramStart"/>
                  <w:r>
                    <w:rPr>
                      <w:rFonts w:ascii="Comic Sans MS" w:eastAsia="Times New Roman" w:hAnsi="Comic Sans MS" w:cs="Times New Roman"/>
                      <w:b/>
                      <w:i/>
                      <w:sz w:val="28"/>
                      <w:szCs w:val="28"/>
                    </w:rPr>
                    <w:t xml:space="preserve">обязательно </w:t>
                  </w:r>
                  <w:r w:rsidR="00E629E2" w:rsidRPr="003A7A82">
                    <w:rPr>
                      <w:rFonts w:ascii="Comic Sans MS" w:eastAsia="Times New Roman" w:hAnsi="Comic Sans MS" w:cs="Times New Roman"/>
                      <w:b/>
                      <w:i/>
                      <w:sz w:val="28"/>
                      <w:szCs w:val="28"/>
                    </w:rPr>
                    <w:t xml:space="preserve"> обращайтесь</w:t>
                  </w:r>
                  <w:proofErr w:type="gramEnd"/>
                  <w:r>
                    <w:rPr>
                      <w:rFonts w:ascii="Comic Sans MS" w:eastAsia="Times New Roman" w:hAnsi="Comic Sans MS" w:cs="Times New Roman"/>
                      <w:b/>
                      <w:i/>
                      <w:sz w:val="28"/>
                      <w:szCs w:val="28"/>
                    </w:rPr>
                    <w:t xml:space="preserve"> за помощью</w:t>
                  </w:r>
                  <w:r w:rsidR="00E629E2" w:rsidRPr="003A7A82">
                    <w:rPr>
                      <w:rFonts w:ascii="Comic Sans MS" w:eastAsia="Times New Roman" w:hAnsi="Comic Sans MS" w:cs="Times New Roman"/>
                      <w:b/>
                      <w:i/>
                      <w:sz w:val="28"/>
                      <w:szCs w:val="28"/>
                    </w:rPr>
                    <w:t xml:space="preserve"> к специалистам.</w:t>
                  </w:r>
                </w:p>
                <w:p w:rsidR="00D456B0" w:rsidRPr="003A7A82" w:rsidRDefault="00E54F1C" w:rsidP="00E629E2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Times New Roman"/>
                      <w:b/>
                      <w:i/>
                      <w:color w:val="7030A0"/>
                      <w:sz w:val="28"/>
                      <w:szCs w:val="28"/>
                    </w:rPr>
                  </w:pPr>
                  <w:r>
                    <w:rPr>
                      <w:rFonts w:ascii="Comic Sans MS" w:eastAsia="Times New Roman" w:hAnsi="Comic Sans MS" w:cs="Times New Roman"/>
                      <w:b/>
                      <w:i/>
                      <w:color w:val="7030A0"/>
                      <w:sz w:val="28"/>
                      <w:szCs w:val="28"/>
                    </w:rPr>
                    <w:t>Педагог - психолог ждёт</w:t>
                  </w:r>
                  <w:r w:rsidR="00E629E2" w:rsidRPr="003A7A82">
                    <w:rPr>
                      <w:rFonts w:ascii="Comic Sans MS" w:eastAsia="Times New Roman" w:hAnsi="Comic Sans MS" w:cs="Times New Roman"/>
                      <w:b/>
                      <w:i/>
                      <w:color w:val="7030A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omic Sans MS" w:eastAsia="Times New Roman" w:hAnsi="Comic Sans MS" w:cs="Times New Roman"/>
                      <w:b/>
                      <w:i/>
                      <w:color w:val="7030A0"/>
                      <w:sz w:val="28"/>
                      <w:szCs w:val="28"/>
                    </w:rPr>
                    <w:t xml:space="preserve"> </w:t>
                  </w:r>
                  <w:bookmarkStart w:id="0" w:name="_GoBack"/>
                  <w:bookmarkEnd w:id="0"/>
                  <w:r w:rsidR="00E629E2" w:rsidRPr="003A7A82">
                    <w:rPr>
                      <w:rFonts w:ascii="Comic Sans MS" w:eastAsia="Times New Roman" w:hAnsi="Comic Sans MS" w:cs="Times New Roman"/>
                      <w:b/>
                      <w:i/>
                      <w:color w:val="7030A0"/>
                      <w:sz w:val="28"/>
                      <w:szCs w:val="28"/>
                    </w:rPr>
                    <w:t xml:space="preserve">Вас по адресу: </w:t>
                  </w:r>
                </w:p>
                <w:p w:rsidR="00E629E2" w:rsidRPr="003A7A82" w:rsidRDefault="00E629E2" w:rsidP="00E629E2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Times New Roman"/>
                      <w:b/>
                      <w:i/>
                      <w:color w:val="7030A0"/>
                      <w:sz w:val="28"/>
                      <w:szCs w:val="28"/>
                    </w:rPr>
                  </w:pPr>
                  <w:r w:rsidRPr="003A7A82">
                    <w:rPr>
                      <w:rFonts w:ascii="Comic Sans MS" w:eastAsia="Times New Roman" w:hAnsi="Comic Sans MS" w:cs="Times New Roman"/>
                      <w:b/>
                      <w:i/>
                      <w:color w:val="7030A0"/>
                      <w:sz w:val="28"/>
                      <w:szCs w:val="28"/>
                    </w:rPr>
                    <w:t>г</w:t>
                  </w:r>
                  <w:r w:rsidR="00D225A7" w:rsidRPr="003A7A82">
                    <w:rPr>
                      <w:rFonts w:ascii="Comic Sans MS" w:eastAsia="Times New Roman" w:hAnsi="Comic Sans MS" w:cs="Times New Roman"/>
                      <w:b/>
                      <w:i/>
                      <w:color w:val="7030A0"/>
                      <w:sz w:val="28"/>
                      <w:szCs w:val="28"/>
                    </w:rPr>
                    <w:t>. П</w:t>
                  </w:r>
                  <w:r w:rsidRPr="003A7A82">
                    <w:rPr>
                      <w:rFonts w:ascii="Comic Sans MS" w:eastAsia="Times New Roman" w:hAnsi="Comic Sans MS" w:cs="Times New Roman"/>
                      <w:b/>
                      <w:i/>
                      <w:color w:val="7030A0"/>
                      <w:sz w:val="28"/>
                      <w:szCs w:val="28"/>
                    </w:rPr>
                    <w:t>ролетарск</w:t>
                  </w:r>
                </w:p>
                <w:p w:rsidR="00E629E2" w:rsidRPr="003A7A82" w:rsidRDefault="00E629E2" w:rsidP="00E629E2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Times New Roman"/>
                      <w:b/>
                      <w:i/>
                      <w:color w:val="7030A0"/>
                      <w:sz w:val="28"/>
                      <w:szCs w:val="28"/>
                    </w:rPr>
                  </w:pPr>
                  <w:r w:rsidRPr="003A7A82">
                    <w:rPr>
                      <w:rFonts w:ascii="Comic Sans MS" w:eastAsia="Times New Roman" w:hAnsi="Comic Sans MS" w:cs="Times New Roman"/>
                      <w:b/>
                      <w:i/>
                      <w:color w:val="7030A0"/>
                      <w:sz w:val="28"/>
                      <w:szCs w:val="28"/>
                    </w:rPr>
                    <w:t>пр. 50 лет Октября, 31 «А»</w:t>
                  </w:r>
                </w:p>
                <w:p w:rsidR="00CE38D5" w:rsidRPr="00C72DB9" w:rsidRDefault="00E629E2" w:rsidP="00D225A7">
                  <w:pPr>
                    <w:jc w:val="center"/>
                    <w:rPr>
                      <w:rFonts w:ascii="Comic Sans MS" w:hAnsi="Comic Sans MS" w:cs="Times New Roman"/>
                      <w:b/>
                      <w:i/>
                      <w:color w:val="7030A0"/>
                      <w:sz w:val="28"/>
                      <w:szCs w:val="28"/>
                    </w:rPr>
                  </w:pPr>
                  <w:r w:rsidRPr="00C72DB9">
                    <w:rPr>
                      <w:rFonts w:ascii="Comic Sans MS" w:hAnsi="Comic Sans MS" w:cs="Times New Roman"/>
                      <w:b/>
                      <w:i/>
                      <w:color w:val="7030A0"/>
                      <w:sz w:val="28"/>
                      <w:szCs w:val="28"/>
                    </w:rPr>
                    <w:t>тел.:</w:t>
                  </w:r>
                  <w:r w:rsidR="00D456B0" w:rsidRPr="00C72DB9">
                    <w:rPr>
                      <w:rFonts w:ascii="Comic Sans MS" w:hAnsi="Comic Sans MS" w:cs="Times New Roman"/>
                      <w:b/>
                      <w:i/>
                      <w:color w:val="7030A0"/>
                      <w:sz w:val="28"/>
                      <w:szCs w:val="28"/>
                    </w:rPr>
                    <w:t xml:space="preserve"> (886374) 9-90-27</w:t>
                  </w:r>
                </w:p>
                <w:p w:rsidR="00E629E2" w:rsidRPr="00CE38D5" w:rsidRDefault="00E629E2" w:rsidP="00CE38D5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sectPr w:rsidR="007D2328" w:rsidSect="00066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E38D5"/>
    <w:rsid w:val="0006686B"/>
    <w:rsid w:val="002D6905"/>
    <w:rsid w:val="002E77F9"/>
    <w:rsid w:val="003A7A82"/>
    <w:rsid w:val="007D2328"/>
    <w:rsid w:val="00903993"/>
    <w:rsid w:val="009D758B"/>
    <w:rsid w:val="00A92266"/>
    <w:rsid w:val="00B77ED4"/>
    <w:rsid w:val="00C72DB9"/>
    <w:rsid w:val="00CE38D5"/>
    <w:rsid w:val="00D225A7"/>
    <w:rsid w:val="00D456B0"/>
    <w:rsid w:val="00E54F1C"/>
    <w:rsid w:val="00E629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ru v:ext="edit" colors="#c09"/>
    </o:shapedefaults>
    <o:shapelayout v:ext="edit">
      <o:idmap v:ext="edit" data="1"/>
    </o:shapelayout>
  </w:shapeDefaults>
  <w:decimalSymbol w:val=","/>
  <w:listSeparator w:val=";"/>
  <w15:docId w15:val="{1A01346F-AC45-4D9B-82D5-C11D804D0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8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F4E0D-EE27-4704-AE62-5CABE5D98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123</cp:lastModifiedBy>
  <cp:revision>7</cp:revision>
  <cp:lastPrinted>2012-11-30T07:12:00Z</cp:lastPrinted>
  <dcterms:created xsi:type="dcterms:W3CDTF">2012-11-23T10:26:00Z</dcterms:created>
  <dcterms:modified xsi:type="dcterms:W3CDTF">2023-08-02T07:47:00Z</dcterms:modified>
</cp:coreProperties>
</file>