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509" w:rsidRDefault="00B73509" w:rsidP="00B7350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735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Итоговая контрольная работа по музыке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 промежуточная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аттестация )</w:t>
      </w:r>
    </w:p>
    <w:p w:rsidR="00742314" w:rsidRDefault="00742314" w:rsidP="00B7350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для 3 класса </w:t>
      </w:r>
    </w:p>
    <w:p w:rsidR="00B73509" w:rsidRPr="00B73509" w:rsidRDefault="00B73509" w:rsidP="00B7350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Вариант-1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1. Что в музыке обозначает слово «кантата»?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color w:val="000000"/>
          <w:lang w:eastAsia="ru-RU"/>
        </w:rPr>
        <w:t>а) крупное вокально-инструментальное произведение из нескольких частей для солистов, хора и оркестра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color w:val="000000"/>
          <w:lang w:eastAsia="ru-RU"/>
        </w:rPr>
        <w:t>б) музыкальный спектакль, в котором все герои поют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color w:val="000000"/>
          <w:lang w:eastAsia="ru-RU"/>
        </w:rPr>
        <w:t>в) самостоятельная инструментальная пьеса певучего характера.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2. Какой оркестр является соучастником оперного спектакля?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color w:val="000000"/>
          <w:lang w:eastAsia="ru-RU"/>
        </w:rPr>
        <w:t>а) симфонический б) народных инструментов в) духовой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3. Музыкальный лад минор: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color w:val="000000"/>
          <w:lang w:eastAsia="ru-RU"/>
        </w:rPr>
        <w:t>а) мягкий, печальный б) веселый, задорный в) название произведения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4. Чем прославились великие русские святые княгиня Ольга и князь Владимир?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color w:val="000000"/>
          <w:lang w:eastAsia="ru-RU"/>
        </w:rPr>
        <w:t>а) сочиняли молитвенные песнопения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color w:val="000000"/>
          <w:lang w:eastAsia="ru-RU"/>
        </w:rPr>
        <w:t>б) крестили Русь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color w:val="000000"/>
          <w:lang w:eastAsia="ru-RU"/>
        </w:rPr>
        <w:t>в) являлись правителями Владимирского княжества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5. Назовите православный праздник, который празднуется за неделю до Пасхи: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color w:val="000000"/>
          <w:lang w:eastAsia="ru-RU"/>
        </w:rPr>
        <w:t>а) березовая суббота б) вербное воскресение в) дубовый понедельник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6. Главный герой этой оперы – новгородский купец и путешественник, гусляр: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color w:val="000000"/>
          <w:lang w:eastAsia="ru-RU"/>
        </w:rPr>
        <w:t>а) «Снегурочка» б) «Руслан и Людмила» в) «Садко»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7. Назовите инструмент, под звучание которого исполняли былины: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color w:val="000000"/>
          <w:lang w:eastAsia="ru-RU"/>
        </w:rPr>
        <w:t>а) арфа б) рожок в) гусли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8. Перечисли народные музыкальные инструменты </w:t>
      </w:r>
      <w:r w:rsidRPr="00B73509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_____________________________________________________________________________________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9. По мотивам какого произведения написана опера «Садко»?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color w:val="000000"/>
          <w:lang w:eastAsia="ru-RU"/>
        </w:rPr>
        <w:t>а) былины б) стихотворения в) комикса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10. Установите соответствие между композиторами и их произведениями (соедини пары стрелочками)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color w:val="000000"/>
          <w:lang w:eastAsia="ru-RU"/>
        </w:rPr>
        <w:t xml:space="preserve">1) М.И </w:t>
      </w:r>
      <w:proofErr w:type="gramStart"/>
      <w:r w:rsidRPr="00B73509">
        <w:rPr>
          <w:rFonts w:ascii="Times New Roman" w:eastAsia="Times New Roman" w:hAnsi="Times New Roman" w:cs="Times New Roman"/>
          <w:color w:val="000000"/>
          <w:lang w:eastAsia="ru-RU"/>
        </w:rPr>
        <w:t>Глинка</w:t>
      </w:r>
      <w:proofErr w:type="gramEnd"/>
      <w:r w:rsidRPr="00B73509">
        <w:rPr>
          <w:rFonts w:ascii="Times New Roman" w:eastAsia="Times New Roman" w:hAnsi="Times New Roman" w:cs="Times New Roman"/>
          <w:color w:val="000000"/>
          <w:lang w:eastAsia="ru-RU"/>
        </w:rPr>
        <w:t xml:space="preserve"> а) «Снегурочка»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color w:val="000000"/>
          <w:lang w:eastAsia="ru-RU"/>
        </w:rPr>
        <w:t>2) П.И. Чайковский б) «Руслан и Людмила»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color w:val="000000"/>
          <w:lang w:eastAsia="ru-RU"/>
        </w:rPr>
        <w:t>3) Н.А. Римский-Корсаков в) «Спящая красавица»</w:t>
      </w:r>
    </w:p>
    <w:p w:rsidR="006D4908" w:rsidRPr="00B73509" w:rsidRDefault="00B73509" w:rsidP="006D490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11. </w:t>
      </w:r>
      <w:r w:rsidR="006D4908" w:rsidRPr="00B7350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Что в музыке обозначает слово «симфония»?</w:t>
      </w:r>
    </w:p>
    <w:p w:rsidR="006D4908" w:rsidRPr="00B73509" w:rsidRDefault="006D4908" w:rsidP="006D490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color w:val="000000"/>
          <w:lang w:eastAsia="ru-RU"/>
        </w:rPr>
        <w:t>а) самостоятельная инструментальная пьеса певучего характера</w:t>
      </w:r>
    </w:p>
    <w:p w:rsidR="006D4908" w:rsidRPr="00B73509" w:rsidRDefault="006D4908" w:rsidP="006D490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color w:val="000000"/>
          <w:lang w:eastAsia="ru-RU"/>
        </w:rPr>
        <w:t>б) музыкальный спектакль, в котором все герои поют</w:t>
      </w:r>
    </w:p>
    <w:p w:rsidR="006D4908" w:rsidRPr="00B73509" w:rsidRDefault="006D4908" w:rsidP="006D490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color w:val="000000"/>
          <w:lang w:eastAsia="ru-RU"/>
        </w:rPr>
        <w:t>в) крупное инструментальное произведение из 4 частей для симфонического оркестра.</w:t>
      </w:r>
    </w:p>
    <w:p w:rsidR="00B73509" w:rsidRPr="00B73509" w:rsidRDefault="00B73509" w:rsidP="006D490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D4908" w:rsidRDefault="006D4908" w:rsidP="005021C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5021CE" w:rsidRPr="006D4908" w:rsidRDefault="006D4908" w:rsidP="005021CE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 xml:space="preserve">         </w:t>
      </w:r>
      <w:r w:rsidR="005021CE" w:rsidRPr="00B735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Итоговая контрольная работа по музыке</w:t>
      </w:r>
      <w:r w:rsidR="005021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="005021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 промежуточная</w:t>
      </w:r>
      <w:proofErr w:type="gramEnd"/>
      <w:r w:rsidR="005021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аттестация )</w:t>
      </w:r>
    </w:p>
    <w:p w:rsidR="005021CE" w:rsidRDefault="005021CE" w:rsidP="005021C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</w:t>
      </w:r>
      <w:r w:rsidR="007423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</w:t>
      </w:r>
      <w:bookmarkStart w:id="0" w:name="_GoBack"/>
      <w:bookmarkEnd w:id="0"/>
      <w:r w:rsidR="007423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для 3 класса </w:t>
      </w:r>
    </w:p>
    <w:p w:rsidR="005021CE" w:rsidRPr="00B73509" w:rsidRDefault="005021CE" w:rsidP="005021C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      Вариант-2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1. Что такое опера?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color w:val="000000"/>
          <w:lang w:eastAsia="ru-RU"/>
        </w:rPr>
        <w:t>а) музыкальный спектакль, в котором действующие лица поют в сопровождении симфонического оркестра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color w:val="000000"/>
          <w:lang w:eastAsia="ru-RU"/>
        </w:rPr>
        <w:t>б) музыкальный спектакль, в котором действующие лица танцуют в сопровождении симфонического оркестра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color w:val="000000"/>
          <w:lang w:eastAsia="ru-RU"/>
        </w:rPr>
        <w:t>в) крупное инструментальное произведение из 4 частей для симфонического оркестра.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2. Какой оркестр является соучастником балетного спектакля?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color w:val="000000"/>
          <w:lang w:eastAsia="ru-RU"/>
        </w:rPr>
        <w:t>а) симфонический б) народных инструментов в) эстрадный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3. Музыкальный лад мажор: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color w:val="000000"/>
          <w:lang w:eastAsia="ru-RU"/>
        </w:rPr>
        <w:t>а) веселый, задорный б) мягкий, печальный в) название произведения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4.</w:t>
      </w:r>
      <w:r w:rsidRPr="00B73509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B7350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Духовные </w:t>
      </w:r>
      <w:r w:rsidRPr="00B73509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музыкальные</w:t>
      </w:r>
      <w:r w:rsidRPr="00B7350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произведения, которые воспевают в музыке образ матери.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color w:val="000000"/>
          <w:lang w:eastAsia="ru-RU"/>
        </w:rPr>
        <w:t>а) Икона «Богоматерь Владимирская»; б) «Аве, Мария»; в) кантата «Александр Невский»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5. Назовите православный праздник, который празднуется за неделю до Пасхи: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color w:val="000000"/>
          <w:lang w:eastAsia="ru-RU"/>
        </w:rPr>
        <w:t>а) ивовый понедельник б) вербное воскресение в) березовая суббота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6. Главный герой этой оперы – новгородский купец и путешественник, гусляр: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color w:val="000000"/>
          <w:lang w:eastAsia="ru-RU"/>
        </w:rPr>
        <w:t>а) «Руслан и Людмила» б) «Снегурочка» в) «Садко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7. Кто исполняли былины: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color w:val="000000"/>
          <w:lang w:eastAsia="ru-RU"/>
        </w:rPr>
        <w:t>а) хор б) симфонический оркестр в) гусляры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8. Перечисли народные музыкальные инструменты </w:t>
      </w:r>
      <w:r w:rsidRPr="00B73509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_____________________________________________________________________________________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9. Опера «Руслан и Людмила» написана по поэме: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color w:val="000000"/>
          <w:lang w:eastAsia="ru-RU"/>
        </w:rPr>
        <w:t>а) А.С. Пушкина б) К. Чуковского в) М.Ю. Лермонтова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10. Установите соответствие между композиторами и их произведениями (соедини пары стрелочками)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color w:val="000000"/>
          <w:lang w:eastAsia="ru-RU"/>
        </w:rPr>
        <w:t xml:space="preserve">1) Н. </w:t>
      </w:r>
      <w:proofErr w:type="gramStart"/>
      <w:r w:rsidRPr="00B73509">
        <w:rPr>
          <w:rFonts w:ascii="Times New Roman" w:eastAsia="Times New Roman" w:hAnsi="Times New Roman" w:cs="Times New Roman"/>
          <w:color w:val="000000"/>
          <w:lang w:eastAsia="ru-RU"/>
        </w:rPr>
        <w:t>Римский-Корсаков</w:t>
      </w:r>
      <w:proofErr w:type="gramEnd"/>
      <w:r w:rsidRPr="00B73509">
        <w:rPr>
          <w:rFonts w:ascii="Times New Roman" w:eastAsia="Times New Roman" w:hAnsi="Times New Roman" w:cs="Times New Roman"/>
          <w:color w:val="000000"/>
          <w:lang w:eastAsia="ru-RU"/>
        </w:rPr>
        <w:t xml:space="preserve"> а) «Иван Сусанин»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color w:val="000000"/>
          <w:lang w:eastAsia="ru-RU"/>
        </w:rPr>
        <w:t>2) П.И. Чайковский б) «Снегурочка»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color w:val="000000"/>
          <w:lang w:eastAsia="ru-RU"/>
        </w:rPr>
        <w:t>3) М.И. Глинка в</w:t>
      </w:r>
      <w:r w:rsidRPr="00B7350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) </w:t>
      </w:r>
      <w:r w:rsidRPr="00B73509">
        <w:rPr>
          <w:rFonts w:ascii="Times New Roman" w:eastAsia="Times New Roman" w:hAnsi="Times New Roman" w:cs="Times New Roman"/>
          <w:color w:val="000000"/>
          <w:lang w:eastAsia="ru-RU"/>
        </w:rPr>
        <w:t>«Спящая красавица».</w:t>
      </w:r>
    </w:p>
    <w:p w:rsidR="006D4908" w:rsidRPr="00B73509" w:rsidRDefault="00B73509" w:rsidP="006D490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11. </w:t>
      </w:r>
      <w:r w:rsidR="006D4908" w:rsidRPr="00B7350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Что в музыке обозначает слово «симфония»?</w:t>
      </w:r>
    </w:p>
    <w:p w:rsidR="006D4908" w:rsidRPr="00B73509" w:rsidRDefault="006D4908" w:rsidP="006D490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color w:val="000000"/>
          <w:lang w:eastAsia="ru-RU"/>
        </w:rPr>
        <w:t>а) самостоятельная инструментальная пьеса певучего характера</w:t>
      </w:r>
    </w:p>
    <w:p w:rsidR="006D4908" w:rsidRPr="00B73509" w:rsidRDefault="006D4908" w:rsidP="006D490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color w:val="000000"/>
          <w:lang w:eastAsia="ru-RU"/>
        </w:rPr>
        <w:t>б) музыкальный спектакль, в котором все герои поют</w:t>
      </w:r>
    </w:p>
    <w:p w:rsidR="006D4908" w:rsidRPr="00B73509" w:rsidRDefault="006D4908" w:rsidP="006D490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509">
        <w:rPr>
          <w:rFonts w:ascii="Times New Roman" w:eastAsia="Times New Roman" w:hAnsi="Times New Roman" w:cs="Times New Roman"/>
          <w:color w:val="000000"/>
          <w:lang w:eastAsia="ru-RU"/>
        </w:rPr>
        <w:t>в) крупное инструментальное произведение из 4 частей для симфонического оркестра.</w:t>
      </w:r>
    </w:p>
    <w:p w:rsidR="00B73509" w:rsidRPr="00B73509" w:rsidRDefault="00B73509" w:rsidP="006D490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3565D" w:rsidRDefault="00C3565D" w:rsidP="00C3565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73509" w:rsidRPr="00B73509" w:rsidRDefault="00C3565D" w:rsidP="00C3565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                                 </w:t>
      </w:r>
      <w:r w:rsidR="00B73509" w:rsidRPr="00B7350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Ответы к итоговой контрольной работе по музыке</w:t>
      </w:r>
    </w:p>
    <w:p w:rsidR="00B73509" w:rsidRPr="00B73509" w:rsidRDefault="00C3565D" w:rsidP="00C3565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                                                                        </w:t>
      </w:r>
      <w:r w:rsidR="00B73509" w:rsidRPr="00B7350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3 класс</w:t>
      </w:r>
    </w:p>
    <w:p w:rsidR="00B73509" w:rsidRPr="00B73509" w:rsidRDefault="00B73509" w:rsidP="00B7350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tbl>
      <w:tblPr>
        <w:tblW w:w="4098" w:type="pct"/>
        <w:tblInd w:w="418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558"/>
        <w:gridCol w:w="2439"/>
        <w:gridCol w:w="1750"/>
        <w:gridCol w:w="1907"/>
      </w:tblGrid>
      <w:tr w:rsidR="00FC7A22" w:rsidRPr="00B73509" w:rsidTr="00FC7A22">
        <w:tc>
          <w:tcPr>
            <w:tcW w:w="101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7A22" w:rsidRPr="004C18A8" w:rsidRDefault="00FC7A22" w:rsidP="00B7350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18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 </w:t>
            </w:r>
            <w:r w:rsidRPr="004C18A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задания</w:t>
            </w:r>
          </w:p>
        </w:tc>
        <w:tc>
          <w:tcPr>
            <w:tcW w:w="159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7A22" w:rsidRPr="004C18A8" w:rsidRDefault="00FC7A22" w:rsidP="00B7350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18A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вариант</w:t>
            </w:r>
          </w:p>
        </w:tc>
        <w:tc>
          <w:tcPr>
            <w:tcW w:w="11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7A22" w:rsidRPr="004C18A8" w:rsidRDefault="00FC7A22" w:rsidP="00B7350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18A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вариант</w:t>
            </w:r>
          </w:p>
        </w:tc>
        <w:tc>
          <w:tcPr>
            <w:tcW w:w="124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7A22" w:rsidRPr="004C18A8" w:rsidRDefault="00FC7A22" w:rsidP="00B7350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18A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Балл</w:t>
            </w:r>
          </w:p>
        </w:tc>
      </w:tr>
      <w:tr w:rsidR="00FC7A22" w:rsidRPr="00B73509" w:rsidTr="00FC7A22">
        <w:tc>
          <w:tcPr>
            <w:tcW w:w="101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7A22" w:rsidRPr="004C18A8" w:rsidRDefault="00FC7A22" w:rsidP="00FC7A22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4C18A8">
              <w:rPr>
                <w:rFonts w:ascii="Times New Roman" w:eastAsia="Times New Roman" w:hAnsi="Times New Roman" w:cs="Times New Roman"/>
                <w:color w:val="767676"/>
                <w:lang w:eastAsia="ru-RU"/>
              </w:rPr>
              <w:t>1</w:t>
            </w:r>
          </w:p>
        </w:tc>
        <w:tc>
          <w:tcPr>
            <w:tcW w:w="159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7A22" w:rsidRPr="004C18A8" w:rsidRDefault="00FC7A22" w:rsidP="00B7350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18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</w:p>
        </w:tc>
        <w:tc>
          <w:tcPr>
            <w:tcW w:w="11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7A22" w:rsidRPr="004C18A8" w:rsidRDefault="00FC7A22" w:rsidP="00B7350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18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</w:p>
        </w:tc>
        <w:tc>
          <w:tcPr>
            <w:tcW w:w="124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7A22" w:rsidRPr="004C18A8" w:rsidRDefault="00FC7A22" w:rsidP="00B7350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18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FC7A22" w:rsidRPr="00B73509" w:rsidTr="00FC7A22">
        <w:tc>
          <w:tcPr>
            <w:tcW w:w="101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7A22" w:rsidRPr="004C18A8" w:rsidRDefault="00FC7A22" w:rsidP="00FC7A22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4C18A8">
              <w:rPr>
                <w:rFonts w:ascii="Times New Roman" w:eastAsia="Times New Roman" w:hAnsi="Times New Roman" w:cs="Times New Roman"/>
                <w:color w:val="767676"/>
                <w:lang w:eastAsia="ru-RU"/>
              </w:rPr>
              <w:t>2</w:t>
            </w:r>
          </w:p>
        </w:tc>
        <w:tc>
          <w:tcPr>
            <w:tcW w:w="159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7A22" w:rsidRPr="004C18A8" w:rsidRDefault="00FC7A22" w:rsidP="00B7350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18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</w:p>
        </w:tc>
        <w:tc>
          <w:tcPr>
            <w:tcW w:w="11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7A22" w:rsidRPr="004C18A8" w:rsidRDefault="00FC7A22" w:rsidP="00B7350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18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</w:p>
        </w:tc>
        <w:tc>
          <w:tcPr>
            <w:tcW w:w="124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7A22" w:rsidRPr="004C18A8" w:rsidRDefault="00FC7A22" w:rsidP="00B7350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18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FC7A22" w:rsidRPr="00B73509" w:rsidTr="00FC7A22">
        <w:tc>
          <w:tcPr>
            <w:tcW w:w="101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7A22" w:rsidRPr="004C18A8" w:rsidRDefault="00FC7A22" w:rsidP="00FC7A22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4C18A8">
              <w:rPr>
                <w:rFonts w:ascii="Times New Roman" w:eastAsia="Times New Roman" w:hAnsi="Times New Roman" w:cs="Times New Roman"/>
                <w:color w:val="767676"/>
                <w:lang w:eastAsia="ru-RU"/>
              </w:rPr>
              <w:t>3</w:t>
            </w:r>
          </w:p>
        </w:tc>
        <w:tc>
          <w:tcPr>
            <w:tcW w:w="159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7A22" w:rsidRPr="004C18A8" w:rsidRDefault="00FC7A22" w:rsidP="00B7350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18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</w:p>
        </w:tc>
        <w:tc>
          <w:tcPr>
            <w:tcW w:w="11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7A22" w:rsidRPr="004C18A8" w:rsidRDefault="00FC7A22" w:rsidP="00B7350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18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</w:p>
        </w:tc>
        <w:tc>
          <w:tcPr>
            <w:tcW w:w="124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7A22" w:rsidRPr="004C18A8" w:rsidRDefault="00FC7A22" w:rsidP="00B7350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18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FC7A22" w:rsidRPr="00B73509" w:rsidTr="00FC7A22">
        <w:tc>
          <w:tcPr>
            <w:tcW w:w="101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7A22" w:rsidRPr="004C18A8" w:rsidRDefault="00FC7A22" w:rsidP="00FC7A22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4C18A8">
              <w:rPr>
                <w:rFonts w:ascii="Times New Roman" w:eastAsia="Times New Roman" w:hAnsi="Times New Roman" w:cs="Times New Roman"/>
                <w:color w:val="767676"/>
                <w:lang w:eastAsia="ru-RU"/>
              </w:rPr>
              <w:t>4</w:t>
            </w:r>
          </w:p>
        </w:tc>
        <w:tc>
          <w:tcPr>
            <w:tcW w:w="159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7A22" w:rsidRPr="004C18A8" w:rsidRDefault="00FC7A22" w:rsidP="00B7350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18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11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7A22" w:rsidRPr="004C18A8" w:rsidRDefault="00FC7A22" w:rsidP="00B7350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18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124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7A22" w:rsidRPr="004C18A8" w:rsidRDefault="00FC7A22" w:rsidP="00B7350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18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FC7A22" w:rsidRPr="00B73509" w:rsidTr="00FC7A22">
        <w:tc>
          <w:tcPr>
            <w:tcW w:w="101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7A22" w:rsidRPr="004C18A8" w:rsidRDefault="00FC7A22" w:rsidP="00FC7A22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4C18A8">
              <w:rPr>
                <w:rFonts w:ascii="Times New Roman" w:eastAsia="Times New Roman" w:hAnsi="Times New Roman" w:cs="Times New Roman"/>
                <w:color w:val="767676"/>
                <w:lang w:eastAsia="ru-RU"/>
              </w:rPr>
              <w:t>5</w:t>
            </w:r>
          </w:p>
        </w:tc>
        <w:tc>
          <w:tcPr>
            <w:tcW w:w="159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7A22" w:rsidRPr="004C18A8" w:rsidRDefault="00FC7A22" w:rsidP="00B7350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18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11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7A22" w:rsidRPr="004C18A8" w:rsidRDefault="00FC7A22" w:rsidP="00B7350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18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124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7A22" w:rsidRPr="004C18A8" w:rsidRDefault="00FC7A22" w:rsidP="00B7350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18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FC7A22" w:rsidRPr="00B73509" w:rsidTr="00FC7A22">
        <w:tc>
          <w:tcPr>
            <w:tcW w:w="101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7A22" w:rsidRPr="004C18A8" w:rsidRDefault="00FC7A22" w:rsidP="00FC7A22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4C18A8">
              <w:rPr>
                <w:rFonts w:ascii="Times New Roman" w:eastAsia="Times New Roman" w:hAnsi="Times New Roman" w:cs="Times New Roman"/>
                <w:color w:val="767676"/>
                <w:lang w:eastAsia="ru-RU"/>
              </w:rPr>
              <w:t>6</w:t>
            </w:r>
          </w:p>
        </w:tc>
        <w:tc>
          <w:tcPr>
            <w:tcW w:w="159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7A22" w:rsidRPr="004C18A8" w:rsidRDefault="00FC7A22" w:rsidP="00B7350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18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11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7A22" w:rsidRPr="004C18A8" w:rsidRDefault="00FC7A22" w:rsidP="00B7350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18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124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7A22" w:rsidRPr="004C18A8" w:rsidRDefault="00FC7A22" w:rsidP="00B7350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18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FC7A22" w:rsidRPr="00B73509" w:rsidTr="00FC7A22">
        <w:tc>
          <w:tcPr>
            <w:tcW w:w="101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7A22" w:rsidRPr="004C18A8" w:rsidRDefault="00FC7A22" w:rsidP="00FC7A22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4C18A8">
              <w:rPr>
                <w:rFonts w:ascii="Times New Roman" w:eastAsia="Times New Roman" w:hAnsi="Times New Roman" w:cs="Times New Roman"/>
                <w:color w:val="767676"/>
                <w:lang w:eastAsia="ru-RU"/>
              </w:rPr>
              <w:t xml:space="preserve">      7</w:t>
            </w:r>
          </w:p>
        </w:tc>
        <w:tc>
          <w:tcPr>
            <w:tcW w:w="159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7A22" w:rsidRPr="004C18A8" w:rsidRDefault="00FC7A22" w:rsidP="00B7350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18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11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7A22" w:rsidRPr="004C18A8" w:rsidRDefault="00FC7A22" w:rsidP="00B7350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18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124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7A22" w:rsidRPr="004C18A8" w:rsidRDefault="00FC7A22" w:rsidP="00B7350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18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FC7A22" w:rsidRPr="00B73509" w:rsidTr="00FC7A22">
        <w:tc>
          <w:tcPr>
            <w:tcW w:w="101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7A22" w:rsidRPr="004C18A8" w:rsidRDefault="00FC7A22" w:rsidP="00FC7A22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4C18A8">
              <w:rPr>
                <w:rFonts w:ascii="Times New Roman" w:eastAsia="Times New Roman" w:hAnsi="Times New Roman" w:cs="Times New Roman"/>
                <w:color w:val="767676"/>
                <w:lang w:eastAsia="ru-RU"/>
              </w:rPr>
              <w:t>8</w:t>
            </w:r>
          </w:p>
        </w:tc>
        <w:tc>
          <w:tcPr>
            <w:tcW w:w="2736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7A22" w:rsidRPr="004C18A8" w:rsidRDefault="00FC7A22" w:rsidP="00FC7A2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18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Оценивается учителем с учётом правильности и полноты ответа Балалайка, ложки, гармошка (баян),свирель (рожок, дудочка)</w:t>
            </w:r>
          </w:p>
        </w:tc>
        <w:tc>
          <w:tcPr>
            <w:tcW w:w="124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7A22" w:rsidRPr="004C18A8" w:rsidRDefault="00FC7A22" w:rsidP="00B7350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18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FC7A22" w:rsidRPr="00B73509" w:rsidTr="00FC7A22">
        <w:tc>
          <w:tcPr>
            <w:tcW w:w="101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7A22" w:rsidRPr="004C18A8" w:rsidRDefault="00FC7A22" w:rsidP="00FC7A22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4C18A8">
              <w:rPr>
                <w:rFonts w:ascii="Times New Roman" w:eastAsia="Times New Roman" w:hAnsi="Times New Roman" w:cs="Times New Roman"/>
                <w:color w:val="767676"/>
                <w:lang w:eastAsia="ru-RU"/>
              </w:rPr>
              <w:t xml:space="preserve">      9</w:t>
            </w:r>
          </w:p>
        </w:tc>
        <w:tc>
          <w:tcPr>
            <w:tcW w:w="159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7A22" w:rsidRPr="004C18A8" w:rsidRDefault="00FC7A22" w:rsidP="00B7350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18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</w:p>
        </w:tc>
        <w:tc>
          <w:tcPr>
            <w:tcW w:w="11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7A22" w:rsidRPr="004C18A8" w:rsidRDefault="00FC7A22" w:rsidP="00B7350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18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</w:p>
        </w:tc>
        <w:tc>
          <w:tcPr>
            <w:tcW w:w="124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7A22" w:rsidRPr="004C18A8" w:rsidRDefault="00FC7A22" w:rsidP="00B7350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18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FC7A22" w:rsidRPr="00B73509" w:rsidTr="00FC7A22">
        <w:tc>
          <w:tcPr>
            <w:tcW w:w="101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7A22" w:rsidRPr="004C18A8" w:rsidRDefault="00FC7A22" w:rsidP="00FC7A22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4C18A8">
              <w:rPr>
                <w:rFonts w:ascii="Times New Roman" w:eastAsia="Times New Roman" w:hAnsi="Times New Roman" w:cs="Times New Roman"/>
                <w:color w:val="767676"/>
                <w:lang w:eastAsia="ru-RU"/>
              </w:rPr>
              <w:t xml:space="preserve">     10</w:t>
            </w:r>
          </w:p>
        </w:tc>
        <w:tc>
          <w:tcPr>
            <w:tcW w:w="159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7A22" w:rsidRPr="004C18A8" w:rsidRDefault="00FC7A22" w:rsidP="00B7350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18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1б, 2в, 3а</w:t>
            </w:r>
          </w:p>
        </w:tc>
        <w:tc>
          <w:tcPr>
            <w:tcW w:w="11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7A22" w:rsidRPr="004C18A8" w:rsidRDefault="00FC7A22" w:rsidP="00B7350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18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1б, 2в, 3а</w:t>
            </w:r>
          </w:p>
        </w:tc>
        <w:tc>
          <w:tcPr>
            <w:tcW w:w="124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7A22" w:rsidRPr="004C18A8" w:rsidRDefault="00FC7A22" w:rsidP="00B7350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18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FC7A22" w:rsidRPr="00B73509" w:rsidTr="00FC7A22">
        <w:tc>
          <w:tcPr>
            <w:tcW w:w="101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7A22" w:rsidRPr="004C18A8" w:rsidRDefault="00FC7A22" w:rsidP="00FC7A22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4C18A8">
              <w:rPr>
                <w:rFonts w:ascii="Times New Roman" w:eastAsia="Times New Roman" w:hAnsi="Times New Roman" w:cs="Times New Roman"/>
                <w:color w:val="767676"/>
                <w:lang w:eastAsia="ru-RU"/>
              </w:rPr>
              <w:t xml:space="preserve">     11</w:t>
            </w:r>
          </w:p>
        </w:tc>
        <w:tc>
          <w:tcPr>
            <w:tcW w:w="159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7A22" w:rsidRPr="004C18A8" w:rsidRDefault="00FC7A22" w:rsidP="00B7350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18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114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7A22" w:rsidRPr="004C18A8" w:rsidRDefault="00FC7A22" w:rsidP="00B7350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18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124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7A22" w:rsidRPr="004C18A8" w:rsidRDefault="00FC7A22" w:rsidP="00B7350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18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</w:tbl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C18A8" w:rsidRPr="004C18A8" w:rsidRDefault="004C18A8" w:rsidP="004C18A8">
      <w:pPr>
        <w:pStyle w:val="a6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</w:t>
      </w:r>
      <w:r w:rsidRPr="004C18A8">
        <w:rPr>
          <w:rFonts w:ascii="Times New Roman" w:hAnsi="Times New Roman"/>
          <w:b/>
          <w:sz w:val="24"/>
          <w:szCs w:val="24"/>
        </w:rPr>
        <w:t>Описание системы оценивания контрольной годовой работы:</w:t>
      </w:r>
    </w:p>
    <w:p w:rsidR="004C18A8" w:rsidRPr="004C18A8" w:rsidRDefault="004C18A8" w:rsidP="004C18A8">
      <w:pPr>
        <w:pStyle w:val="a6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4C18A8">
        <w:rPr>
          <w:rFonts w:ascii="Times New Roman" w:hAnsi="Times New Roman"/>
          <w:sz w:val="24"/>
          <w:szCs w:val="24"/>
        </w:rPr>
        <w:t>11-10 баллов (100%)- отметка «5»</w:t>
      </w:r>
      <w:r w:rsidRPr="004C18A8">
        <w:rPr>
          <w:rFonts w:ascii="Times New Roman" w:hAnsi="Times New Roman"/>
          <w:b/>
          <w:sz w:val="24"/>
          <w:szCs w:val="24"/>
        </w:rPr>
        <w:t xml:space="preserve"> «отлично»</w:t>
      </w:r>
    </w:p>
    <w:p w:rsidR="004C18A8" w:rsidRPr="004C18A8" w:rsidRDefault="004C18A8" w:rsidP="004C18A8">
      <w:pPr>
        <w:pStyle w:val="a6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4C18A8">
        <w:rPr>
          <w:rFonts w:ascii="Times New Roman" w:hAnsi="Times New Roman"/>
          <w:sz w:val="24"/>
          <w:szCs w:val="24"/>
        </w:rPr>
        <w:t>9-7 баллов (90%-70%)- отметка «4»</w:t>
      </w:r>
      <w:r w:rsidRPr="004C18A8">
        <w:rPr>
          <w:rFonts w:ascii="Times New Roman" w:hAnsi="Times New Roman"/>
          <w:b/>
          <w:sz w:val="24"/>
          <w:szCs w:val="24"/>
        </w:rPr>
        <w:t xml:space="preserve"> «хорошо»</w:t>
      </w:r>
    </w:p>
    <w:p w:rsidR="004C18A8" w:rsidRPr="004C18A8" w:rsidRDefault="004C18A8" w:rsidP="004C18A8">
      <w:pPr>
        <w:pStyle w:val="a6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4C18A8">
        <w:rPr>
          <w:rFonts w:ascii="Times New Roman" w:hAnsi="Times New Roman"/>
          <w:sz w:val="24"/>
          <w:szCs w:val="24"/>
        </w:rPr>
        <w:t>6-5 баллов (60%-50%)- отметка «3»</w:t>
      </w:r>
      <w:r w:rsidRPr="004C18A8">
        <w:rPr>
          <w:rFonts w:ascii="Times New Roman" w:hAnsi="Times New Roman"/>
          <w:b/>
          <w:sz w:val="24"/>
          <w:szCs w:val="24"/>
        </w:rPr>
        <w:t xml:space="preserve"> «удовлетворительно»</w:t>
      </w:r>
    </w:p>
    <w:p w:rsidR="004C18A8" w:rsidRPr="004C18A8" w:rsidRDefault="004C18A8" w:rsidP="004C18A8">
      <w:pPr>
        <w:pStyle w:val="a6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4C18A8">
        <w:rPr>
          <w:rFonts w:ascii="Times New Roman" w:hAnsi="Times New Roman"/>
          <w:sz w:val="24"/>
          <w:szCs w:val="24"/>
        </w:rPr>
        <w:t>4-0 баллов (40%-0%)- отметка «2»</w:t>
      </w:r>
      <w:r w:rsidRPr="004C18A8">
        <w:rPr>
          <w:rFonts w:ascii="Times New Roman" w:hAnsi="Times New Roman"/>
          <w:b/>
          <w:sz w:val="24"/>
          <w:szCs w:val="24"/>
        </w:rPr>
        <w:t xml:space="preserve"> «неудовлетворительно»</w:t>
      </w: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73509" w:rsidRPr="00B73509" w:rsidRDefault="00B73509" w:rsidP="00B735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sectPr w:rsidR="00B73509" w:rsidRPr="00B735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0599C"/>
    <w:multiLevelType w:val="multilevel"/>
    <w:tmpl w:val="05AE4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2C48C0"/>
    <w:multiLevelType w:val="multilevel"/>
    <w:tmpl w:val="4022D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3D1FFB"/>
    <w:multiLevelType w:val="multilevel"/>
    <w:tmpl w:val="38CE9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552665"/>
    <w:multiLevelType w:val="multilevel"/>
    <w:tmpl w:val="5E52F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502FA0"/>
    <w:multiLevelType w:val="multilevel"/>
    <w:tmpl w:val="80664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EB6DD6"/>
    <w:multiLevelType w:val="multilevel"/>
    <w:tmpl w:val="141A7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B05D46"/>
    <w:multiLevelType w:val="multilevel"/>
    <w:tmpl w:val="40E02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916D76"/>
    <w:multiLevelType w:val="multilevel"/>
    <w:tmpl w:val="35E63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3F3E20"/>
    <w:multiLevelType w:val="multilevel"/>
    <w:tmpl w:val="3D728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E3726D"/>
    <w:multiLevelType w:val="multilevel"/>
    <w:tmpl w:val="1AF8E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904F0D"/>
    <w:multiLevelType w:val="multilevel"/>
    <w:tmpl w:val="D4928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654029F"/>
    <w:multiLevelType w:val="multilevel"/>
    <w:tmpl w:val="69102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820E9C"/>
    <w:multiLevelType w:val="multilevel"/>
    <w:tmpl w:val="5060F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09A1C93"/>
    <w:multiLevelType w:val="multilevel"/>
    <w:tmpl w:val="EF949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60F02C5"/>
    <w:multiLevelType w:val="multilevel"/>
    <w:tmpl w:val="CF208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0633B2D"/>
    <w:multiLevelType w:val="multilevel"/>
    <w:tmpl w:val="E74AC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A135B31"/>
    <w:multiLevelType w:val="multilevel"/>
    <w:tmpl w:val="590C8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C6B49A9"/>
    <w:multiLevelType w:val="multilevel"/>
    <w:tmpl w:val="3F121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DF66AC3"/>
    <w:multiLevelType w:val="multilevel"/>
    <w:tmpl w:val="11C4F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3B728C1"/>
    <w:multiLevelType w:val="multilevel"/>
    <w:tmpl w:val="4894A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549620B"/>
    <w:multiLevelType w:val="multilevel"/>
    <w:tmpl w:val="2C228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CCF111D"/>
    <w:multiLevelType w:val="multilevel"/>
    <w:tmpl w:val="901AD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D146692"/>
    <w:multiLevelType w:val="multilevel"/>
    <w:tmpl w:val="5E22C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D826C0B"/>
    <w:multiLevelType w:val="multilevel"/>
    <w:tmpl w:val="713C9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21431A"/>
    <w:multiLevelType w:val="multilevel"/>
    <w:tmpl w:val="19645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6945077"/>
    <w:multiLevelType w:val="multilevel"/>
    <w:tmpl w:val="4D820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7CC155F"/>
    <w:multiLevelType w:val="multilevel"/>
    <w:tmpl w:val="400A2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D4A5570"/>
    <w:multiLevelType w:val="multilevel"/>
    <w:tmpl w:val="C512F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ED759E4"/>
    <w:multiLevelType w:val="multilevel"/>
    <w:tmpl w:val="96441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3"/>
  </w:num>
  <w:num w:numId="3">
    <w:abstractNumId w:val="4"/>
  </w:num>
  <w:num w:numId="4">
    <w:abstractNumId w:val="16"/>
  </w:num>
  <w:num w:numId="5">
    <w:abstractNumId w:val="19"/>
  </w:num>
  <w:num w:numId="6">
    <w:abstractNumId w:val="15"/>
  </w:num>
  <w:num w:numId="7">
    <w:abstractNumId w:val="21"/>
  </w:num>
  <w:num w:numId="8">
    <w:abstractNumId w:val="0"/>
  </w:num>
  <w:num w:numId="9">
    <w:abstractNumId w:val="11"/>
  </w:num>
  <w:num w:numId="10">
    <w:abstractNumId w:val="27"/>
  </w:num>
  <w:num w:numId="11">
    <w:abstractNumId w:val="23"/>
  </w:num>
  <w:num w:numId="12">
    <w:abstractNumId w:val="28"/>
  </w:num>
  <w:num w:numId="13">
    <w:abstractNumId w:val="18"/>
  </w:num>
  <w:num w:numId="14">
    <w:abstractNumId w:val="26"/>
  </w:num>
  <w:num w:numId="15">
    <w:abstractNumId w:val="24"/>
  </w:num>
  <w:num w:numId="16">
    <w:abstractNumId w:val="8"/>
  </w:num>
  <w:num w:numId="17">
    <w:abstractNumId w:val="5"/>
  </w:num>
  <w:num w:numId="18">
    <w:abstractNumId w:val="9"/>
  </w:num>
  <w:num w:numId="19">
    <w:abstractNumId w:val="22"/>
  </w:num>
  <w:num w:numId="20">
    <w:abstractNumId w:val="10"/>
  </w:num>
  <w:num w:numId="21">
    <w:abstractNumId w:val="1"/>
  </w:num>
  <w:num w:numId="22">
    <w:abstractNumId w:val="6"/>
  </w:num>
  <w:num w:numId="23">
    <w:abstractNumId w:val="7"/>
  </w:num>
  <w:num w:numId="24">
    <w:abstractNumId w:val="14"/>
  </w:num>
  <w:num w:numId="25">
    <w:abstractNumId w:val="20"/>
  </w:num>
  <w:num w:numId="26">
    <w:abstractNumId w:val="25"/>
  </w:num>
  <w:num w:numId="27">
    <w:abstractNumId w:val="2"/>
  </w:num>
  <w:num w:numId="28">
    <w:abstractNumId w:val="12"/>
  </w:num>
  <w:num w:numId="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509"/>
    <w:rsid w:val="004C18A8"/>
    <w:rsid w:val="0050126F"/>
    <w:rsid w:val="005021CE"/>
    <w:rsid w:val="006D4908"/>
    <w:rsid w:val="00742314"/>
    <w:rsid w:val="0093475F"/>
    <w:rsid w:val="00AB69C4"/>
    <w:rsid w:val="00B73509"/>
    <w:rsid w:val="00C3565D"/>
    <w:rsid w:val="00FC7A22"/>
    <w:rsid w:val="00FD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D40F4"/>
  <w15:chartTrackingRefBased/>
  <w15:docId w15:val="{2EB7D985-C4A8-4C99-ADFE-707A5A211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735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7350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B73509"/>
  </w:style>
  <w:style w:type="paragraph" w:customStyle="1" w:styleId="msonormal0">
    <w:name w:val="msonormal"/>
    <w:basedOn w:val="a"/>
    <w:rsid w:val="00B735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735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7350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73509"/>
    <w:rPr>
      <w:color w:val="800080"/>
      <w:u w:val="single"/>
    </w:rPr>
  </w:style>
  <w:style w:type="character" w:customStyle="1" w:styleId="vcourseitem-oldpricediscont">
    <w:name w:val="vcourse__item-oldprice_discont"/>
    <w:basedOn w:val="a0"/>
    <w:rsid w:val="00B73509"/>
  </w:style>
  <w:style w:type="character" w:customStyle="1" w:styleId="ui">
    <w:name w:val="ui"/>
    <w:basedOn w:val="a0"/>
    <w:rsid w:val="00B73509"/>
  </w:style>
  <w:style w:type="character" w:customStyle="1" w:styleId="glyphicon">
    <w:name w:val="glyphicon"/>
    <w:basedOn w:val="a0"/>
    <w:rsid w:val="00B73509"/>
  </w:style>
  <w:style w:type="character" w:customStyle="1" w:styleId="price">
    <w:name w:val="price"/>
    <w:basedOn w:val="a0"/>
    <w:rsid w:val="00B73509"/>
  </w:style>
  <w:style w:type="character" w:customStyle="1" w:styleId="oldprice">
    <w:name w:val="oldprice"/>
    <w:basedOn w:val="a0"/>
    <w:rsid w:val="00B73509"/>
  </w:style>
  <w:style w:type="paragraph" w:styleId="a6">
    <w:name w:val="List Paragraph"/>
    <w:basedOn w:val="a"/>
    <w:uiPriority w:val="34"/>
    <w:qFormat/>
    <w:rsid w:val="004C18A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FD70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D70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29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13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27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41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291226">
                      <w:marLeft w:val="0"/>
                      <w:marRight w:val="0"/>
                      <w:marTop w:val="300"/>
                      <w:marBottom w:val="0"/>
                      <w:divBdr>
                        <w:top w:val="single" w:sz="6" w:space="0" w:color="E1E8ED"/>
                        <w:left w:val="single" w:sz="6" w:space="0" w:color="E1E8ED"/>
                        <w:bottom w:val="single" w:sz="6" w:space="0" w:color="E1E8ED"/>
                        <w:right w:val="single" w:sz="6" w:space="0" w:color="E1E8ED"/>
                      </w:divBdr>
                      <w:divsChild>
                        <w:div w:id="1812599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382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5874040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55458">
              <w:marLeft w:val="0"/>
              <w:marRight w:val="0"/>
              <w:marTop w:val="225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98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57605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5E5E5"/>
                        <w:left w:val="single" w:sz="6" w:space="0" w:color="E5E5E5"/>
                        <w:bottom w:val="single" w:sz="6" w:space="0" w:color="E5E5E5"/>
                        <w:right w:val="single" w:sz="6" w:space="0" w:color="E5E5E5"/>
                      </w:divBdr>
                      <w:divsChild>
                        <w:div w:id="74364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415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1023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1513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71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513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6877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3541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4243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790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1694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1130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8818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0449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2095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15752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085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582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8837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428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7318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949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6096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640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3892159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46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0520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6769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839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6752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848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165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997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7362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99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18954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16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3902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899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74097">
                                      <w:marLeft w:val="75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0106020">
                                          <w:marLeft w:val="0"/>
                                          <w:marRight w:val="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0541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286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797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46893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83510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47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747520">
                                      <w:marLeft w:val="75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8104575">
                                          <w:marLeft w:val="0"/>
                                          <w:marRight w:val="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4221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8068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81316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5900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8018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149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591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851802">
                                      <w:marLeft w:val="75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815741">
                                          <w:marLeft w:val="0"/>
                                          <w:marRight w:val="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8868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4697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433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44393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67822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132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739757">
                                      <w:marLeft w:val="75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6899356">
                                          <w:marLeft w:val="0"/>
                                          <w:marRight w:val="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974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1096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78282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2045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5220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626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529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2074117">
                                      <w:marLeft w:val="75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5713532">
                                          <w:marLeft w:val="0"/>
                                          <w:marRight w:val="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8905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3680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3113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15282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85538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1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4450189">
                                      <w:marLeft w:val="75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3301414">
                                          <w:marLeft w:val="0"/>
                                          <w:marRight w:val="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9930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1097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56455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1644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672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hadukova.tat1@yandex.ru</dc:creator>
  <cp:keywords/>
  <dc:description/>
  <cp:lastModifiedBy>Татьяна Хайдукова</cp:lastModifiedBy>
  <cp:revision>8</cp:revision>
  <cp:lastPrinted>2022-04-26T17:40:00Z</cp:lastPrinted>
  <dcterms:created xsi:type="dcterms:W3CDTF">2022-04-26T15:28:00Z</dcterms:created>
  <dcterms:modified xsi:type="dcterms:W3CDTF">2023-10-10T12:08:00Z</dcterms:modified>
</cp:coreProperties>
</file>