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8B2" w:rsidRPr="004D48B2" w:rsidRDefault="004D48B2" w:rsidP="004D48B2">
      <w:pPr>
        <w:shd w:val="clear" w:color="auto" w:fill="FFFFFF"/>
        <w:spacing w:before="100" w:beforeAutospacing="1" w:after="100" w:afterAutospacing="1"/>
        <w:ind w:right="566"/>
        <w:jc w:val="center"/>
        <w:rPr>
          <w:rFonts w:ascii="Times New Roman" w:eastAsia="Times New Roman" w:hAnsi="Times New Roman" w:cs="Times New Roman"/>
          <w:bCs/>
          <w:color w:val="111111"/>
          <w:sz w:val="24"/>
          <w:szCs w:val="36"/>
          <w:lang w:val="ru-RU" w:eastAsia="ru-RU"/>
        </w:rPr>
      </w:pPr>
      <w:r w:rsidRPr="004D48B2">
        <w:rPr>
          <w:rFonts w:ascii="Times New Roman" w:eastAsia="Times New Roman" w:hAnsi="Times New Roman" w:cs="Times New Roman"/>
          <w:bCs/>
          <w:color w:val="111111"/>
          <w:sz w:val="24"/>
          <w:szCs w:val="36"/>
          <w:lang w:val="ru-RU" w:eastAsia="ru-RU"/>
        </w:rPr>
        <w:t>Муниципальное автономное дошкольное образовательное учреждение</w:t>
      </w:r>
    </w:p>
    <w:p w:rsidR="004D48B2" w:rsidRPr="004D48B2" w:rsidRDefault="004D48B2" w:rsidP="004D48B2">
      <w:pPr>
        <w:shd w:val="clear" w:color="auto" w:fill="FFFFFF"/>
        <w:spacing w:before="100" w:beforeAutospacing="1" w:after="100" w:afterAutospacing="1"/>
        <w:ind w:right="566"/>
        <w:jc w:val="center"/>
        <w:rPr>
          <w:rFonts w:ascii="Times New Roman" w:eastAsia="Times New Roman" w:hAnsi="Times New Roman" w:cs="Times New Roman"/>
          <w:bCs/>
          <w:color w:val="111111"/>
          <w:sz w:val="24"/>
          <w:szCs w:val="36"/>
          <w:lang w:val="ru-RU" w:eastAsia="ru-RU"/>
        </w:rPr>
      </w:pPr>
      <w:r w:rsidRPr="004D48B2">
        <w:rPr>
          <w:rFonts w:ascii="Times New Roman" w:eastAsia="Times New Roman" w:hAnsi="Times New Roman" w:cs="Times New Roman"/>
          <w:bCs/>
          <w:color w:val="111111"/>
          <w:sz w:val="24"/>
          <w:szCs w:val="36"/>
          <w:lang w:val="ru-RU" w:eastAsia="ru-RU"/>
        </w:rPr>
        <w:t>«Детский сад № 92 общеразвивающего вида» г. Сыктывкара</w:t>
      </w:r>
    </w:p>
    <w:p w:rsidR="004D48B2" w:rsidRPr="004D48B2" w:rsidRDefault="004D48B2" w:rsidP="004D48B2">
      <w:pPr>
        <w:widowControl w:val="0"/>
        <w:autoSpaceDE w:val="0"/>
        <w:autoSpaceDN w:val="0"/>
        <w:spacing w:before="70"/>
        <w:ind w:left="1650" w:right="566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en-US"/>
        </w:rPr>
      </w:pPr>
    </w:p>
    <w:p w:rsidR="004D48B2" w:rsidRPr="004D48B2" w:rsidRDefault="004D48B2" w:rsidP="004D48B2">
      <w:pPr>
        <w:widowControl w:val="0"/>
        <w:autoSpaceDE w:val="0"/>
        <w:autoSpaceDN w:val="0"/>
        <w:spacing w:before="70"/>
        <w:ind w:left="1650" w:right="566"/>
        <w:jc w:val="center"/>
        <w:rPr>
          <w:rFonts w:ascii="Times New Roman" w:eastAsia="Times New Roman" w:hAnsi="Times New Roman" w:cs="Times New Roman"/>
          <w:b/>
          <w:bCs/>
          <w:sz w:val="56"/>
          <w:szCs w:val="40"/>
          <w:lang w:val="ru-RU" w:eastAsia="en-US"/>
        </w:rPr>
      </w:pPr>
    </w:p>
    <w:p w:rsidR="004D48B2" w:rsidRPr="004D48B2" w:rsidRDefault="004D48B2" w:rsidP="004D48B2">
      <w:pPr>
        <w:widowControl w:val="0"/>
        <w:autoSpaceDE w:val="0"/>
        <w:autoSpaceDN w:val="0"/>
        <w:spacing w:before="70"/>
        <w:ind w:right="566"/>
        <w:jc w:val="center"/>
        <w:rPr>
          <w:rFonts w:ascii="Times New Roman" w:eastAsia="Times New Roman" w:hAnsi="Times New Roman" w:cs="Times New Roman"/>
          <w:b/>
          <w:bCs/>
          <w:sz w:val="56"/>
          <w:szCs w:val="40"/>
          <w:lang w:val="ru-RU" w:eastAsia="en-US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40"/>
          <w:lang w:val="ru-RU" w:eastAsia="en-US"/>
        </w:rPr>
        <w:t>НОД «</w:t>
      </w:r>
      <w:r w:rsidRPr="004D48B2">
        <w:rPr>
          <w:rFonts w:ascii="Times New Roman" w:eastAsia="Times New Roman" w:hAnsi="Times New Roman" w:cs="Times New Roman"/>
          <w:b/>
          <w:bCs/>
          <w:sz w:val="56"/>
          <w:szCs w:val="40"/>
          <w:lang w:val="ru-RU" w:eastAsia="en-US"/>
        </w:rPr>
        <w:t>Юные пешеходы</w:t>
      </w:r>
      <w:r>
        <w:rPr>
          <w:rFonts w:ascii="Times New Roman" w:eastAsia="Times New Roman" w:hAnsi="Times New Roman" w:cs="Times New Roman"/>
          <w:b/>
          <w:bCs/>
          <w:sz w:val="56"/>
          <w:szCs w:val="40"/>
          <w:lang w:val="ru-RU" w:eastAsia="en-US"/>
        </w:rPr>
        <w:t>»</w:t>
      </w:r>
    </w:p>
    <w:p w:rsidR="004D48B2" w:rsidRPr="004D48B2" w:rsidRDefault="004D48B2" w:rsidP="004D48B2">
      <w:pPr>
        <w:widowControl w:val="0"/>
        <w:autoSpaceDE w:val="0"/>
        <w:autoSpaceDN w:val="0"/>
        <w:spacing w:before="70"/>
        <w:ind w:right="566"/>
        <w:jc w:val="center"/>
        <w:rPr>
          <w:rFonts w:ascii="Times New Roman" w:eastAsia="Times New Roman" w:hAnsi="Times New Roman" w:cs="Times New Roman"/>
          <w:b/>
          <w:bCs/>
          <w:sz w:val="56"/>
          <w:szCs w:val="40"/>
          <w:lang w:val="ru-RU" w:eastAsia="en-US"/>
        </w:rPr>
      </w:pPr>
    </w:p>
    <w:p w:rsidR="004D48B2" w:rsidRPr="004D48B2" w:rsidRDefault="004D48B2" w:rsidP="004D48B2">
      <w:pPr>
        <w:widowControl w:val="0"/>
        <w:autoSpaceDE w:val="0"/>
        <w:autoSpaceDN w:val="0"/>
        <w:spacing w:before="70"/>
        <w:ind w:right="566"/>
        <w:jc w:val="center"/>
        <w:rPr>
          <w:rFonts w:ascii="Times New Roman" w:eastAsia="Times New Roman" w:hAnsi="Times New Roman" w:cs="Times New Roman"/>
          <w:b/>
          <w:bCs/>
          <w:sz w:val="56"/>
          <w:szCs w:val="40"/>
          <w:lang w:val="ru-RU" w:eastAsia="en-US"/>
        </w:rPr>
      </w:pPr>
    </w:p>
    <w:p w:rsidR="004D48B2" w:rsidRPr="004D48B2" w:rsidRDefault="004D48B2" w:rsidP="004D48B2">
      <w:pPr>
        <w:widowControl w:val="0"/>
        <w:autoSpaceDE w:val="0"/>
        <w:autoSpaceDN w:val="0"/>
        <w:spacing w:before="70"/>
        <w:ind w:right="566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en-US"/>
        </w:rPr>
      </w:pPr>
      <w:r w:rsidRPr="004D48B2">
        <w:rPr>
          <w:rFonts w:ascii="Calibri" w:eastAsia="Calibri" w:hAnsi="Calibri" w:cs="Times New Roman"/>
          <w:noProof/>
          <w:sz w:val="22"/>
          <w:szCs w:val="22"/>
          <w:lang w:val="ru-RU" w:eastAsia="ru-RU"/>
        </w:rPr>
        <w:drawing>
          <wp:inline distT="0" distB="0" distL="0" distR="0" wp14:anchorId="5CD22B27" wp14:editId="05CE61B8">
            <wp:extent cx="4686300" cy="2943225"/>
            <wp:effectExtent l="0" t="0" r="0" b="0"/>
            <wp:docPr id="1" name="Рисунок 1" descr="https://fs.znanio.ru/methodology/images/27/7a/277ad6725cf13a4a275c5aa89238b73300401e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fs.znanio.ru/methodology/images/27/7a/277ad6725cf13a4a275c5aa89238b73300401ef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80" t="60107" r="53877" b="5551"/>
                    <a:stretch>
                      <a:fillRect/>
                    </a:stretch>
                  </pic:blipFill>
                  <pic:spPr>
                    <a:xfrm>
                      <a:off x="0" y="0"/>
                      <a:ext cx="4744201" cy="2979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8B2" w:rsidRPr="004D48B2" w:rsidRDefault="004D48B2" w:rsidP="004D48B2">
      <w:pPr>
        <w:widowControl w:val="0"/>
        <w:autoSpaceDE w:val="0"/>
        <w:autoSpaceDN w:val="0"/>
        <w:spacing w:before="70"/>
        <w:ind w:right="56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</w:pPr>
      <w:r w:rsidRPr="004D48B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>Интернет источник:</w:t>
      </w:r>
    </w:p>
    <w:p w:rsidR="004D48B2" w:rsidRDefault="004D48B2" w:rsidP="004D48B2">
      <w:pPr>
        <w:widowControl w:val="0"/>
        <w:autoSpaceDE w:val="0"/>
        <w:autoSpaceDN w:val="0"/>
        <w:spacing w:before="70"/>
        <w:ind w:right="566"/>
        <w:jc w:val="center"/>
        <w:rPr>
          <w:rFonts w:ascii="Calibri" w:eastAsia="Calibri" w:hAnsi="Calibri" w:cs="Times New Roman"/>
          <w:sz w:val="22"/>
          <w:szCs w:val="22"/>
          <w:lang w:val="ru-RU" w:eastAsia="en-US"/>
        </w:rPr>
      </w:pPr>
      <w:r w:rsidRPr="004D48B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 xml:space="preserve"> </w:t>
      </w:r>
      <w:hyperlink r:id="rId7" w:history="1">
        <w:r w:rsidRPr="00AF5C5E">
          <w:rPr>
            <w:rStyle w:val="a7"/>
            <w:rFonts w:ascii="Calibri" w:eastAsia="Calibri" w:hAnsi="Calibri" w:cs="Times New Roman"/>
            <w:sz w:val="22"/>
            <w:szCs w:val="22"/>
            <w:lang w:val="ru-RU" w:eastAsia="en-US"/>
          </w:rPr>
          <w:t>https://nsportal.ru/detskiy-sad/vospitatelnaya-rabota/2023/10/11/konspekt-zanyatiya-yunye-peshehody</w:t>
        </w:r>
      </w:hyperlink>
    </w:p>
    <w:p w:rsidR="004D48B2" w:rsidRPr="004D48B2" w:rsidRDefault="004D48B2" w:rsidP="004D48B2">
      <w:pPr>
        <w:widowControl w:val="0"/>
        <w:autoSpaceDE w:val="0"/>
        <w:autoSpaceDN w:val="0"/>
        <w:spacing w:before="70"/>
        <w:ind w:right="566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en-US"/>
        </w:rPr>
      </w:pPr>
    </w:p>
    <w:p w:rsidR="004D48B2" w:rsidRPr="004D48B2" w:rsidRDefault="004D48B2" w:rsidP="004D48B2">
      <w:pPr>
        <w:widowControl w:val="0"/>
        <w:autoSpaceDE w:val="0"/>
        <w:autoSpaceDN w:val="0"/>
        <w:spacing w:before="70"/>
        <w:ind w:right="566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ru-RU" w:eastAsia="en-US"/>
        </w:rPr>
      </w:pPr>
    </w:p>
    <w:p w:rsidR="004D48B2" w:rsidRPr="004D48B2" w:rsidRDefault="004D48B2" w:rsidP="004D48B2">
      <w:pPr>
        <w:shd w:val="clear" w:color="auto" w:fill="FFFFFF"/>
        <w:spacing w:before="100" w:beforeAutospacing="1" w:after="100" w:afterAutospacing="1"/>
        <w:ind w:right="566"/>
        <w:jc w:val="right"/>
        <w:rPr>
          <w:rFonts w:ascii="Times New Roman" w:eastAsia="Times New Roman" w:hAnsi="Times New Roman" w:cs="Times New Roman"/>
          <w:bCs/>
          <w:color w:val="111111"/>
          <w:sz w:val="32"/>
          <w:szCs w:val="36"/>
          <w:lang w:val="ru-RU" w:eastAsia="ru-RU"/>
        </w:rPr>
      </w:pPr>
      <w:r w:rsidRPr="004D48B2">
        <w:rPr>
          <w:rFonts w:ascii="Times New Roman" w:eastAsia="Times New Roman" w:hAnsi="Times New Roman" w:cs="Times New Roman"/>
          <w:bCs/>
          <w:color w:val="111111"/>
          <w:sz w:val="32"/>
          <w:szCs w:val="36"/>
          <w:lang w:val="ru-RU" w:eastAsia="ru-RU"/>
        </w:rPr>
        <w:t>Подготовила: воспитатель</w:t>
      </w:r>
    </w:p>
    <w:p w:rsidR="004D48B2" w:rsidRPr="004D48B2" w:rsidRDefault="004D48B2" w:rsidP="004D48B2">
      <w:pPr>
        <w:shd w:val="clear" w:color="auto" w:fill="FFFFFF"/>
        <w:spacing w:before="100" w:beforeAutospacing="1" w:after="100" w:afterAutospacing="1"/>
        <w:ind w:right="566"/>
        <w:jc w:val="right"/>
        <w:rPr>
          <w:rFonts w:ascii="Times New Roman" w:eastAsia="Times New Roman" w:hAnsi="Times New Roman" w:cs="Times New Roman"/>
          <w:bCs/>
          <w:color w:val="111111"/>
          <w:sz w:val="32"/>
          <w:szCs w:val="36"/>
          <w:lang w:val="ru-RU" w:eastAsia="ru-RU"/>
        </w:rPr>
      </w:pPr>
      <w:r w:rsidRPr="004D48B2">
        <w:rPr>
          <w:rFonts w:ascii="Times New Roman" w:eastAsia="Times New Roman" w:hAnsi="Times New Roman" w:cs="Times New Roman"/>
          <w:bCs/>
          <w:color w:val="111111"/>
          <w:sz w:val="32"/>
          <w:szCs w:val="36"/>
          <w:lang w:val="ru-RU" w:eastAsia="ru-RU"/>
        </w:rPr>
        <w:t>Бута Надежда Владимировна</w:t>
      </w:r>
    </w:p>
    <w:p w:rsidR="004D48B2" w:rsidRPr="004D48B2" w:rsidRDefault="004D48B2" w:rsidP="004D48B2">
      <w:pPr>
        <w:shd w:val="clear" w:color="auto" w:fill="FFFFFF"/>
        <w:spacing w:before="100" w:beforeAutospacing="1" w:after="100" w:afterAutospacing="1"/>
        <w:ind w:right="566"/>
        <w:jc w:val="center"/>
        <w:rPr>
          <w:rFonts w:ascii="Times New Roman" w:eastAsia="Times New Roman" w:hAnsi="Times New Roman" w:cs="Times New Roman"/>
          <w:bCs/>
          <w:color w:val="111111"/>
          <w:sz w:val="32"/>
          <w:szCs w:val="36"/>
          <w:lang w:val="ru-RU" w:eastAsia="ru-RU"/>
        </w:rPr>
      </w:pPr>
    </w:p>
    <w:p w:rsidR="004D48B2" w:rsidRPr="004D48B2" w:rsidRDefault="004D48B2" w:rsidP="004D48B2">
      <w:pPr>
        <w:shd w:val="clear" w:color="auto" w:fill="FFFFFF"/>
        <w:spacing w:before="100" w:beforeAutospacing="1" w:after="100" w:afterAutospacing="1"/>
        <w:ind w:right="566"/>
        <w:jc w:val="center"/>
        <w:rPr>
          <w:rFonts w:ascii="Times New Roman" w:eastAsia="Times New Roman" w:hAnsi="Times New Roman" w:cs="Times New Roman"/>
          <w:bCs/>
          <w:color w:val="111111"/>
          <w:sz w:val="32"/>
          <w:szCs w:val="36"/>
          <w:lang w:val="ru-RU" w:eastAsia="ru-RU"/>
        </w:rPr>
      </w:pPr>
      <w:r w:rsidRPr="004D48B2">
        <w:rPr>
          <w:rFonts w:ascii="Times New Roman" w:eastAsia="Times New Roman" w:hAnsi="Times New Roman" w:cs="Times New Roman"/>
          <w:bCs/>
          <w:color w:val="111111"/>
          <w:sz w:val="32"/>
          <w:szCs w:val="36"/>
          <w:lang w:val="ru-RU" w:eastAsia="ru-RU"/>
        </w:rPr>
        <w:t>Сыктывкар, 2023</w:t>
      </w:r>
    </w:p>
    <w:tbl>
      <w:tblPr>
        <w:tblStyle w:val="a6"/>
        <w:tblW w:w="11115" w:type="dxa"/>
        <w:tblInd w:w="-1236" w:type="dxa"/>
        <w:tblLook w:val="04A0" w:firstRow="1" w:lastRow="0" w:firstColumn="1" w:lastColumn="0" w:noHBand="0" w:noVBand="1"/>
      </w:tblPr>
      <w:tblGrid>
        <w:gridCol w:w="3270"/>
        <w:gridCol w:w="7845"/>
      </w:tblGrid>
      <w:tr w:rsidR="00863809">
        <w:tc>
          <w:tcPr>
            <w:tcW w:w="3270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lastRenderedPageBreak/>
              <w:t xml:space="preserve">Тема ОД </w:t>
            </w:r>
          </w:p>
        </w:tc>
        <w:tc>
          <w:tcPr>
            <w:tcW w:w="7845" w:type="dxa"/>
          </w:tcPr>
          <w:p w:rsidR="00863809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  <w:lang w:val="ru-RU"/>
              </w:rPr>
              <w:t>Юные пешеходы</w:t>
            </w:r>
            <w:r>
              <w:rPr>
                <w:sz w:val="26"/>
                <w:szCs w:val="26"/>
              </w:rPr>
              <w:t>»</w:t>
            </w:r>
          </w:p>
          <w:p w:rsidR="00863809" w:rsidRDefault="00863809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bidi="ar"/>
              </w:rPr>
            </w:pPr>
            <w:bookmarkStart w:id="0" w:name="_GoBack"/>
            <w:bookmarkEnd w:id="0"/>
          </w:p>
        </w:tc>
      </w:tr>
      <w:tr w:rsidR="00863809">
        <w:tc>
          <w:tcPr>
            <w:tcW w:w="3270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Возраст </w:t>
            </w:r>
          </w:p>
        </w:tc>
        <w:tc>
          <w:tcPr>
            <w:tcW w:w="7845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>Старшая группа .</w:t>
            </w:r>
          </w:p>
        </w:tc>
      </w:tr>
      <w:tr w:rsidR="00863809">
        <w:tc>
          <w:tcPr>
            <w:tcW w:w="3270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Интеграция образовательных областей </w:t>
            </w:r>
          </w:p>
        </w:tc>
        <w:tc>
          <w:tcPr>
            <w:tcW w:w="7845" w:type="dxa"/>
          </w:tcPr>
          <w:p w:rsidR="00863809" w:rsidRDefault="004D48B2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Познавательное развитие </w:t>
            </w:r>
          </w:p>
          <w:p w:rsidR="00863809" w:rsidRDefault="004D48B2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>Речевое развитие</w:t>
            </w:r>
          </w:p>
          <w:p w:rsidR="00863809" w:rsidRDefault="004D48B2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>Социально</w:t>
            </w:r>
            <w:r>
              <w:rPr>
                <w:rFonts w:ascii="Times New Roman" w:eastAsia="SimSun" w:hAnsi="Times New Roman" w:cs="Times New Roman"/>
                <w:sz w:val="26"/>
                <w:szCs w:val="26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-коммуникативное развитие  </w:t>
            </w:r>
          </w:p>
        </w:tc>
      </w:tr>
      <w:tr w:rsidR="00863809">
        <w:tc>
          <w:tcPr>
            <w:tcW w:w="3270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Форма проведения </w:t>
            </w:r>
          </w:p>
        </w:tc>
        <w:tc>
          <w:tcPr>
            <w:tcW w:w="7845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>Групповая</w:t>
            </w:r>
          </w:p>
        </w:tc>
      </w:tr>
      <w:tr w:rsidR="00863809" w:rsidRPr="004D48B2">
        <w:tc>
          <w:tcPr>
            <w:tcW w:w="3270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6"/>
                <w:szCs w:val="26"/>
                <w:lang w:bidi="ar"/>
              </w:rPr>
              <w:t>Цел</w:t>
            </w:r>
            <w:proofErr w:type="spellEnd"/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>ь</w:t>
            </w:r>
          </w:p>
        </w:tc>
        <w:tc>
          <w:tcPr>
            <w:tcW w:w="7845" w:type="dxa"/>
          </w:tcPr>
          <w:p w:rsidR="00863809" w:rsidRPr="004D48B2" w:rsidRDefault="004D48B2">
            <w:pPr>
              <w:widowControl/>
              <w:jc w:val="left"/>
              <w:rPr>
                <w:lang w:val="ru-RU"/>
              </w:rPr>
            </w:pPr>
            <w:r w:rsidRPr="004D48B2"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Углубление знаний детей по правилам дорожного </w:t>
            </w:r>
            <w:r w:rsidRPr="004D48B2"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>движения и навыков их соблюдения.</w:t>
            </w:r>
          </w:p>
          <w:p w:rsidR="00863809" w:rsidRPr="004D48B2" w:rsidRDefault="00863809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</w:p>
          <w:p w:rsidR="00863809" w:rsidRPr="004D48B2" w:rsidRDefault="00863809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</w:p>
        </w:tc>
      </w:tr>
      <w:tr w:rsidR="00863809" w:rsidRPr="004D48B2">
        <w:tc>
          <w:tcPr>
            <w:tcW w:w="3270" w:type="dxa"/>
          </w:tcPr>
          <w:p w:rsidR="00863809" w:rsidRDefault="004D48B2">
            <w:pPr>
              <w:pStyle w:val="a5"/>
              <w:widowControl/>
              <w:spacing w:beforeAutospacing="0" w:afterAutospacing="0"/>
            </w:pPr>
            <w:proofErr w:type="spellStart"/>
            <w:r>
              <w:rPr>
                <w:sz w:val="26"/>
                <w:szCs w:val="26"/>
              </w:rPr>
              <w:t>Задачи</w:t>
            </w:r>
            <w:proofErr w:type="spellEnd"/>
            <w:r>
              <w:rPr>
                <w:sz w:val="26"/>
                <w:szCs w:val="26"/>
              </w:rPr>
              <w:t>:</w:t>
            </w:r>
          </w:p>
          <w:p w:rsidR="00863809" w:rsidRDefault="00863809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bidi="ar"/>
              </w:rPr>
            </w:pPr>
          </w:p>
        </w:tc>
        <w:tc>
          <w:tcPr>
            <w:tcW w:w="7845" w:type="dxa"/>
          </w:tcPr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sz w:val="26"/>
                <w:szCs w:val="26"/>
                <w:lang w:val="ru-RU"/>
              </w:rPr>
              <w:t>способствовать развитию реакции;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sz w:val="26"/>
                <w:szCs w:val="26"/>
                <w:lang w:val="ru-RU"/>
              </w:rPr>
              <w:t>воспитывать грамотного пешехода;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lang w:val="ru-RU"/>
              </w:rPr>
              <w:t>продолжать закреплять правила поведения на проезжей части.</w:t>
            </w:r>
          </w:p>
          <w:p w:rsidR="00863809" w:rsidRPr="004D48B2" w:rsidRDefault="00863809">
            <w:pPr>
              <w:widowControl/>
              <w:numPr>
                <w:ilvl w:val="0"/>
                <w:numId w:val="2"/>
              </w:numPr>
              <w:ind w:left="0"/>
              <w:rPr>
                <w:lang w:val="ru-RU"/>
              </w:rPr>
            </w:pPr>
          </w:p>
          <w:p w:rsidR="00863809" w:rsidRPr="004D48B2" w:rsidRDefault="00863809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</w:p>
        </w:tc>
      </w:tr>
      <w:tr w:rsidR="00863809" w:rsidRPr="004D48B2">
        <w:tc>
          <w:tcPr>
            <w:tcW w:w="3270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bidi="ar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Материалы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оборудование</w:t>
            </w:r>
            <w:proofErr w:type="spellEnd"/>
          </w:p>
        </w:tc>
        <w:tc>
          <w:tcPr>
            <w:tcW w:w="7845" w:type="dxa"/>
          </w:tcPr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sz w:val="26"/>
                <w:szCs w:val="26"/>
                <w:lang w:val="ru-RU"/>
              </w:rPr>
              <w:t xml:space="preserve">дорожные знаки, пешеходный переход – ткань, светофор, </w:t>
            </w:r>
            <w:r w:rsidRPr="004D48B2">
              <w:rPr>
                <w:sz w:val="26"/>
                <w:szCs w:val="26"/>
                <w:lang w:val="ru-RU"/>
              </w:rPr>
              <w:t>сюжетные картины, игрушки (транспортные), свисток, жезл, полицейская фуражка, руль.</w:t>
            </w:r>
          </w:p>
          <w:p w:rsidR="00863809" w:rsidRPr="004D48B2" w:rsidRDefault="0086380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ru-RU" w:bidi="ar"/>
              </w:rPr>
            </w:pPr>
          </w:p>
        </w:tc>
      </w:tr>
      <w:tr w:rsidR="00863809" w:rsidRPr="004D48B2">
        <w:tc>
          <w:tcPr>
            <w:tcW w:w="3270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Планируемый результат </w:t>
            </w:r>
          </w:p>
        </w:tc>
        <w:tc>
          <w:tcPr>
            <w:tcW w:w="7845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>Дети узнают о правилах дорожного движения и начнут соблюдать их .</w:t>
            </w:r>
          </w:p>
        </w:tc>
      </w:tr>
      <w:tr w:rsidR="00863809">
        <w:tc>
          <w:tcPr>
            <w:tcW w:w="3270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Методы и приемы </w:t>
            </w:r>
          </w:p>
        </w:tc>
        <w:tc>
          <w:tcPr>
            <w:tcW w:w="7845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>Наглядный , словесный ,практический .</w:t>
            </w:r>
          </w:p>
        </w:tc>
      </w:tr>
      <w:tr w:rsidR="00863809">
        <w:trPr>
          <w:trHeight w:val="157"/>
        </w:trPr>
        <w:tc>
          <w:tcPr>
            <w:tcW w:w="3270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Организация детей </w:t>
            </w:r>
          </w:p>
        </w:tc>
        <w:tc>
          <w:tcPr>
            <w:tcW w:w="7845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>Фронтальальный</w:t>
            </w:r>
            <w:proofErr w:type="spellEnd"/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 способ .</w:t>
            </w:r>
          </w:p>
        </w:tc>
      </w:tr>
      <w:tr w:rsidR="00863809">
        <w:trPr>
          <w:trHeight w:val="223"/>
        </w:trPr>
        <w:tc>
          <w:tcPr>
            <w:tcW w:w="3270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Структура </w:t>
            </w:r>
          </w:p>
        </w:tc>
        <w:tc>
          <w:tcPr>
            <w:tcW w:w="7845" w:type="dxa"/>
          </w:tcPr>
          <w:p w:rsidR="00863809" w:rsidRPr="004D48B2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Занятие 25 </w:t>
            </w:r>
            <w:proofErr w:type="gramStart"/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минут </w:t>
            </w:r>
            <w:r w:rsidRPr="004D48B2"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>:</w:t>
            </w:r>
            <w:proofErr w:type="gramEnd"/>
          </w:p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 w:rsidRPr="004D48B2"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-5 </w:t>
            </w: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>мин. Вводная</w:t>
            </w:r>
          </w:p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-17 мин. Основная </w:t>
            </w:r>
          </w:p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t xml:space="preserve">-3 мин. Заключи тельная  </w:t>
            </w:r>
          </w:p>
        </w:tc>
      </w:tr>
      <w:tr w:rsidR="00863809" w:rsidRPr="004D48B2">
        <w:trPr>
          <w:trHeight w:val="154"/>
        </w:trPr>
        <w:tc>
          <w:tcPr>
            <w:tcW w:w="3270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ru-RU" w:bidi="a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Ход занятия </w:t>
            </w:r>
          </w:p>
        </w:tc>
        <w:tc>
          <w:tcPr>
            <w:tcW w:w="7845" w:type="dxa"/>
          </w:tcPr>
          <w:p w:rsidR="00863809" w:rsidRDefault="004D48B2">
            <w:pPr>
              <w:pStyle w:val="a5"/>
              <w:widowControl/>
              <w:spacing w:beforeAutospacing="0" w:afterAutospacing="0"/>
              <w:rPr>
                <w:sz w:val="26"/>
                <w:szCs w:val="26"/>
                <w:lang w:val="ru-RU"/>
              </w:rPr>
            </w:pPr>
            <w:r w:rsidRPr="004D48B2">
              <w:rPr>
                <w:b/>
                <w:bCs/>
                <w:sz w:val="26"/>
                <w:szCs w:val="26"/>
                <w:lang w:val="ru-RU"/>
              </w:rPr>
              <w:t>Воспитатель:</w:t>
            </w:r>
            <w:r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  <w:lang w:val="ru-RU"/>
              </w:rPr>
              <w:t>Здравствуйте р</w:t>
            </w:r>
            <w:r w:rsidRPr="004D48B2">
              <w:rPr>
                <w:sz w:val="26"/>
                <w:szCs w:val="26"/>
                <w:lang w:val="ru-RU"/>
              </w:rPr>
              <w:t xml:space="preserve">ебята, </w:t>
            </w:r>
            <w:r>
              <w:rPr>
                <w:sz w:val="26"/>
                <w:szCs w:val="26"/>
                <w:lang w:val="ru-RU"/>
              </w:rPr>
              <w:t>(Сюрпризный момент)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(</w:t>
            </w:r>
            <w:r>
              <w:rPr>
                <w:sz w:val="26"/>
                <w:szCs w:val="26"/>
                <w:lang w:val="ru-RU"/>
              </w:rPr>
              <w:t xml:space="preserve">Стук в дверь за дверью прячется </w:t>
            </w:r>
            <w:proofErr w:type="gramStart"/>
            <w:r>
              <w:rPr>
                <w:sz w:val="26"/>
                <w:szCs w:val="26"/>
                <w:lang w:val="ru-RU"/>
              </w:rPr>
              <w:t xml:space="preserve">игрушка </w:t>
            </w:r>
            <w:r>
              <w:rPr>
                <w:sz w:val="26"/>
                <w:szCs w:val="26"/>
                <w:lang w:val="ru-RU"/>
              </w:rPr>
              <w:t xml:space="preserve"> светофор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 а у него в руках конверт с письмом </w:t>
            </w:r>
            <w:r>
              <w:rPr>
                <w:sz w:val="26"/>
                <w:szCs w:val="26"/>
                <w:lang w:val="ru-RU"/>
              </w:rPr>
              <w:t xml:space="preserve">  он запутался в дорожных знаках ) ребята , </w:t>
            </w:r>
            <w:r w:rsidRPr="004D48B2">
              <w:rPr>
                <w:sz w:val="26"/>
                <w:szCs w:val="26"/>
                <w:lang w:val="ru-RU"/>
              </w:rPr>
              <w:t>вы знаете, как правильно переходит дорогу, по которой едут машины? (</w:t>
            </w:r>
            <w:r w:rsidRPr="004D48B2">
              <w:rPr>
                <w:i/>
                <w:iCs/>
                <w:sz w:val="26"/>
                <w:szCs w:val="26"/>
                <w:lang w:val="ru-RU"/>
              </w:rPr>
              <w:t>Ответы детей</w:t>
            </w:r>
            <w:r w:rsidRPr="004D48B2">
              <w:rPr>
                <w:sz w:val="26"/>
                <w:szCs w:val="26"/>
                <w:lang w:val="ru-RU"/>
              </w:rPr>
              <w:t>).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sz w:val="26"/>
                <w:szCs w:val="26"/>
                <w:lang w:val="ru-RU"/>
              </w:rPr>
              <w:t xml:space="preserve"> Правильно. Дорогу надо переходит с мамой или с папой за руку, не выбегать на дорогу, чтобы н</w:t>
            </w:r>
            <w:r w:rsidRPr="004D48B2">
              <w:rPr>
                <w:sz w:val="26"/>
                <w:szCs w:val="26"/>
                <w:lang w:val="ru-RU"/>
              </w:rPr>
              <w:t>е задавила машина.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sz w:val="26"/>
                <w:szCs w:val="26"/>
                <w:lang w:val="ru-RU"/>
              </w:rPr>
              <w:t>Но очень скоро вы пойдете в школу, и вам самостоятельно придется, переходит дорогу, гулять по улице. Вам необходимо знать правила поведения на улице, где можно играть, а где нельзя. Знать все дорожные знаки, которые помогут ориентировать</w:t>
            </w:r>
            <w:r w:rsidRPr="004D48B2">
              <w:rPr>
                <w:sz w:val="26"/>
                <w:szCs w:val="26"/>
                <w:lang w:val="ru-RU"/>
              </w:rPr>
              <w:t>ся на улице.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sz w:val="26"/>
                <w:szCs w:val="26"/>
                <w:lang w:val="ru-RU"/>
              </w:rPr>
              <w:t>Для этого мы все сегодня поедим в страну правил дорожного движения, где живут все дорожные знаки</w:t>
            </w:r>
            <w:r>
              <w:rPr>
                <w:sz w:val="26"/>
                <w:szCs w:val="26"/>
                <w:lang w:val="ru-RU"/>
              </w:rPr>
              <w:t xml:space="preserve"> и поможем нашему </w:t>
            </w:r>
            <w:proofErr w:type="gramStart"/>
            <w:r>
              <w:rPr>
                <w:sz w:val="26"/>
                <w:szCs w:val="26"/>
                <w:lang w:val="ru-RU"/>
              </w:rPr>
              <w:t>светофору  вспомнить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все правила .</w:t>
            </w:r>
            <w:r w:rsidRPr="004D48B2">
              <w:rPr>
                <w:sz w:val="26"/>
                <w:szCs w:val="26"/>
                <w:lang w:val="ru-RU"/>
              </w:rPr>
              <w:t>Ну что отправимся в путешествие? А на чем мы поедим, отгадайте загадку: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</w:pP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lastRenderedPageBreak/>
              <w:t>Что за чудо этот дом,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Окна светлые кругом.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Носит обувь из резины,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И питается бензином.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Он по улице идет,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Мальчиков и девочек везет.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                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b/>
                <w:bCs/>
                <w:sz w:val="26"/>
                <w:szCs w:val="26"/>
                <w:lang w:val="ru-RU"/>
              </w:rPr>
              <w:t>Дети:</w:t>
            </w:r>
            <w:r>
              <w:rPr>
                <w:sz w:val="26"/>
                <w:szCs w:val="26"/>
              </w:rPr>
              <w:t> </w:t>
            </w:r>
            <w:r w:rsidRPr="004D48B2">
              <w:rPr>
                <w:sz w:val="26"/>
                <w:szCs w:val="26"/>
                <w:lang w:val="ru-RU"/>
              </w:rPr>
              <w:t>Автобус!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b/>
                <w:bCs/>
                <w:sz w:val="26"/>
                <w:szCs w:val="26"/>
                <w:lang w:val="ru-RU"/>
              </w:rPr>
              <w:t>Воспитатель:</w:t>
            </w:r>
            <w:r>
              <w:rPr>
                <w:b/>
                <w:bCs/>
                <w:sz w:val="26"/>
                <w:szCs w:val="26"/>
              </w:rPr>
              <w:t> </w:t>
            </w:r>
            <w:r w:rsidRPr="004D48B2">
              <w:rPr>
                <w:sz w:val="26"/>
                <w:szCs w:val="26"/>
                <w:lang w:val="ru-RU"/>
              </w:rPr>
              <w:t>Какому виду транспорта определим наш автобус? (</w:t>
            </w:r>
            <w:r w:rsidRPr="004D48B2">
              <w:rPr>
                <w:i/>
                <w:iCs/>
                <w:sz w:val="26"/>
                <w:szCs w:val="26"/>
                <w:lang w:val="ru-RU"/>
              </w:rPr>
              <w:t>Ответы детей</w:t>
            </w:r>
            <w:r w:rsidRPr="004D48B2">
              <w:rPr>
                <w:sz w:val="26"/>
                <w:szCs w:val="26"/>
                <w:lang w:val="ru-RU"/>
              </w:rPr>
              <w:t>).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sz w:val="26"/>
                <w:szCs w:val="26"/>
                <w:lang w:val="ru-RU"/>
              </w:rPr>
              <w:t>А еще, какие наземные виды транспорта</w:t>
            </w:r>
            <w:r w:rsidRPr="004D48B2">
              <w:rPr>
                <w:sz w:val="26"/>
                <w:szCs w:val="26"/>
                <w:lang w:val="ru-RU"/>
              </w:rPr>
              <w:t xml:space="preserve"> вы знаете? </w:t>
            </w:r>
            <w:proofErr w:type="gramStart"/>
            <w:r w:rsidRPr="004D48B2">
              <w:rPr>
                <w:sz w:val="26"/>
                <w:szCs w:val="26"/>
                <w:lang w:val="ru-RU"/>
              </w:rPr>
              <w:t>(</w:t>
            </w:r>
            <w:r>
              <w:rPr>
                <w:sz w:val="26"/>
                <w:szCs w:val="26"/>
              </w:rPr>
              <w:t> </w:t>
            </w:r>
            <w:r w:rsidRPr="004D48B2">
              <w:rPr>
                <w:i/>
                <w:iCs/>
                <w:sz w:val="26"/>
                <w:szCs w:val="26"/>
                <w:lang w:val="ru-RU"/>
              </w:rPr>
              <w:t>Ответы</w:t>
            </w:r>
            <w:proofErr w:type="gramEnd"/>
            <w:r w:rsidRPr="004D48B2">
              <w:rPr>
                <w:i/>
                <w:iCs/>
                <w:sz w:val="26"/>
                <w:szCs w:val="26"/>
                <w:lang w:val="ru-RU"/>
              </w:rPr>
              <w:t xml:space="preserve"> детей</w:t>
            </w:r>
            <w:r w:rsidRPr="004D48B2">
              <w:rPr>
                <w:sz w:val="26"/>
                <w:szCs w:val="26"/>
                <w:lang w:val="ru-RU"/>
              </w:rPr>
              <w:t>).</w:t>
            </w:r>
          </w:p>
          <w:p w:rsidR="00863809" w:rsidRDefault="004D48B2">
            <w:pPr>
              <w:pStyle w:val="a5"/>
              <w:widowControl/>
              <w:spacing w:beforeAutospacing="0" w:afterAutospacing="0"/>
            </w:pPr>
            <w:r w:rsidRPr="004D48B2">
              <w:rPr>
                <w:b/>
                <w:bCs/>
                <w:sz w:val="26"/>
                <w:szCs w:val="26"/>
                <w:lang w:val="ru-RU"/>
              </w:rPr>
              <w:t>Воспитатель:</w:t>
            </w:r>
            <w:r>
              <w:rPr>
                <w:sz w:val="26"/>
                <w:szCs w:val="26"/>
              </w:rPr>
              <w:t> </w:t>
            </w:r>
            <w:r w:rsidRPr="004D48B2">
              <w:rPr>
                <w:sz w:val="26"/>
                <w:szCs w:val="26"/>
                <w:lang w:val="ru-RU"/>
              </w:rPr>
              <w:t xml:space="preserve">Молодцы! Заходит в общественный транспорт нужно через среднюю </w:t>
            </w:r>
            <w:r>
              <w:rPr>
                <w:sz w:val="26"/>
                <w:szCs w:val="26"/>
              </w:rPr>
              <w:t xml:space="preserve">и </w:t>
            </w:r>
            <w:proofErr w:type="spellStart"/>
            <w:r>
              <w:rPr>
                <w:sz w:val="26"/>
                <w:szCs w:val="26"/>
              </w:rPr>
              <w:t>заднюю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дверь</w:t>
            </w:r>
            <w:proofErr w:type="spellEnd"/>
            <w:r>
              <w:rPr>
                <w:sz w:val="26"/>
                <w:szCs w:val="26"/>
              </w:rPr>
              <w:t xml:space="preserve">, а </w:t>
            </w:r>
            <w:proofErr w:type="spellStart"/>
            <w:r>
              <w:rPr>
                <w:sz w:val="26"/>
                <w:szCs w:val="26"/>
              </w:rPr>
              <w:t>выходит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через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все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двери</w:t>
            </w:r>
            <w:proofErr w:type="spellEnd"/>
            <w:r>
              <w:rPr>
                <w:sz w:val="26"/>
                <w:szCs w:val="26"/>
              </w:rPr>
              <w:t>.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sz w:val="26"/>
                <w:szCs w:val="26"/>
                <w:lang w:val="ru-RU"/>
              </w:rPr>
              <w:t>Садитесь в автобус, а водителю мы даем руль. Поехали!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sz w:val="26"/>
                <w:szCs w:val="26"/>
                <w:lang w:val="ru-RU"/>
              </w:rPr>
              <w:t>Теперь мы пассажиры, почему? (</w:t>
            </w:r>
            <w:r w:rsidRPr="004D48B2">
              <w:rPr>
                <w:i/>
                <w:iCs/>
                <w:sz w:val="26"/>
                <w:szCs w:val="26"/>
                <w:lang w:val="ru-RU"/>
              </w:rPr>
              <w:t>Ответы детей).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b/>
                <w:bCs/>
                <w:sz w:val="26"/>
                <w:szCs w:val="26"/>
                <w:lang w:val="ru-RU"/>
              </w:rPr>
              <w:t>Воспитатель: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 общественном транспорте, пассажиры ведут себя спокойно. Разговаривают тихим голосом. Нельзя кричать, шуметь. Оплачивать за проезд. Не высовываться из окна, пить напитки, кушать сладости и мороженое. Крепко держаться за поручни.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b/>
                <w:bCs/>
                <w:color w:val="000000"/>
                <w:sz w:val="26"/>
                <w:szCs w:val="26"/>
                <w:shd w:val="clear" w:color="auto" w:fill="FFFFFF"/>
                <w:lang w:val="ru-RU"/>
              </w:rPr>
              <w:t>Воспитатель: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- А сейчас скажите мне обязательное правило дорожной безопасности: как нужно обходить стоящий на остановке автобус, т и трамвай.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b/>
                <w:bCs/>
                <w:color w:val="000000"/>
                <w:sz w:val="26"/>
                <w:szCs w:val="26"/>
                <w:shd w:val="clear" w:color="auto" w:fill="FFFFFF"/>
                <w:lang w:val="ru-RU"/>
              </w:rPr>
              <w:t>Дети: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Стоящий на дороге или остановке автобус</w:t>
            </w:r>
            <w:r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нужно обходить сзади, а трамвай – спереди.</w:t>
            </w:r>
            <w:r>
              <w:rPr>
                <w:rFonts w:ascii="Arial" w:hAnsi="Arial" w:cs="Arial"/>
                <w:color w:val="555555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b/>
                <w:bCs/>
                <w:color w:val="000000"/>
                <w:sz w:val="26"/>
                <w:szCs w:val="26"/>
                <w:shd w:val="clear" w:color="auto" w:fill="FFFFFF"/>
                <w:lang w:val="ru-RU"/>
              </w:rPr>
              <w:t>Воспитатель: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Вот мы и приехали. Вых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одим все из автобуса.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-Что это за знаки впереди?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sz w:val="26"/>
                <w:szCs w:val="26"/>
                <w:lang w:val="ru-RU"/>
              </w:rPr>
              <w:t>Полосатая лошадка,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sz w:val="26"/>
                <w:szCs w:val="26"/>
                <w:lang w:val="ru-RU"/>
              </w:rPr>
              <w:t>Ее зеброю зовут.</w:t>
            </w:r>
            <w:r w:rsidRPr="004D48B2">
              <w:rPr>
                <w:sz w:val="26"/>
                <w:szCs w:val="26"/>
                <w:lang w:val="ru-RU"/>
              </w:rPr>
              <w:br/>
              <w:t>Но не та, что в зоопарке,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sz w:val="26"/>
                <w:szCs w:val="26"/>
                <w:lang w:val="ru-RU"/>
              </w:rPr>
              <w:t>По ней люди все идут».</w:t>
            </w:r>
            <w:r>
              <w:rPr>
                <w:sz w:val="26"/>
                <w:szCs w:val="26"/>
              </w:rPr>
              <w:t> </w:t>
            </w:r>
            <w:r w:rsidRPr="004D48B2">
              <w:rPr>
                <w:i/>
                <w:iCs/>
                <w:sz w:val="26"/>
                <w:szCs w:val="26"/>
                <w:lang w:val="ru-RU"/>
              </w:rPr>
              <w:t>(Пешеходный переход)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Default="004D48B2">
            <w:pPr>
              <w:pStyle w:val="a5"/>
              <w:widowControl/>
              <w:shd w:val="clear" w:color="auto" w:fill="FFFFFF"/>
              <w:spacing w:beforeAutospacing="0" w:afterAutospacing="0"/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 белом треугольнике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С окаемкой красной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Человечкам-школьникам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Очень безопасно.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Этот</w:t>
            </w:r>
            <w:proofErr w:type="spellEnd"/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знак</w:t>
            </w:r>
            <w:proofErr w:type="spellEnd"/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дорожный</w:t>
            </w:r>
            <w:proofErr w:type="spellEnd"/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Default="004D48B2">
            <w:pPr>
              <w:pStyle w:val="a5"/>
              <w:widowControl/>
              <w:shd w:val="clear" w:color="auto" w:fill="FFFFFF"/>
              <w:spacing w:beforeAutospacing="0" w:afterAutospacing="0"/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Знают все на свете: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Будьте осторожны,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 xml:space="preserve">На дороге … 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(</w:t>
            </w:r>
            <w:proofErr w:type="spellStart"/>
            <w:r>
              <w:rPr>
                <w:i/>
                <w:iCs/>
                <w:color w:val="000000"/>
                <w:sz w:val="26"/>
                <w:szCs w:val="26"/>
                <w:shd w:val="clear" w:color="auto" w:fill="FFFFFF"/>
              </w:rPr>
              <w:t>дети</w:t>
            </w:r>
            <w:proofErr w:type="spellEnd"/>
            <w:r>
              <w:rPr>
                <w:color w:val="000000"/>
                <w:sz w:val="26"/>
                <w:szCs w:val="26"/>
                <w:shd w:val="clear" w:color="auto" w:fill="FFFFFF"/>
              </w:rPr>
              <w:t>).</w:t>
            </w:r>
          </w:p>
          <w:p w:rsidR="00863809" w:rsidRDefault="00863809">
            <w:pPr>
              <w:pStyle w:val="a5"/>
              <w:widowControl/>
              <w:shd w:val="clear" w:color="auto" w:fill="FFFFFF"/>
              <w:spacing w:beforeAutospacing="0" w:afterAutospacing="0"/>
            </w:pPr>
          </w:p>
          <w:p w:rsidR="00863809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color w:val="000000"/>
                <w:sz w:val="26"/>
                <w:szCs w:val="26"/>
                <w:shd w:val="clear" w:color="auto" w:fill="FFFFFF"/>
              </w:rPr>
            </w:pPr>
          </w:p>
          <w:p w:rsidR="00863809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color w:val="000000"/>
                <w:sz w:val="26"/>
                <w:szCs w:val="26"/>
                <w:shd w:val="clear" w:color="auto" w:fill="FFFFFF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ind w:firstLineChars="50" w:firstLine="13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lastRenderedPageBreak/>
              <w:t>Посмотрите, знак опасный –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Человечек в круге красном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Перечеркнут пополам.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Виноват он, дети, сам.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Тут машины быстро мчатся,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Может даже быть несчастье.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По дороге здесь, друзья,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Никому ходить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 нельзя. (</w:t>
            </w:r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>Движение пешеходов запрещено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).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А здесь, ребята, не до смеха,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Ни на чем нельзя здесь ехать,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Можно только своим ходом,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Можно только пешеходам.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proofErr w:type="gramStart"/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>( Пешеходная</w:t>
            </w:r>
            <w:proofErr w:type="gramEnd"/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 дорожка).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proofErr w:type="gramStart"/>
            <w:r w:rsidRPr="004D48B2">
              <w:rPr>
                <w:b/>
                <w:bCs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Воспитатель: </w:t>
            </w:r>
            <w: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proofErr w:type="gramEnd"/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Внимание, мы теперь пешеходы. Пешеход должен соблюдать свои 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правила. Какие? </w:t>
            </w:r>
            <w:proofErr w:type="gramStart"/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(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>Ответы</w:t>
            </w:r>
            <w:proofErr w:type="gramEnd"/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 детей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).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b/>
                <w:bCs/>
                <w:color w:val="000000"/>
                <w:sz w:val="26"/>
                <w:szCs w:val="26"/>
                <w:shd w:val="clear" w:color="auto" w:fill="FFFFFF"/>
                <w:lang w:val="ru-RU"/>
              </w:rPr>
              <w:t>Воспитатель:</w:t>
            </w:r>
            <w: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Правильно!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Пешеходы должны двигаться по тротуарам по правой стороне, переходить дорогу можно по пешеходному переходу, сначала надо посмотреть налево, потом направо, пешеходы должны соблюдать сигналы светофора и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 регулировщика.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Идем дальше.</w:t>
            </w:r>
          </w:p>
          <w:p w:rsidR="00863809" w:rsidRDefault="004D48B2">
            <w:pPr>
              <w:pStyle w:val="a5"/>
              <w:widowControl/>
              <w:shd w:val="clear" w:color="auto" w:fill="FFFFFF"/>
              <w:spacing w:beforeAutospacing="0" w:afterAutospacing="0"/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Этот знак заметишь сразу: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Три цветных огромных глаза.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Цвет у глаз определенный: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Красный! Желтый! Зеленый!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Самый</w:t>
            </w:r>
            <w:proofErr w:type="spellEnd"/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строгий</w:t>
            </w:r>
            <w:proofErr w:type="spellEnd"/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- (</w:t>
            </w:r>
            <w:proofErr w:type="spellStart"/>
            <w:r>
              <w:rPr>
                <w:i/>
                <w:iCs/>
                <w:color w:val="000000"/>
                <w:sz w:val="26"/>
                <w:szCs w:val="26"/>
                <w:shd w:val="clear" w:color="auto" w:fill="FFFFFF"/>
              </w:rPr>
              <w:t>красный</w:t>
            </w:r>
            <w:proofErr w:type="spellEnd"/>
            <w:r>
              <w:rPr>
                <w:i/>
                <w:iCs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26"/>
                <w:szCs w:val="26"/>
                <w:shd w:val="clear" w:color="auto" w:fill="FFFFFF"/>
              </w:rPr>
              <w:t>свет</w:t>
            </w:r>
            <w:proofErr w:type="spellEnd"/>
            <w:r>
              <w:rPr>
                <w:color w:val="000000"/>
                <w:sz w:val="26"/>
                <w:szCs w:val="26"/>
                <w:shd w:val="clear" w:color="auto" w:fill="FFFFFF"/>
              </w:rPr>
              <w:t>),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Если он горит,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Стоп! Дороги дальше нет,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Путь для всех закрыт.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Чтоб спокойно перешел 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ты,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Слушай нас совет: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Жди! Увидишь скоро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 середине (</w:t>
            </w:r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>желтый свет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),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А за ним зеленый свет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Вспыхнет впереди.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Скажет он: препятствий нет,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Смело в путь (</w:t>
            </w:r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>иди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)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b/>
                <w:bCs/>
                <w:sz w:val="26"/>
                <w:szCs w:val="26"/>
                <w:lang w:val="ru-RU"/>
              </w:rPr>
              <w:t>Физкультминутка</w:t>
            </w:r>
            <w:r>
              <w:rPr>
                <w:sz w:val="26"/>
                <w:szCs w:val="26"/>
              </w:rPr>
              <w:t> </w:t>
            </w:r>
            <w:r w:rsidRPr="004D48B2">
              <w:rPr>
                <w:i/>
                <w:iCs/>
                <w:sz w:val="26"/>
                <w:szCs w:val="26"/>
                <w:lang w:val="ru-RU"/>
              </w:rPr>
              <w:t>«Светофор»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sz w:val="26"/>
                <w:szCs w:val="26"/>
                <w:shd w:val="clear" w:color="auto" w:fill="FFFFFF"/>
                <w:lang w:val="ru-RU"/>
              </w:rPr>
              <w:t>Дети встают в круг. В руках у воспитателя три круга.</w:t>
            </w:r>
            <w:r>
              <w:rPr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Будьте 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внимательны. Показываю: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Зелёный кружок – топайте ногами,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Жёлтый кружок – хлопайте руками,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Красный кружок – тишина!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Молодцы! Вы очень хорошо знаете сигналы светофора.</w:t>
            </w:r>
          </w:p>
          <w:p w:rsidR="00863809" w:rsidRPr="004D48B2" w:rsidRDefault="00863809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  <w:r w:rsidRPr="004D48B2">
              <w:rPr>
                <w:b/>
                <w:bCs/>
                <w:sz w:val="26"/>
                <w:szCs w:val="26"/>
                <w:lang w:val="ru-RU"/>
              </w:rPr>
              <w:lastRenderedPageBreak/>
              <w:t>Воспитатель:</w:t>
            </w:r>
            <w:r>
              <w:rPr>
                <w:sz w:val="26"/>
                <w:szCs w:val="26"/>
              </w:rPr>
              <w:t> </w:t>
            </w:r>
            <w:r w:rsidRPr="004D48B2">
              <w:rPr>
                <w:sz w:val="26"/>
                <w:szCs w:val="26"/>
                <w:lang w:val="ru-RU"/>
              </w:rPr>
              <w:t>Посмотрите,</w:t>
            </w:r>
            <w:r>
              <w:rPr>
                <w:color w:val="000000"/>
                <w:sz w:val="26"/>
                <w:szCs w:val="26"/>
              </w:rPr>
              <w:t>  </w:t>
            </w:r>
            <w:r w:rsidRPr="004D48B2">
              <w:rPr>
                <w:color w:val="000000"/>
                <w:sz w:val="26"/>
                <w:szCs w:val="26"/>
                <w:lang w:val="ru-RU"/>
              </w:rPr>
              <w:t>что за знаки дорожные впереди:</w:t>
            </w:r>
            <w:r w:rsidRPr="004D48B2">
              <w:rPr>
                <w:color w:val="000000"/>
                <w:sz w:val="26"/>
                <w:szCs w:val="26"/>
                <w:lang w:val="ru-RU"/>
              </w:rPr>
              <w:br/>
              <w:t>Этот знак для тех, кто болен</w:t>
            </w:r>
            <w:r>
              <w:rPr>
                <w:color w:val="000000"/>
                <w:sz w:val="26"/>
                <w:szCs w:val="26"/>
              </w:rPr>
              <w:t> </w:t>
            </w:r>
            <w:r w:rsidRPr="004D48B2">
              <w:rPr>
                <w:color w:val="000000"/>
                <w:sz w:val="26"/>
                <w:szCs w:val="26"/>
                <w:lang w:val="ru-RU"/>
              </w:rPr>
              <w:t>,</w:t>
            </w:r>
            <w:r w:rsidRPr="004D48B2">
              <w:rPr>
                <w:color w:val="000000"/>
                <w:sz w:val="26"/>
                <w:szCs w:val="26"/>
                <w:lang w:val="ru-RU"/>
              </w:rPr>
              <w:br/>
              <w:t>Кто здоровьем не доволен.</w:t>
            </w:r>
            <w:r>
              <w:rPr>
                <w:color w:val="000000"/>
                <w:sz w:val="26"/>
                <w:szCs w:val="26"/>
              </w:rPr>
              <w:t> </w:t>
            </w:r>
            <w:r w:rsidRPr="004D48B2">
              <w:rPr>
                <w:color w:val="000000"/>
                <w:sz w:val="26"/>
                <w:szCs w:val="26"/>
                <w:lang w:val="ru-RU"/>
              </w:rPr>
              <w:br/>
              <w:t>Придорожный Айболит</w:t>
            </w:r>
            <w:r>
              <w:rPr>
                <w:color w:val="000000"/>
                <w:sz w:val="26"/>
                <w:szCs w:val="26"/>
              </w:rPr>
              <w:t> </w:t>
            </w:r>
            <w:r w:rsidRPr="004D48B2">
              <w:rPr>
                <w:color w:val="000000"/>
                <w:sz w:val="26"/>
                <w:szCs w:val="26"/>
                <w:lang w:val="ru-RU"/>
              </w:rPr>
              <w:br/>
              <w:t>Вас подлечит, подбодрит (</w:t>
            </w:r>
            <w:r w:rsidRPr="004D48B2">
              <w:rPr>
                <w:i/>
                <w:iCs/>
                <w:color w:val="000000"/>
                <w:sz w:val="26"/>
                <w:szCs w:val="26"/>
                <w:lang w:val="ru-RU"/>
              </w:rPr>
              <w:t>пункт первой медицинской помощи</w:t>
            </w:r>
            <w:r w:rsidRPr="004D48B2">
              <w:rPr>
                <w:color w:val="000000"/>
                <w:sz w:val="26"/>
                <w:szCs w:val="26"/>
                <w:lang w:val="ru-RU"/>
              </w:rPr>
              <w:t>).</w:t>
            </w:r>
          </w:p>
          <w:p w:rsidR="00863809" w:rsidRPr="004D48B2" w:rsidRDefault="00863809">
            <w:pPr>
              <w:pStyle w:val="a5"/>
              <w:widowControl/>
              <w:spacing w:beforeAutospacing="0" w:afterAutospacing="0"/>
              <w:rPr>
                <w:lang w:val="ru-RU"/>
              </w:rPr>
            </w:pP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Долго ехали, устали,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И желудки заурчали,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Это нам они признались,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Что давно проголодались.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Не прошло пяти минут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Знак висит – обедай тут (</w:t>
            </w:r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>Пункт питания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).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Я знаток дорожных правил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Остановка, толпится народ.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Скоро автобус подойдёт.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Здесь ждут транспорт городской,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Едут в офис, в цех, домой.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Едут в школу, детский сад,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В праздник едут на парад.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В уличном круговороте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 xml:space="preserve">Транспорт городской 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 почете!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(</w:t>
            </w:r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>место остановки автобуса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).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На машинах здесь, друзья,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Ехать никому нельзя,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Можно ехать, знайте, дети,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Только на….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(</w:t>
            </w:r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>Велосипедная дорожка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).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Тормози водитель. Стой!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Знак - запрет перед тобой.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Самый строгий этот знак,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Чтоб не въехал ты впросак.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Должен знак ты соблюдать,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br/>
              <w:t>«Под кирпич» не заезжать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(</w:t>
            </w:r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>въезд запрещен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).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Я машину здесь поставил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На стоянке у ограды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Отдыхать ей тоже надо! (</w:t>
            </w:r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>место стоянки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).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b/>
                <w:bCs/>
                <w:color w:val="000000"/>
                <w:sz w:val="26"/>
                <w:szCs w:val="26"/>
                <w:shd w:val="clear" w:color="auto" w:fill="FFFFFF"/>
                <w:lang w:val="ru-RU"/>
              </w:rPr>
              <w:t>Воспитатель:</w:t>
            </w:r>
            <w: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Действительно место стоянки, посмотрите, сколько наземного транспорта.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Ребята, 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выберите себе транспорт.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Давайте, поиграем в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игру «Красный, желтый, зеленый». (Вы будете шоферами. Когда я подниму красный кружочек - значит, дороги нет, вы держите игрушки в одной руке внизу. А когда говорю желтый свет - приготовиться, вы держите игрушку 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двумя руками и 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lastRenderedPageBreak/>
              <w:t>готовьтесь на путь. Когда говорю зеленый свет - можно ехать(идти), путь открыть, вы двигаетесь под музыку. (игру повторяем несколько раз)).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Воспитатель обращает внимание детей на милиционера- регулировщика.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Посмотрите: постовой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Встал на наш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ей мостовой,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Быстро руку протянул,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Ловко палочкой взмахнул.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Вы видали, вы видали?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Все машины сразу встали.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Дружно встали в три ряда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И не едут не куда.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Не волнуется народ,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Через улицу идет.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И стоит на мостовой,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Как волшебник, постовой.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Все машины одному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Подчиняются ему.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b/>
                <w:bCs/>
                <w:color w:val="000000"/>
                <w:sz w:val="26"/>
                <w:szCs w:val="26"/>
                <w:shd w:val="clear" w:color="auto" w:fill="FFFFFF"/>
                <w:lang w:val="ru-RU"/>
              </w:rPr>
              <w:t>Воспитатель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: Если светофор работает и стоит милиционер – регулировщик, то пешеходы подчиняются указаниям регулировщика. Т.к. кроме светофора, движением может управлять регулировщик.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Он подает сигналы с помощью жезла – специальной полосато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й палочки – свистка. Он показывает водителям и пешеходам, кому двигаться, а кому стоят на месте. Есть три основных жеста регулировки, которые соответствуют трем сигналам светофора.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1.Если встал регулировщик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К вам лицом или спиной,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Значит, занята дорога.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П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одожди на месте стой! (</w:t>
            </w:r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>жест соответствует красному цвету светофора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).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2.Вот он руку поднимает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Держит жезл над головой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Это значит </w:t>
            </w:r>
            <w:proofErr w:type="gramStart"/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« Всем</w:t>
            </w:r>
            <w:proofErr w:type="gramEnd"/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 внимание!»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Но пока на месте стой. </w:t>
            </w:r>
            <w:proofErr w:type="gramStart"/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(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>жест</w:t>
            </w:r>
            <w:proofErr w:type="gramEnd"/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 соответствует желтому цвету светофора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).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3.Третий жест регулировки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Очень важен,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 не забудь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Если встал инспектор боком,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Можно ехать добрый путь! (</w:t>
            </w:r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жест соответствует зеленому цвету </w:t>
            </w:r>
            <w:r w:rsidRPr="004D48B2">
              <w:rPr>
                <w:i/>
                <w:iCs/>
                <w:color w:val="000000"/>
                <w:sz w:val="26"/>
                <w:szCs w:val="26"/>
                <w:shd w:val="clear" w:color="auto" w:fill="FFFFFF"/>
                <w:lang w:val="ru-RU"/>
              </w:rPr>
              <w:lastRenderedPageBreak/>
              <w:t>светофора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).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b/>
                <w:bCs/>
                <w:color w:val="000000"/>
                <w:sz w:val="26"/>
                <w:szCs w:val="26"/>
                <w:shd w:val="clear" w:color="auto" w:fill="FFFFFF"/>
                <w:lang w:val="ru-RU"/>
              </w:rPr>
              <w:t>Воспитатель: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и в конце нашего путешествия я хотела бы поиграть с вами в еще одну игру. Игра называется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«Лучший пешеход».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Воспитатель в роли 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регулировщика, три помощника с шарами (красный, желтый, зеленый) изображают светофор.</w:t>
            </w: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Остальные дети – пешеходы выполняют движение согласно правилам.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86380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val="ru-RU" w:bidi="ar"/>
              </w:rPr>
            </w:pPr>
          </w:p>
        </w:tc>
      </w:tr>
      <w:tr w:rsidR="00863809">
        <w:trPr>
          <w:trHeight w:val="164"/>
        </w:trPr>
        <w:tc>
          <w:tcPr>
            <w:tcW w:w="3270" w:type="dxa"/>
          </w:tcPr>
          <w:p w:rsidR="00863809" w:rsidRDefault="004D48B2">
            <w:pPr>
              <w:widowControl/>
              <w:jc w:val="left"/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</w:pPr>
            <w:r>
              <w:rPr>
                <w:rFonts w:ascii="Times New Roman" w:eastAsia="SimSun" w:hAnsi="Times New Roman" w:cs="Times New Roman"/>
                <w:sz w:val="26"/>
                <w:szCs w:val="26"/>
                <w:lang w:val="ru-RU" w:bidi="ar"/>
              </w:rPr>
              <w:lastRenderedPageBreak/>
              <w:t xml:space="preserve">Заключительная часть </w:t>
            </w:r>
          </w:p>
        </w:tc>
        <w:tc>
          <w:tcPr>
            <w:tcW w:w="7845" w:type="dxa"/>
          </w:tcPr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proofErr w:type="gramStart"/>
            <w:r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Светофор 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:</w:t>
            </w:r>
            <w:proofErr w:type="gramEnd"/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 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Молодцы, ребята! Вы хорошо знаете правила дорожного движения! Теперь 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я за вас спокойна. Я знаю точно, что с вами ничего не случится.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>Дети садятся в автобус и под музыкальное сопровождение возвращаются в детский сад.</w:t>
            </w:r>
          </w:p>
          <w:p w:rsidR="00863809" w:rsidRPr="004D48B2" w:rsidRDefault="00863809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</w:p>
          <w:p w:rsidR="00863809" w:rsidRPr="004D48B2" w:rsidRDefault="004D48B2">
            <w:pPr>
              <w:pStyle w:val="a5"/>
              <w:widowControl/>
              <w:shd w:val="clear" w:color="auto" w:fill="FFFFFF"/>
              <w:spacing w:beforeAutospacing="0" w:afterAutospacing="0"/>
              <w:rPr>
                <w:lang w:val="ru-RU"/>
              </w:rPr>
            </w:pPr>
            <w:r w:rsidRPr="004D48B2">
              <w:rPr>
                <w:b/>
                <w:bCs/>
                <w:color w:val="000000"/>
                <w:sz w:val="26"/>
                <w:szCs w:val="26"/>
                <w:shd w:val="clear" w:color="auto" w:fill="FFFFFF"/>
                <w:lang w:val="ru-RU"/>
              </w:rPr>
              <w:t>Рефлексия.</w:t>
            </w:r>
          </w:p>
          <w:p w:rsidR="00863809" w:rsidRDefault="004D48B2">
            <w:pPr>
              <w:pStyle w:val="a5"/>
              <w:widowControl/>
              <w:shd w:val="clear" w:color="auto" w:fill="FFFFFF"/>
              <w:spacing w:beforeAutospacing="0" w:afterAutospacing="0"/>
            </w:pPr>
            <w:r w:rsidRPr="004D48B2">
              <w:rPr>
                <w:b/>
                <w:bCs/>
                <w:color w:val="000000"/>
                <w:sz w:val="26"/>
                <w:szCs w:val="26"/>
                <w:shd w:val="clear" w:color="auto" w:fill="FFFFFF"/>
                <w:lang w:val="ru-RU"/>
              </w:rPr>
              <w:t>-</w:t>
            </w:r>
            <w: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4D48B2">
              <w:rPr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Ребята, вам понравилось путешествие? Что вам запомнилось больше всего? 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(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краткий</w:t>
            </w:r>
            <w:proofErr w:type="spellEnd"/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опрос</w:t>
            </w:r>
            <w:proofErr w:type="spellEnd"/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по</w:t>
            </w:r>
            <w:proofErr w:type="spellEnd"/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занят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>ию</w:t>
            </w:r>
            <w:proofErr w:type="spellEnd"/>
            <w:r>
              <w:rPr>
                <w:color w:val="000000"/>
                <w:sz w:val="26"/>
                <w:szCs w:val="26"/>
                <w:shd w:val="clear" w:color="auto" w:fill="FFFFFF"/>
              </w:rPr>
              <w:t>).</w:t>
            </w:r>
          </w:p>
          <w:p w:rsidR="00863809" w:rsidRDefault="0086380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lang w:bidi="ar"/>
              </w:rPr>
            </w:pPr>
          </w:p>
        </w:tc>
      </w:tr>
    </w:tbl>
    <w:p w:rsidR="00863809" w:rsidRDefault="004D48B2">
      <w:pPr>
        <w:pStyle w:val="a5"/>
        <w:spacing w:beforeAutospacing="0" w:afterAutospacing="0"/>
        <w:rPr>
          <w:lang w:val="ru-RU"/>
        </w:rPr>
      </w:pPr>
      <w:r>
        <w:rPr>
          <w:b/>
          <w:bCs/>
          <w:sz w:val="26"/>
          <w:szCs w:val="26"/>
          <w:lang w:val="ru-RU" w:bidi="ar"/>
        </w:rPr>
        <w:t xml:space="preserve"> </w:t>
      </w:r>
    </w:p>
    <w:p w:rsidR="00863809" w:rsidRDefault="004D48B2">
      <w:pPr>
        <w:pStyle w:val="a5"/>
        <w:spacing w:beforeAutospacing="0" w:afterAutospacing="0"/>
        <w:rPr>
          <w:lang w:val="ru-RU"/>
        </w:rPr>
      </w:pPr>
      <w:r>
        <w:rPr>
          <w:sz w:val="26"/>
          <w:szCs w:val="26"/>
          <w:lang w:val="ru-RU"/>
        </w:rPr>
        <w:t xml:space="preserve"> </w:t>
      </w:r>
    </w:p>
    <w:p w:rsidR="00863809" w:rsidRDefault="004D48B2">
      <w:pPr>
        <w:pStyle w:val="a5"/>
        <w:spacing w:beforeAutospacing="0" w:afterAutospacing="0" w:line="210" w:lineRule="atLeast"/>
        <w:rPr>
          <w:lang w:val="ru-RU"/>
        </w:rPr>
      </w:pPr>
      <w:r>
        <w:rPr>
          <w:b/>
          <w:bCs/>
          <w:sz w:val="26"/>
          <w:szCs w:val="26"/>
          <w:lang w:val="ru-RU"/>
        </w:rPr>
        <w:t xml:space="preserve"> </w:t>
      </w:r>
    </w:p>
    <w:p w:rsidR="00863809" w:rsidRDefault="00863809"/>
    <w:sectPr w:rsidR="0086380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BA4928"/>
    <w:multiLevelType w:val="multilevel"/>
    <w:tmpl w:val="E1BA4928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47031DAB"/>
    <w:multiLevelType w:val="singleLevel"/>
    <w:tmpl w:val="47031DAB"/>
    <w:lvl w:ilvl="0">
      <w:start w:val="1"/>
      <w:numFmt w:val="decimal"/>
      <w:lvlText w:val="%1)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809"/>
    <w:rsid w:val="004D48B2"/>
    <w:rsid w:val="00863809"/>
    <w:rsid w:val="179C4BDD"/>
    <w:rsid w:val="2BC01000"/>
    <w:rsid w:val="6C8B2641"/>
    <w:rsid w:val="6FFC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B6760"/>
  <w15:docId w15:val="{26C4F3FC-515A-406E-8185-ED9E12D3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tabs>
        <w:tab w:val="center" w:pos="4153"/>
        <w:tab w:val="right" w:pos="8306"/>
      </w:tabs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</w:style>
  <w:style w:type="paragraph" w:styleId="a5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rsid w:val="004D48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nsportal.ru/detskiy-sad/vospitatelnaya-rabota/2023/10/11/konspekt-zanyatiya-yunye-peshehod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1244</Words>
  <Characters>7091</Characters>
  <Application>Microsoft Office Word</Application>
  <DocSecurity>0</DocSecurity>
  <Lines>59</Lines>
  <Paragraphs>16</Paragraphs>
  <ScaleCrop>false</ScaleCrop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Надежда</cp:lastModifiedBy>
  <cp:revision>2</cp:revision>
  <dcterms:created xsi:type="dcterms:W3CDTF">2021-12-05T13:54:00Z</dcterms:created>
  <dcterms:modified xsi:type="dcterms:W3CDTF">2023-10-12T02:06:00Z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1049-11.2.0.10351</vt:lpwstr>
  </property>
  <property fmtid="{D5CDD505-2E9C-101B-9397-08002B2CF9AE}" pid="3" name="ICV">
    <vt:lpwstr>444632B327B940B78123F1652DE6C72E</vt:lpwstr>
  </property>
</Properties>
</file>