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CD203" w14:textId="41DD853B" w:rsidR="004E4A3D" w:rsidRDefault="004E4A3D" w:rsidP="004E4A3D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Конспект урока речи и альтернативной коммуникации</w:t>
      </w:r>
    </w:p>
    <w:p w14:paraId="7FF9EE20" w14:textId="2A0943C5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b/>
          <w:bCs/>
          <w:sz w:val="28"/>
          <w:szCs w:val="28"/>
        </w:rPr>
        <w:t xml:space="preserve">Тема: </w:t>
      </w:r>
      <w:r w:rsidRPr="004E4A3D">
        <w:rPr>
          <w:rFonts w:ascii="Times New Roman" w:hAnsi="Times New Roman" w:cs="Times New Roman"/>
          <w:sz w:val="28"/>
          <w:szCs w:val="28"/>
        </w:rPr>
        <w:t>«Слова, обозначающие предметы».</w:t>
      </w:r>
    </w:p>
    <w:p w14:paraId="32314E6B" w14:textId="77D678C9" w:rsid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b/>
          <w:bCs/>
          <w:sz w:val="28"/>
          <w:szCs w:val="28"/>
        </w:rPr>
        <w:t>Цел</w:t>
      </w:r>
      <w:r w:rsidR="004D1555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4E4A3D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4E4A3D">
        <w:t xml:space="preserve"> </w:t>
      </w:r>
      <w:r w:rsidRPr="004E4A3D">
        <w:rPr>
          <w:rFonts w:ascii="Times New Roman" w:hAnsi="Times New Roman" w:cs="Times New Roman"/>
          <w:sz w:val="28"/>
          <w:szCs w:val="28"/>
        </w:rPr>
        <w:t>закрепить у детей понятие о словах, обозначающих предметы.</w:t>
      </w:r>
    </w:p>
    <w:p w14:paraId="62D6E006" w14:textId="42D6217D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4A3D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16A830B3" w14:textId="5BD6A5FF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>Коррекционно-образовательные: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4A3D">
        <w:rPr>
          <w:rFonts w:ascii="Times New Roman" w:hAnsi="Times New Roman" w:cs="Times New Roman"/>
          <w:sz w:val="28"/>
          <w:szCs w:val="28"/>
        </w:rPr>
        <w:t>учить графически изображать слова, обозначающие предметы.</w:t>
      </w:r>
    </w:p>
    <w:p w14:paraId="494712CE" w14:textId="124263E0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>Коррекционно-развивающие: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4A3D">
        <w:rPr>
          <w:rFonts w:ascii="Times New Roman" w:hAnsi="Times New Roman" w:cs="Times New Roman"/>
          <w:sz w:val="28"/>
          <w:szCs w:val="28"/>
        </w:rPr>
        <w:t>развивать зрительное слуховое внимание и память;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4A3D">
        <w:rPr>
          <w:rFonts w:ascii="Times New Roman" w:hAnsi="Times New Roman" w:cs="Times New Roman"/>
          <w:sz w:val="28"/>
          <w:szCs w:val="28"/>
        </w:rPr>
        <w:t>развивать устойчивость внимания, способность к запоминанию, переключению.</w:t>
      </w:r>
    </w:p>
    <w:p w14:paraId="76F86EDB" w14:textId="42446B41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>Коррекционно-воспитательные: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4A3D">
        <w:rPr>
          <w:rFonts w:ascii="Times New Roman" w:hAnsi="Times New Roman" w:cs="Times New Roman"/>
          <w:sz w:val="28"/>
          <w:szCs w:val="28"/>
        </w:rPr>
        <w:t>воспитывать культуру поведения на уроке;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4A3D">
        <w:rPr>
          <w:rFonts w:ascii="Times New Roman" w:hAnsi="Times New Roman" w:cs="Times New Roman"/>
          <w:sz w:val="28"/>
          <w:szCs w:val="28"/>
        </w:rPr>
        <w:t>воспитывать самоконтроль.</w:t>
      </w:r>
    </w:p>
    <w:p w14:paraId="104EB35B" w14:textId="24767D0B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4A3D">
        <w:rPr>
          <w:rFonts w:ascii="Times New Roman" w:hAnsi="Times New Roman" w:cs="Times New Roman"/>
          <w:sz w:val="28"/>
          <w:szCs w:val="28"/>
        </w:rPr>
        <w:t>картинки, изображающие живые и неживые предметы, карточки, тетради, ручки, цветные карандаши.</w:t>
      </w:r>
    </w:p>
    <w:p w14:paraId="53E9259A" w14:textId="5FE90C92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b/>
          <w:bCs/>
          <w:sz w:val="28"/>
          <w:szCs w:val="28"/>
        </w:rPr>
        <w:t>Ход урока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E203B66" w14:textId="76238778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555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4E4A3D">
        <w:rPr>
          <w:rFonts w:ascii="Times New Roman" w:hAnsi="Times New Roman" w:cs="Times New Roman"/>
          <w:b/>
          <w:bCs/>
          <w:sz w:val="28"/>
          <w:szCs w:val="28"/>
        </w:rPr>
        <w:t>Организационный момент.</w:t>
      </w:r>
    </w:p>
    <w:p w14:paraId="259388E7" w14:textId="77777777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>-Произнесите слово по слогам.</w:t>
      </w:r>
    </w:p>
    <w:p w14:paraId="6B4187CB" w14:textId="0DBBE85B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b/>
          <w:bCs/>
          <w:sz w:val="28"/>
          <w:szCs w:val="28"/>
        </w:rPr>
        <w:t>2. Тема и цель</w:t>
      </w:r>
      <w:r w:rsidR="00E639F5">
        <w:rPr>
          <w:rFonts w:ascii="Times New Roman" w:hAnsi="Times New Roman" w:cs="Times New Roman"/>
          <w:b/>
          <w:bCs/>
          <w:sz w:val="28"/>
          <w:szCs w:val="28"/>
        </w:rPr>
        <w:t xml:space="preserve"> урока</w:t>
      </w:r>
      <w:r w:rsidRPr="004E4A3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E639F5">
        <w:rPr>
          <w:rFonts w:ascii="Times New Roman" w:hAnsi="Times New Roman" w:cs="Times New Roman"/>
          <w:sz w:val="28"/>
          <w:szCs w:val="28"/>
        </w:rPr>
        <w:t xml:space="preserve"> </w:t>
      </w:r>
      <w:r w:rsidRPr="004E4A3D">
        <w:rPr>
          <w:rFonts w:ascii="Times New Roman" w:hAnsi="Times New Roman" w:cs="Times New Roman"/>
          <w:sz w:val="28"/>
          <w:szCs w:val="28"/>
        </w:rPr>
        <w:t>Слова, обозначающие предметы.</w:t>
      </w:r>
    </w:p>
    <w:p w14:paraId="64D4D53C" w14:textId="6D72CD86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</w:t>
      </w:r>
      <w:r w:rsidRPr="004E4A3D">
        <w:rPr>
          <w:rFonts w:ascii="Times New Roman" w:hAnsi="Times New Roman" w:cs="Times New Roman"/>
          <w:sz w:val="28"/>
          <w:szCs w:val="28"/>
        </w:rPr>
        <w:t xml:space="preserve"> указывает на предметы, находящиеся в кабинете, и задаёт вопрос: ЧТО</w:t>
      </w:r>
      <w:r w:rsidR="00E639F5">
        <w:rPr>
          <w:rFonts w:ascii="Times New Roman" w:hAnsi="Times New Roman" w:cs="Times New Roman"/>
          <w:sz w:val="28"/>
          <w:szCs w:val="28"/>
        </w:rPr>
        <w:t xml:space="preserve"> ЭТО</w:t>
      </w:r>
      <w:r w:rsidRPr="004E4A3D">
        <w:rPr>
          <w:rFonts w:ascii="Times New Roman" w:hAnsi="Times New Roman" w:cs="Times New Roman"/>
          <w:sz w:val="28"/>
          <w:szCs w:val="28"/>
        </w:rPr>
        <w:t>?</w:t>
      </w:r>
      <w:r w:rsidR="00E639F5">
        <w:rPr>
          <w:rFonts w:ascii="Times New Roman" w:hAnsi="Times New Roman" w:cs="Times New Roman"/>
          <w:sz w:val="28"/>
          <w:szCs w:val="28"/>
        </w:rPr>
        <w:t xml:space="preserve"> (у</w:t>
      </w:r>
      <w:r w:rsidRPr="004E4A3D">
        <w:rPr>
          <w:rFonts w:ascii="Times New Roman" w:hAnsi="Times New Roman" w:cs="Times New Roman"/>
          <w:sz w:val="28"/>
          <w:szCs w:val="28"/>
        </w:rPr>
        <w:t>ченики должны ответить, одним словом, например: стол, доска</w:t>
      </w:r>
      <w:r w:rsidR="00E639F5">
        <w:rPr>
          <w:rFonts w:ascii="Times New Roman" w:hAnsi="Times New Roman" w:cs="Times New Roman"/>
          <w:sz w:val="28"/>
          <w:szCs w:val="28"/>
        </w:rPr>
        <w:t>).</w:t>
      </w:r>
    </w:p>
    <w:p w14:paraId="54054513" w14:textId="77777777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>-Кто спрашивал? (ВЫ)</w:t>
      </w:r>
    </w:p>
    <w:p w14:paraId="6937C16B" w14:textId="77777777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>-Кто отвечал (МЫ)</w:t>
      </w:r>
    </w:p>
    <w:p w14:paraId="1B0405B5" w14:textId="77777777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>-Как я спрашивала? (ЧТО?) «Слово что - вопрос?</w:t>
      </w:r>
    </w:p>
    <w:p w14:paraId="045BB072" w14:textId="77777777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>-Какой вопрос я задавала? (Что?) Этот вопрос мы ставим к словам, которые обозначают предметы.</w:t>
      </w:r>
    </w:p>
    <w:p w14:paraId="4C8CC806" w14:textId="77777777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>-Сегодня на уроке, мы познакомимся со словами, обозначающими предметы и отвечающими на вопросы КТО? ЧТО?</w:t>
      </w:r>
    </w:p>
    <w:p w14:paraId="73824102" w14:textId="5281B569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b/>
          <w:bCs/>
          <w:sz w:val="28"/>
          <w:szCs w:val="28"/>
        </w:rPr>
        <w:t>3.Коррекционная работа на лексическом уровне.</w:t>
      </w:r>
      <w:r w:rsidR="00E639F5">
        <w:rPr>
          <w:rFonts w:ascii="Times New Roman" w:hAnsi="Times New Roman" w:cs="Times New Roman"/>
          <w:sz w:val="28"/>
          <w:szCs w:val="28"/>
        </w:rPr>
        <w:t xml:space="preserve"> </w:t>
      </w:r>
      <w:r w:rsidRPr="004E4A3D">
        <w:rPr>
          <w:rFonts w:ascii="Times New Roman" w:hAnsi="Times New Roman" w:cs="Times New Roman"/>
          <w:sz w:val="28"/>
          <w:szCs w:val="28"/>
        </w:rPr>
        <w:t>Слова, обозначающие живые и неживые предметы.</w:t>
      </w:r>
      <w:r w:rsidR="004D1555">
        <w:rPr>
          <w:rFonts w:ascii="Times New Roman" w:hAnsi="Times New Roman" w:cs="Times New Roman"/>
          <w:sz w:val="28"/>
          <w:szCs w:val="28"/>
        </w:rPr>
        <w:t xml:space="preserve"> </w:t>
      </w:r>
      <w:r w:rsidR="00E639F5">
        <w:rPr>
          <w:rFonts w:ascii="Times New Roman" w:hAnsi="Times New Roman" w:cs="Times New Roman"/>
          <w:sz w:val="28"/>
          <w:szCs w:val="28"/>
        </w:rPr>
        <w:t>Учитель</w:t>
      </w:r>
      <w:r w:rsidRPr="004E4A3D">
        <w:rPr>
          <w:rFonts w:ascii="Times New Roman" w:hAnsi="Times New Roman" w:cs="Times New Roman"/>
          <w:sz w:val="28"/>
          <w:szCs w:val="28"/>
        </w:rPr>
        <w:t xml:space="preserve"> выставляет на доску картинки:</w:t>
      </w:r>
    </w:p>
    <w:p w14:paraId="43135B42" w14:textId="49EB3F0B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>1 ряд- изображающие неживые предметы, 2 ряд - изображающие живые предметы.</w:t>
      </w:r>
      <w:r w:rsidR="004D1555">
        <w:rPr>
          <w:rFonts w:ascii="Times New Roman" w:hAnsi="Times New Roman" w:cs="Times New Roman"/>
          <w:sz w:val="28"/>
          <w:szCs w:val="28"/>
        </w:rPr>
        <w:t xml:space="preserve"> </w:t>
      </w:r>
      <w:r w:rsidRPr="004E4A3D">
        <w:rPr>
          <w:rFonts w:ascii="Times New Roman" w:hAnsi="Times New Roman" w:cs="Times New Roman"/>
          <w:sz w:val="28"/>
          <w:szCs w:val="28"/>
        </w:rPr>
        <w:t xml:space="preserve">Затем ставит вопрос к картинкам первого </w:t>
      </w:r>
      <w:r w:rsidR="00E639F5" w:rsidRPr="004E4A3D">
        <w:rPr>
          <w:rFonts w:ascii="Times New Roman" w:hAnsi="Times New Roman" w:cs="Times New Roman"/>
          <w:sz w:val="28"/>
          <w:szCs w:val="28"/>
        </w:rPr>
        <w:t>ряда:</w:t>
      </w:r>
      <w:r w:rsidRPr="004E4A3D">
        <w:rPr>
          <w:rFonts w:ascii="Times New Roman" w:hAnsi="Times New Roman" w:cs="Times New Roman"/>
          <w:sz w:val="28"/>
          <w:szCs w:val="28"/>
        </w:rPr>
        <w:t xml:space="preserve"> что?</w:t>
      </w:r>
    </w:p>
    <w:p w14:paraId="58A0D595" w14:textId="77777777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lastRenderedPageBreak/>
        <w:t>Второго ряда - кто?</w:t>
      </w:r>
    </w:p>
    <w:p w14:paraId="2D2E9078" w14:textId="77777777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>ВОПРОСЫ:</w:t>
      </w:r>
    </w:p>
    <w:p w14:paraId="6E690F2D" w14:textId="77777777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>-Какой вопрос я задавала сначала? (ЧТО?)</w:t>
      </w:r>
    </w:p>
    <w:p w14:paraId="4F782B68" w14:textId="77777777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>-Какой вопрос я задавала потом? (КТО?)</w:t>
      </w:r>
    </w:p>
    <w:p w14:paraId="5E70826A" w14:textId="4FD5AE27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 xml:space="preserve">-Почему к одним предметам я ставила вопрос </w:t>
      </w:r>
      <w:r w:rsidR="00E639F5" w:rsidRPr="004E4A3D">
        <w:rPr>
          <w:rFonts w:ascii="Times New Roman" w:hAnsi="Times New Roman" w:cs="Times New Roman"/>
          <w:sz w:val="28"/>
          <w:szCs w:val="28"/>
        </w:rPr>
        <w:t>что?</w:t>
      </w:r>
      <w:r w:rsidRPr="004E4A3D">
        <w:rPr>
          <w:rFonts w:ascii="Times New Roman" w:hAnsi="Times New Roman" w:cs="Times New Roman"/>
          <w:sz w:val="28"/>
          <w:szCs w:val="28"/>
        </w:rPr>
        <w:t xml:space="preserve"> а к другим - кто?</w:t>
      </w:r>
      <w:r w:rsidR="00E639F5">
        <w:rPr>
          <w:rFonts w:ascii="Times New Roman" w:hAnsi="Times New Roman" w:cs="Times New Roman"/>
          <w:sz w:val="28"/>
          <w:szCs w:val="28"/>
        </w:rPr>
        <w:t xml:space="preserve"> </w:t>
      </w:r>
      <w:r w:rsidRPr="004E4A3D">
        <w:rPr>
          <w:rFonts w:ascii="Times New Roman" w:hAnsi="Times New Roman" w:cs="Times New Roman"/>
          <w:sz w:val="28"/>
          <w:szCs w:val="28"/>
        </w:rPr>
        <w:t>(</w:t>
      </w:r>
      <w:r w:rsidR="00E639F5">
        <w:rPr>
          <w:rFonts w:ascii="Times New Roman" w:hAnsi="Times New Roman" w:cs="Times New Roman"/>
          <w:sz w:val="28"/>
          <w:szCs w:val="28"/>
        </w:rPr>
        <w:t>п</w:t>
      </w:r>
      <w:r w:rsidRPr="004E4A3D">
        <w:rPr>
          <w:rFonts w:ascii="Times New Roman" w:hAnsi="Times New Roman" w:cs="Times New Roman"/>
          <w:sz w:val="28"/>
          <w:szCs w:val="28"/>
        </w:rPr>
        <w:t>отому что одни предметы неживые, а другие – живые)</w:t>
      </w:r>
      <w:r w:rsidR="004D1555">
        <w:rPr>
          <w:rFonts w:ascii="Times New Roman" w:hAnsi="Times New Roman" w:cs="Times New Roman"/>
          <w:sz w:val="28"/>
          <w:szCs w:val="28"/>
        </w:rPr>
        <w:t>.</w:t>
      </w:r>
    </w:p>
    <w:p w14:paraId="714BD1C1" w14:textId="1044EFDD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="00E639F5" w:rsidRPr="004E4A3D">
        <w:rPr>
          <w:rFonts w:ascii="Times New Roman" w:hAnsi="Times New Roman" w:cs="Times New Roman"/>
          <w:b/>
          <w:bCs/>
          <w:sz w:val="28"/>
          <w:szCs w:val="28"/>
        </w:rPr>
        <w:t>Физкультминутка</w:t>
      </w:r>
    </w:p>
    <w:p w14:paraId="0CD42556" w14:textId="3E034ACC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>Стали мы учениками,</w:t>
      </w:r>
      <w:r w:rsidR="00E639F5">
        <w:rPr>
          <w:rFonts w:ascii="Times New Roman" w:hAnsi="Times New Roman" w:cs="Times New Roman"/>
          <w:sz w:val="28"/>
          <w:szCs w:val="28"/>
        </w:rPr>
        <w:t xml:space="preserve"> с</w:t>
      </w:r>
      <w:r w:rsidRPr="004E4A3D">
        <w:rPr>
          <w:rFonts w:ascii="Times New Roman" w:hAnsi="Times New Roman" w:cs="Times New Roman"/>
          <w:sz w:val="28"/>
          <w:szCs w:val="28"/>
        </w:rPr>
        <w:t>облюдаем</w:t>
      </w:r>
      <w:r w:rsidR="00E639F5">
        <w:rPr>
          <w:rFonts w:ascii="Times New Roman" w:hAnsi="Times New Roman" w:cs="Times New Roman"/>
          <w:sz w:val="28"/>
          <w:szCs w:val="28"/>
        </w:rPr>
        <w:t xml:space="preserve"> </w:t>
      </w:r>
      <w:r w:rsidRPr="004E4A3D">
        <w:rPr>
          <w:rFonts w:ascii="Times New Roman" w:hAnsi="Times New Roman" w:cs="Times New Roman"/>
          <w:sz w:val="28"/>
          <w:szCs w:val="28"/>
        </w:rPr>
        <w:t>режим сами:</w:t>
      </w:r>
    </w:p>
    <w:p w14:paraId="0B0A617F" w14:textId="7788FB5A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>Утром мы, когда проснулись,</w:t>
      </w:r>
      <w:r w:rsidR="00E639F5">
        <w:rPr>
          <w:rFonts w:ascii="Times New Roman" w:hAnsi="Times New Roman" w:cs="Times New Roman"/>
          <w:sz w:val="28"/>
          <w:szCs w:val="28"/>
        </w:rPr>
        <w:t xml:space="preserve"> у</w:t>
      </w:r>
      <w:r w:rsidRPr="004E4A3D">
        <w:rPr>
          <w:rFonts w:ascii="Times New Roman" w:hAnsi="Times New Roman" w:cs="Times New Roman"/>
          <w:sz w:val="28"/>
          <w:szCs w:val="28"/>
        </w:rPr>
        <w:t>лыбнулись, потянулись.</w:t>
      </w:r>
    </w:p>
    <w:p w14:paraId="5EBA9602" w14:textId="0124C76E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>Для здоровья, настроенья</w:t>
      </w:r>
      <w:r w:rsidR="00E639F5">
        <w:rPr>
          <w:rFonts w:ascii="Times New Roman" w:hAnsi="Times New Roman" w:cs="Times New Roman"/>
          <w:sz w:val="28"/>
          <w:szCs w:val="28"/>
        </w:rPr>
        <w:t xml:space="preserve"> д</w:t>
      </w:r>
      <w:r w:rsidRPr="004E4A3D">
        <w:rPr>
          <w:rFonts w:ascii="Times New Roman" w:hAnsi="Times New Roman" w:cs="Times New Roman"/>
          <w:sz w:val="28"/>
          <w:szCs w:val="28"/>
        </w:rPr>
        <w:t>елаем мы упражненья:</w:t>
      </w:r>
    </w:p>
    <w:p w14:paraId="700CE65A" w14:textId="0871D1D9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>Руки вверх и руки вниз,</w:t>
      </w:r>
      <w:r w:rsidR="00E639F5">
        <w:rPr>
          <w:rFonts w:ascii="Times New Roman" w:hAnsi="Times New Roman" w:cs="Times New Roman"/>
          <w:sz w:val="28"/>
          <w:szCs w:val="28"/>
        </w:rPr>
        <w:t xml:space="preserve"> н</w:t>
      </w:r>
      <w:r w:rsidRPr="004E4A3D">
        <w:rPr>
          <w:rFonts w:ascii="Times New Roman" w:hAnsi="Times New Roman" w:cs="Times New Roman"/>
          <w:sz w:val="28"/>
          <w:szCs w:val="28"/>
        </w:rPr>
        <w:t>а носочки поднялись.</w:t>
      </w:r>
    </w:p>
    <w:p w14:paraId="78ACB356" w14:textId="7798EBB5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>То присели, то нагнулись</w:t>
      </w:r>
      <w:r w:rsidR="00E639F5">
        <w:rPr>
          <w:rFonts w:ascii="Times New Roman" w:hAnsi="Times New Roman" w:cs="Times New Roman"/>
          <w:sz w:val="28"/>
          <w:szCs w:val="28"/>
        </w:rPr>
        <w:t xml:space="preserve"> и</w:t>
      </w:r>
      <w:r w:rsidRPr="004E4A3D">
        <w:rPr>
          <w:rFonts w:ascii="Times New Roman" w:hAnsi="Times New Roman" w:cs="Times New Roman"/>
          <w:sz w:val="28"/>
          <w:szCs w:val="28"/>
        </w:rPr>
        <w:t xml:space="preserve"> опять же улыбнулись.</w:t>
      </w:r>
    </w:p>
    <w:p w14:paraId="1559275F" w14:textId="38CC1544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>А потом мы умывались,</w:t>
      </w:r>
      <w:r w:rsidR="00E639F5">
        <w:rPr>
          <w:rFonts w:ascii="Times New Roman" w:hAnsi="Times New Roman" w:cs="Times New Roman"/>
          <w:sz w:val="28"/>
          <w:szCs w:val="28"/>
        </w:rPr>
        <w:t xml:space="preserve"> а</w:t>
      </w:r>
      <w:r w:rsidRPr="004E4A3D">
        <w:rPr>
          <w:rFonts w:ascii="Times New Roman" w:hAnsi="Times New Roman" w:cs="Times New Roman"/>
          <w:sz w:val="28"/>
          <w:szCs w:val="28"/>
        </w:rPr>
        <w:t>ккуратно одевались,</w:t>
      </w:r>
    </w:p>
    <w:p w14:paraId="2370B45E" w14:textId="5EF6E05B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>Завтракали не торопясь,</w:t>
      </w:r>
      <w:r w:rsidR="00E639F5">
        <w:rPr>
          <w:rFonts w:ascii="Times New Roman" w:hAnsi="Times New Roman" w:cs="Times New Roman"/>
          <w:sz w:val="28"/>
          <w:szCs w:val="28"/>
        </w:rPr>
        <w:t xml:space="preserve"> в</w:t>
      </w:r>
      <w:r w:rsidRPr="004E4A3D">
        <w:rPr>
          <w:rFonts w:ascii="Times New Roman" w:hAnsi="Times New Roman" w:cs="Times New Roman"/>
          <w:sz w:val="28"/>
          <w:szCs w:val="28"/>
        </w:rPr>
        <w:t xml:space="preserve"> школу, к знаниям, стремясь.</w:t>
      </w:r>
    </w:p>
    <w:p w14:paraId="42538215" w14:textId="242058AA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b/>
          <w:bCs/>
          <w:sz w:val="28"/>
          <w:szCs w:val="28"/>
        </w:rPr>
        <w:t>5.Упражнения для развития слухового и зрительного восприятия.</w:t>
      </w:r>
    </w:p>
    <w:p w14:paraId="06C9B3FD" w14:textId="0A9A176E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  <w:r w:rsidR="00E639F5">
        <w:rPr>
          <w:rFonts w:ascii="Times New Roman" w:hAnsi="Times New Roman" w:cs="Times New Roman"/>
          <w:sz w:val="28"/>
          <w:szCs w:val="28"/>
        </w:rPr>
        <w:t xml:space="preserve"> </w:t>
      </w:r>
      <w:r w:rsidRPr="004E4A3D">
        <w:rPr>
          <w:rFonts w:ascii="Times New Roman" w:hAnsi="Times New Roman" w:cs="Times New Roman"/>
          <w:sz w:val="28"/>
          <w:szCs w:val="28"/>
        </w:rPr>
        <w:t xml:space="preserve">Рассмотрите картинки (картинки закрываются). Назвать сначала те, которые обозначают живые предметы, затем те, которые </w:t>
      </w:r>
      <w:r w:rsidR="00E639F5" w:rsidRPr="004E4A3D">
        <w:rPr>
          <w:rFonts w:ascii="Times New Roman" w:hAnsi="Times New Roman" w:cs="Times New Roman"/>
          <w:sz w:val="28"/>
          <w:szCs w:val="28"/>
        </w:rPr>
        <w:t>обозначают неживые</w:t>
      </w:r>
      <w:r w:rsidRPr="004E4A3D">
        <w:rPr>
          <w:rFonts w:ascii="Times New Roman" w:hAnsi="Times New Roman" w:cs="Times New Roman"/>
          <w:sz w:val="28"/>
          <w:szCs w:val="28"/>
        </w:rPr>
        <w:t xml:space="preserve"> предметы.</w:t>
      </w:r>
    </w:p>
    <w:p w14:paraId="489F2F2A" w14:textId="6337CA84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  <w:r w:rsidR="00E639F5">
        <w:rPr>
          <w:rFonts w:ascii="Times New Roman" w:hAnsi="Times New Roman" w:cs="Times New Roman"/>
          <w:sz w:val="28"/>
          <w:szCs w:val="28"/>
        </w:rPr>
        <w:t xml:space="preserve"> </w:t>
      </w:r>
      <w:r w:rsidRPr="004E4A3D">
        <w:rPr>
          <w:rFonts w:ascii="Times New Roman" w:hAnsi="Times New Roman" w:cs="Times New Roman"/>
          <w:sz w:val="28"/>
          <w:szCs w:val="28"/>
        </w:rPr>
        <w:t>Прослушать слова. Назвать сначала те, которые обозначают живые предметы, затем те, которые обозначают неживые предметы (</w:t>
      </w:r>
      <w:r w:rsidR="00E639F5">
        <w:rPr>
          <w:rFonts w:ascii="Times New Roman" w:hAnsi="Times New Roman" w:cs="Times New Roman"/>
          <w:sz w:val="28"/>
          <w:szCs w:val="28"/>
        </w:rPr>
        <w:t>учитель</w:t>
      </w:r>
      <w:r w:rsidRPr="004E4A3D">
        <w:rPr>
          <w:rFonts w:ascii="Times New Roman" w:hAnsi="Times New Roman" w:cs="Times New Roman"/>
          <w:sz w:val="28"/>
          <w:szCs w:val="28"/>
        </w:rPr>
        <w:t xml:space="preserve"> называет ряд слов только один раз).</w:t>
      </w:r>
    </w:p>
    <w:p w14:paraId="1DE1401E" w14:textId="77777777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4E4A3D">
        <w:rPr>
          <w:rFonts w:ascii="Times New Roman" w:hAnsi="Times New Roman" w:cs="Times New Roman"/>
          <w:sz w:val="28"/>
          <w:szCs w:val="28"/>
        </w:rPr>
        <w:t>Медведь, лягушка, диван, певец, скрипка, ветка.</w:t>
      </w:r>
    </w:p>
    <w:p w14:paraId="049BC81B" w14:textId="659795D7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  <w:r w:rsidR="00E639F5">
        <w:rPr>
          <w:rFonts w:ascii="Times New Roman" w:hAnsi="Times New Roman" w:cs="Times New Roman"/>
          <w:sz w:val="28"/>
          <w:szCs w:val="28"/>
        </w:rPr>
        <w:t xml:space="preserve"> </w:t>
      </w:r>
      <w:r w:rsidR="00E639F5" w:rsidRPr="004E4A3D">
        <w:rPr>
          <w:rFonts w:ascii="Times New Roman" w:hAnsi="Times New Roman" w:cs="Times New Roman"/>
          <w:sz w:val="28"/>
          <w:szCs w:val="28"/>
        </w:rPr>
        <w:t>У каждого ученика карточки с изображениями живых и неживых предметов</w:t>
      </w:r>
      <w:r w:rsidRPr="004E4A3D">
        <w:rPr>
          <w:rFonts w:ascii="Times New Roman" w:hAnsi="Times New Roman" w:cs="Times New Roman"/>
          <w:sz w:val="28"/>
          <w:szCs w:val="28"/>
        </w:rPr>
        <w:t xml:space="preserve"> разложить их на 2 группы</w:t>
      </w:r>
    </w:p>
    <w:p w14:paraId="44235CD7" w14:textId="3E697428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b/>
          <w:bCs/>
          <w:sz w:val="28"/>
          <w:szCs w:val="28"/>
        </w:rPr>
        <w:t>6. Игра с мячом «Живое - неживое».</w:t>
      </w:r>
      <w:r w:rsidR="004D1555">
        <w:rPr>
          <w:rFonts w:ascii="Times New Roman" w:hAnsi="Times New Roman" w:cs="Times New Roman"/>
          <w:sz w:val="28"/>
          <w:szCs w:val="28"/>
        </w:rPr>
        <w:t xml:space="preserve"> </w:t>
      </w:r>
      <w:r w:rsidR="00E639F5">
        <w:rPr>
          <w:rFonts w:ascii="Times New Roman" w:hAnsi="Times New Roman" w:cs="Times New Roman"/>
          <w:sz w:val="28"/>
          <w:szCs w:val="28"/>
        </w:rPr>
        <w:t>Учитель</w:t>
      </w:r>
      <w:r w:rsidRPr="004E4A3D">
        <w:rPr>
          <w:rFonts w:ascii="Times New Roman" w:hAnsi="Times New Roman" w:cs="Times New Roman"/>
          <w:sz w:val="28"/>
          <w:szCs w:val="28"/>
        </w:rPr>
        <w:t xml:space="preserve"> кидает мяч и называет слово, если слово отвечает на вопрос </w:t>
      </w:r>
      <w:r w:rsidR="00E639F5" w:rsidRPr="004E4A3D">
        <w:rPr>
          <w:rFonts w:ascii="Times New Roman" w:hAnsi="Times New Roman" w:cs="Times New Roman"/>
          <w:sz w:val="28"/>
          <w:szCs w:val="28"/>
        </w:rPr>
        <w:t>что?</w:t>
      </w:r>
      <w:r w:rsidRPr="004E4A3D">
        <w:rPr>
          <w:rFonts w:ascii="Times New Roman" w:hAnsi="Times New Roman" w:cs="Times New Roman"/>
          <w:sz w:val="28"/>
          <w:szCs w:val="28"/>
        </w:rPr>
        <w:t xml:space="preserve"> дети ловят мяч, если кто, то ловят и сразу кидают обратно.</w:t>
      </w:r>
      <w:r w:rsidR="004D1555">
        <w:rPr>
          <w:rFonts w:ascii="Times New Roman" w:hAnsi="Times New Roman" w:cs="Times New Roman"/>
          <w:sz w:val="28"/>
          <w:szCs w:val="28"/>
        </w:rPr>
        <w:t xml:space="preserve"> </w:t>
      </w:r>
      <w:r w:rsidRPr="004E4A3D">
        <w:rPr>
          <w:rFonts w:ascii="Times New Roman" w:hAnsi="Times New Roman" w:cs="Times New Roman"/>
          <w:sz w:val="28"/>
          <w:szCs w:val="28"/>
        </w:rPr>
        <w:t>Слова: портфель, учитель, тетрадь, ученики, доска, парта, учебник, мяч, девочка, мальчик).</w:t>
      </w:r>
    </w:p>
    <w:p w14:paraId="69B15F7D" w14:textId="252E71C8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b/>
          <w:bCs/>
          <w:sz w:val="28"/>
          <w:szCs w:val="28"/>
        </w:rPr>
        <w:t>7. Работа в тетрадях.</w:t>
      </w:r>
      <w:r w:rsidR="004D1555">
        <w:rPr>
          <w:rFonts w:ascii="Times New Roman" w:hAnsi="Times New Roman" w:cs="Times New Roman"/>
          <w:sz w:val="28"/>
          <w:szCs w:val="28"/>
        </w:rPr>
        <w:t xml:space="preserve"> </w:t>
      </w:r>
      <w:r w:rsidRPr="004E4A3D">
        <w:rPr>
          <w:rFonts w:ascii="Times New Roman" w:hAnsi="Times New Roman" w:cs="Times New Roman"/>
          <w:sz w:val="28"/>
          <w:szCs w:val="28"/>
        </w:rPr>
        <w:t xml:space="preserve">На доске висят картинки по порядку, в тетрадях закрасить бусины, если изображение обозначает живое - красная бусина, </w:t>
      </w:r>
      <w:r w:rsidRPr="004E4A3D">
        <w:rPr>
          <w:rFonts w:ascii="Times New Roman" w:hAnsi="Times New Roman" w:cs="Times New Roman"/>
          <w:sz w:val="28"/>
          <w:szCs w:val="28"/>
        </w:rPr>
        <w:lastRenderedPageBreak/>
        <w:t xml:space="preserve">неживой предмет - </w:t>
      </w:r>
      <w:r w:rsidR="00E639F5" w:rsidRPr="004E4A3D">
        <w:rPr>
          <w:rFonts w:ascii="Times New Roman" w:hAnsi="Times New Roman" w:cs="Times New Roman"/>
          <w:sz w:val="28"/>
          <w:szCs w:val="28"/>
        </w:rPr>
        <w:t>зеленая бусина</w:t>
      </w:r>
      <w:r w:rsidRPr="004E4A3D">
        <w:rPr>
          <w:rFonts w:ascii="Times New Roman" w:hAnsi="Times New Roman" w:cs="Times New Roman"/>
          <w:sz w:val="28"/>
          <w:szCs w:val="28"/>
        </w:rPr>
        <w:t>.</w:t>
      </w:r>
      <w:r w:rsidR="00E639F5" w:rsidRPr="00E639F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E4A3D">
        <w:rPr>
          <w:rFonts w:ascii="Times New Roman" w:hAnsi="Times New Roman" w:cs="Times New Roman"/>
          <w:b/>
          <w:bCs/>
          <w:sz w:val="28"/>
          <w:szCs w:val="28"/>
        </w:rPr>
        <w:t>Слова:</w:t>
      </w:r>
      <w:r w:rsidR="00E639F5">
        <w:rPr>
          <w:rFonts w:ascii="Times New Roman" w:hAnsi="Times New Roman" w:cs="Times New Roman"/>
          <w:sz w:val="28"/>
          <w:szCs w:val="28"/>
        </w:rPr>
        <w:t xml:space="preserve"> </w:t>
      </w:r>
      <w:r w:rsidRPr="004E4A3D">
        <w:rPr>
          <w:rFonts w:ascii="Times New Roman" w:hAnsi="Times New Roman" w:cs="Times New Roman"/>
          <w:sz w:val="28"/>
          <w:szCs w:val="28"/>
        </w:rPr>
        <w:t>ученик, тарелка, лиса, пальто, сорока, коньки, собака, морковь.</w:t>
      </w:r>
    </w:p>
    <w:p w14:paraId="54A934A5" w14:textId="7A05446E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>КТО? (красный кружок)</w:t>
      </w:r>
    </w:p>
    <w:p w14:paraId="7A558FE7" w14:textId="371F2C58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>ЧТО? (зеленый кружок)</w:t>
      </w:r>
    </w:p>
    <w:p w14:paraId="772771B2" w14:textId="1BC5BA4A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b/>
          <w:bCs/>
          <w:sz w:val="28"/>
          <w:szCs w:val="28"/>
        </w:rPr>
        <w:t>8. Графическое изображение слов, обозначающих предметы.</w:t>
      </w:r>
      <w:r w:rsidR="004D1555">
        <w:rPr>
          <w:rFonts w:ascii="Times New Roman" w:hAnsi="Times New Roman" w:cs="Times New Roman"/>
          <w:sz w:val="28"/>
          <w:szCs w:val="28"/>
        </w:rPr>
        <w:t xml:space="preserve"> Учитель</w:t>
      </w:r>
      <w:r w:rsidRPr="004E4A3D">
        <w:rPr>
          <w:rFonts w:ascii="Times New Roman" w:hAnsi="Times New Roman" w:cs="Times New Roman"/>
          <w:sz w:val="28"/>
          <w:szCs w:val="28"/>
        </w:rPr>
        <w:t xml:space="preserve"> объясняет ученикам, что слова-предметы можно записать, но не буквами, а условно, графически-прямой линией.</w:t>
      </w:r>
    </w:p>
    <w:p w14:paraId="3F41B3CC" w14:textId="59803BE7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 xml:space="preserve">-Изобразите графически </w:t>
      </w:r>
      <w:r w:rsidR="00E639F5" w:rsidRPr="004E4A3D">
        <w:rPr>
          <w:rFonts w:ascii="Times New Roman" w:hAnsi="Times New Roman" w:cs="Times New Roman"/>
          <w:sz w:val="28"/>
          <w:szCs w:val="28"/>
        </w:rPr>
        <w:t>слова:</w:t>
      </w:r>
      <w:r w:rsidRPr="004E4A3D">
        <w:rPr>
          <w:rFonts w:ascii="Times New Roman" w:hAnsi="Times New Roman" w:cs="Times New Roman"/>
          <w:sz w:val="28"/>
          <w:szCs w:val="28"/>
        </w:rPr>
        <w:t xml:space="preserve"> доска, рыба, рука, человек, машина, птица, река, трава.</w:t>
      </w:r>
    </w:p>
    <w:p w14:paraId="569B75F2" w14:textId="77777777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>После этого подсчитывается количество слов, линий. (8)</w:t>
      </w:r>
    </w:p>
    <w:p w14:paraId="2508A0C7" w14:textId="77777777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>-Что помогло вам сосчитать количество слов? (линии)</w:t>
      </w:r>
    </w:p>
    <w:p w14:paraId="570CC04B" w14:textId="77777777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>-А чтобы одинаковые линии не лились, между ними мы поставим запятые.</w:t>
      </w:r>
    </w:p>
    <w:p w14:paraId="1F39DA76" w14:textId="77777777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>-Как мы теперь будем записывать слова-предметы? (одной прямой линией)</w:t>
      </w:r>
    </w:p>
    <w:p w14:paraId="097E92D9" w14:textId="6CAA1400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>-Что обозначают слова, которые вы изображали одной прямой линией? (предметы)</w:t>
      </w:r>
      <w:r w:rsidR="004D1555">
        <w:rPr>
          <w:rFonts w:ascii="Times New Roman" w:hAnsi="Times New Roman" w:cs="Times New Roman"/>
          <w:sz w:val="28"/>
          <w:szCs w:val="28"/>
        </w:rPr>
        <w:t>.</w:t>
      </w:r>
    </w:p>
    <w:p w14:paraId="05E3B828" w14:textId="5B54D579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b/>
          <w:bCs/>
          <w:sz w:val="28"/>
          <w:szCs w:val="28"/>
        </w:rPr>
        <w:t>9. Итог урока</w:t>
      </w:r>
      <w:r w:rsidR="00E639F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C1C9D44" w14:textId="77777777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>- С какими словами познакомились?</w:t>
      </w:r>
    </w:p>
    <w:p w14:paraId="40C9FF29" w14:textId="77777777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>- На какие вопросы отвечают слова?</w:t>
      </w:r>
    </w:p>
    <w:p w14:paraId="204EB059" w14:textId="77777777" w:rsidR="004E4A3D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>- Какие бывают слова - предметы?</w:t>
      </w:r>
    </w:p>
    <w:p w14:paraId="72EC6472" w14:textId="322FE129" w:rsidR="00D54770" w:rsidRPr="004E4A3D" w:rsidRDefault="004E4A3D" w:rsidP="004E4A3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A3D">
        <w:rPr>
          <w:rFonts w:ascii="Times New Roman" w:hAnsi="Times New Roman" w:cs="Times New Roman"/>
          <w:sz w:val="28"/>
          <w:szCs w:val="28"/>
        </w:rPr>
        <w:t xml:space="preserve">«Сегодня мы с вами познакомились со словами-предметами, их больше всего в нашем родном русском языке, это все, что окружает нас. Отвечают слова-предметы на вопросы кто? или </w:t>
      </w:r>
      <w:r w:rsidR="00E639F5" w:rsidRPr="004E4A3D">
        <w:rPr>
          <w:rFonts w:ascii="Times New Roman" w:hAnsi="Times New Roman" w:cs="Times New Roman"/>
          <w:sz w:val="28"/>
          <w:szCs w:val="28"/>
        </w:rPr>
        <w:t>что?</w:t>
      </w:r>
      <w:r w:rsidRPr="004E4A3D">
        <w:rPr>
          <w:rFonts w:ascii="Times New Roman" w:hAnsi="Times New Roman" w:cs="Times New Roman"/>
          <w:sz w:val="28"/>
          <w:szCs w:val="28"/>
        </w:rPr>
        <w:t xml:space="preserve"> </w:t>
      </w:r>
      <w:r w:rsidR="004D1555">
        <w:rPr>
          <w:rFonts w:ascii="Times New Roman" w:hAnsi="Times New Roman" w:cs="Times New Roman"/>
          <w:sz w:val="28"/>
          <w:szCs w:val="28"/>
        </w:rPr>
        <w:t>А</w:t>
      </w:r>
      <w:r w:rsidRPr="004E4A3D">
        <w:rPr>
          <w:rFonts w:ascii="Times New Roman" w:hAnsi="Times New Roman" w:cs="Times New Roman"/>
          <w:sz w:val="28"/>
          <w:szCs w:val="28"/>
        </w:rPr>
        <w:t xml:space="preserve"> зависит это от того, живой или неживой природы предмет обозначает данное слово. Наш </w:t>
      </w:r>
      <w:r w:rsidR="004D1555">
        <w:rPr>
          <w:rFonts w:ascii="Times New Roman" w:hAnsi="Times New Roman" w:cs="Times New Roman"/>
          <w:sz w:val="28"/>
          <w:szCs w:val="28"/>
        </w:rPr>
        <w:t>урок</w:t>
      </w:r>
      <w:r w:rsidRPr="004E4A3D">
        <w:rPr>
          <w:rFonts w:ascii="Times New Roman" w:hAnsi="Times New Roman" w:cs="Times New Roman"/>
          <w:sz w:val="28"/>
          <w:szCs w:val="28"/>
        </w:rPr>
        <w:t xml:space="preserve"> подош</w:t>
      </w:r>
      <w:r w:rsidR="004D1555">
        <w:rPr>
          <w:rFonts w:ascii="Times New Roman" w:hAnsi="Times New Roman" w:cs="Times New Roman"/>
          <w:sz w:val="28"/>
          <w:szCs w:val="28"/>
        </w:rPr>
        <w:t>ел</w:t>
      </w:r>
      <w:r w:rsidRPr="004E4A3D">
        <w:rPr>
          <w:rFonts w:ascii="Times New Roman" w:hAnsi="Times New Roman" w:cs="Times New Roman"/>
          <w:sz w:val="28"/>
          <w:szCs w:val="28"/>
        </w:rPr>
        <w:t xml:space="preserve"> к концу. </w:t>
      </w:r>
      <w:r w:rsidR="004D1555">
        <w:rPr>
          <w:rFonts w:ascii="Times New Roman" w:hAnsi="Times New Roman" w:cs="Times New Roman"/>
          <w:sz w:val="28"/>
          <w:szCs w:val="28"/>
        </w:rPr>
        <w:t>в</w:t>
      </w:r>
      <w:r w:rsidRPr="004E4A3D">
        <w:rPr>
          <w:rFonts w:ascii="Times New Roman" w:hAnsi="Times New Roman" w:cs="Times New Roman"/>
          <w:sz w:val="28"/>
          <w:szCs w:val="28"/>
        </w:rPr>
        <w:t>сем спасибо».</w:t>
      </w:r>
    </w:p>
    <w:sectPr w:rsidR="00D54770" w:rsidRPr="004E4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85A8D"/>
    <w:multiLevelType w:val="multilevel"/>
    <w:tmpl w:val="31446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0F4B00"/>
    <w:multiLevelType w:val="multilevel"/>
    <w:tmpl w:val="09CC2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7D1DA2"/>
    <w:multiLevelType w:val="multilevel"/>
    <w:tmpl w:val="243C6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5822C3"/>
    <w:multiLevelType w:val="multilevel"/>
    <w:tmpl w:val="791E0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D054B9"/>
    <w:multiLevelType w:val="multilevel"/>
    <w:tmpl w:val="23609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2C124E"/>
    <w:multiLevelType w:val="multilevel"/>
    <w:tmpl w:val="F0220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7E1EC9"/>
    <w:multiLevelType w:val="multilevel"/>
    <w:tmpl w:val="9BD48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FA223B"/>
    <w:multiLevelType w:val="multilevel"/>
    <w:tmpl w:val="DF542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0838018">
    <w:abstractNumId w:val="7"/>
  </w:num>
  <w:num w:numId="2" w16cid:durableId="478960103">
    <w:abstractNumId w:val="3"/>
  </w:num>
  <w:num w:numId="3" w16cid:durableId="1640070954">
    <w:abstractNumId w:val="2"/>
  </w:num>
  <w:num w:numId="4" w16cid:durableId="1099444379">
    <w:abstractNumId w:val="5"/>
  </w:num>
  <w:num w:numId="5" w16cid:durableId="787971504">
    <w:abstractNumId w:val="6"/>
  </w:num>
  <w:num w:numId="6" w16cid:durableId="1735011462">
    <w:abstractNumId w:val="1"/>
  </w:num>
  <w:num w:numId="7" w16cid:durableId="904334706">
    <w:abstractNumId w:val="4"/>
  </w:num>
  <w:num w:numId="8" w16cid:durableId="1687244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770"/>
    <w:rsid w:val="004D1555"/>
    <w:rsid w:val="004E4A3D"/>
    <w:rsid w:val="00D54770"/>
    <w:rsid w:val="00E6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F4F35"/>
  <w15:chartTrackingRefBased/>
  <w15:docId w15:val="{BE4836BF-2A81-4DFF-BFA7-E9792AD24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6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Рауш</dc:creator>
  <cp:keywords/>
  <dc:description/>
  <cp:lastModifiedBy>Оксана Рауш</cp:lastModifiedBy>
  <cp:revision>3</cp:revision>
  <dcterms:created xsi:type="dcterms:W3CDTF">2023-10-17T18:52:00Z</dcterms:created>
  <dcterms:modified xsi:type="dcterms:W3CDTF">2023-10-17T19:47:00Z</dcterms:modified>
</cp:coreProperties>
</file>