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ACDD4" w14:textId="4E3E31BD" w:rsidR="005423BF" w:rsidRDefault="005423BF" w:rsidP="005423BF">
      <w:pPr>
        <w:jc w:val="center"/>
        <w:rPr>
          <w:sz w:val="28"/>
          <w:szCs w:val="28"/>
        </w:rPr>
      </w:pPr>
      <w:r>
        <w:rPr>
          <w:sz w:val="28"/>
          <w:szCs w:val="28"/>
        </w:rPr>
        <w:t>Методическая разработка для педагогов-дошкольников.</w:t>
      </w:r>
    </w:p>
    <w:p w14:paraId="54FAD5FC" w14:textId="195F33CD" w:rsidR="004B0EB0" w:rsidRPr="00D21F39" w:rsidRDefault="005423BF" w:rsidP="005423BF">
      <w:pPr>
        <w:jc w:val="center"/>
        <w:rPr>
          <w:sz w:val="28"/>
          <w:szCs w:val="28"/>
        </w:rPr>
      </w:pPr>
      <w:r>
        <w:rPr>
          <w:sz w:val="28"/>
          <w:szCs w:val="28"/>
        </w:rPr>
        <w:t>Тема «</w:t>
      </w:r>
      <w:r w:rsidR="00CD77BF" w:rsidRPr="00D21F39">
        <w:rPr>
          <w:sz w:val="28"/>
          <w:szCs w:val="28"/>
        </w:rPr>
        <w:t>Метод наглядно-</w:t>
      </w:r>
      <w:r w:rsidR="00DB1858" w:rsidRPr="00D21F39">
        <w:rPr>
          <w:sz w:val="28"/>
          <w:szCs w:val="28"/>
        </w:rPr>
        <w:t>образн</w:t>
      </w:r>
      <w:r w:rsidR="00CD77BF" w:rsidRPr="00D21F39">
        <w:rPr>
          <w:sz w:val="28"/>
          <w:szCs w:val="28"/>
        </w:rPr>
        <w:t>ого моделирования как средство развития музыкального слуха дошкольников</w:t>
      </w:r>
      <w:r>
        <w:rPr>
          <w:sz w:val="28"/>
          <w:szCs w:val="28"/>
        </w:rPr>
        <w:t>»</w:t>
      </w:r>
      <w:r w:rsidR="00CD77BF" w:rsidRPr="00D21F39">
        <w:rPr>
          <w:sz w:val="28"/>
          <w:szCs w:val="28"/>
        </w:rPr>
        <w:t>.</w:t>
      </w:r>
    </w:p>
    <w:p w14:paraId="4B3BF904" w14:textId="78212D0C" w:rsidR="00CD77BF" w:rsidRPr="00D21F39" w:rsidRDefault="00CD77BF" w:rsidP="005423BF">
      <w:pPr>
        <w:ind w:firstLine="708"/>
        <w:rPr>
          <w:color w:val="000000"/>
          <w:sz w:val="28"/>
          <w:szCs w:val="28"/>
          <w:shd w:val="clear" w:color="auto" w:fill="FFFFFF"/>
        </w:rPr>
      </w:pPr>
      <w:r w:rsidRPr="00D21F39">
        <w:rPr>
          <w:sz w:val="28"/>
          <w:szCs w:val="28"/>
        </w:rPr>
        <w:t xml:space="preserve">Итак, что же такое моделирование и с чем его едят?  Моделирование- это процесс построения моделей для исследования и изучения объектов, процессов, явлений. Ну да, всем нам знакомо это «страшное» слово еще со школьной скамьи. Но при чем же здесь музыкальное развитие, зададитесь вопросом вы? Как и все точные </w:t>
      </w:r>
      <w:r w:rsidR="008D71AF" w:rsidRPr="00D21F39">
        <w:rPr>
          <w:sz w:val="28"/>
          <w:szCs w:val="28"/>
        </w:rPr>
        <w:t>дисциплины</w:t>
      </w:r>
      <w:r w:rsidRPr="00D21F39">
        <w:rPr>
          <w:sz w:val="28"/>
          <w:szCs w:val="28"/>
        </w:rPr>
        <w:t xml:space="preserve">, музыка тоже является точной наукой.  </w:t>
      </w:r>
      <w:r w:rsidRPr="00D21F39">
        <w:rPr>
          <w:color w:val="000000"/>
          <w:sz w:val="28"/>
          <w:szCs w:val="28"/>
          <w:shd w:val="clear" w:color="auto" w:fill="FFFFFF"/>
        </w:rPr>
        <w:t>Музыкант не задумывается о формальной основе музыкального искусства, которая зафиксирована в музыкальной грамоте. То, что действительно в музыке является строгим</w:t>
      </w:r>
      <w:r w:rsidR="008D71AF" w:rsidRPr="00D21F39">
        <w:rPr>
          <w:color w:val="000000"/>
          <w:sz w:val="28"/>
          <w:szCs w:val="28"/>
          <w:shd w:val="clear" w:color="auto" w:fill="FFFFFF"/>
        </w:rPr>
        <w:t xml:space="preserve"> правилом</w:t>
      </w:r>
      <w:r w:rsidRPr="00D21F39">
        <w:rPr>
          <w:color w:val="000000"/>
          <w:sz w:val="28"/>
          <w:szCs w:val="28"/>
          <w:shd w:val="clear" w:color="auto" w:fill="FFFFFF"/>
        </w:rPr>
        <w:t>, складывалось столетиями. И все это для традиционного музыканта некая данность, фундамент, который в повседневной практике не требует постоянного внимания</w:t>
      </w:r>
      <w:r w:rsidR="008D71AF" w:rsidRPr="00D21F39">
        <w:rPr>
          <w:color w:val="000000"/>
          <w:sz w:val="28"/>
          <w:szCs w:val="28"/>
          <w:shd w:val="clear" w:color="auto" w:fill="FFFFFF"/>
        </w:rPr>
        <w:t xml:space="preserve"> и анализа. Мы сначала слышим, потом задумываемся над услышанным, и только музыкант способен </w:t>
      </w:r>
      <w:r w:rsidR="00D21F39">
        <w:rPr>
          <w:color w:val="000000"/>
          <w:sz w:val="28"/>
          <w:szCs w:val="28"/>
          <w:shd w:val="clear" w:color="auto" w:fill="FFFFFF"/>
        </w:rPr>
        <w:t>передать либо объ</w:t>
      </w:r>
      <w:r w:rsidR="008D71AF" w:rsidRPr="00D21F39">
        <w:rPr>
          <w:color w:val="000000"/>
          <w:sz w:val="28"/>
          <w:szCs w:val="28"/>
          <w:shd w:val="clear" w:color="auto" w:fill="FFFFFF"/>
        </w:rPr>
        <w:t xml:space="preserve">яснить при помощи каких методов и средств это воплощено. </w:t>
      </w:r>
    </w:p>
    <w:p w14:paraId="202D26F4" w14:textId="4CF504C4" w:rsidR="008D71AF" w:rsidRPr="00D21F39" w:rsidRDefault="00CD77BF" w:rsidP="005423BF">
      <w:pPr>
        <w:ind w:firstLine="708"/>
        <w:rPr>
          <w:color w:val="000000"/>
          <w:sz w:val="28"/>
          <w:szCs w:val="28"/>
          <w:shd w:val="clear" w:color="auto" w:fill="FFFFFF"/>
        </w:rPr>
      </w:pPr>
      <w:r w:rsidRPr="00D21F39">
        <w:rPr>
          <w:color w:val="000000"/>
          <w:sz w:val="28"/>
          <w:szCs w:val="28"/>
          <w:shd w:val="clear" w:color="auto" w:fill="FFFFFF"/>
        </w:rPr>
        <w:t xml:space="preserve">Физика является важной частью музыки. Смотрите, слушая музыку, мы можем услышать отдельные </w:t>
      </w:r>
      <w:r w:rsidR="008D71AF" w:rsidRPr="00D21F39">
        <w:rPr>
          <w:color w:val="000000"/>
          <w:sz w:val="28"/>
          <w:szCs w:val="28"/>
          <w:shd w:val="clear" w:color="auto" w:fill="FFFFFF"/>
        </w:rPr>
        <w:t xml:space="preserve">звуки, напоминающие нам какие-либо явления окружающей нас действительности: треск, стук, шелест, течение вод, пение птиц, звук ветра- и еще много -много разнообразных звуков. Благодаря огромному количеству музыкальных инструментов, музыканты могут воплотить в жизнь любые звуки: от природных до человеческого голоса, от звуков неживой природы до звуков живой. Именно поэтому, музыка способна смоделировать любое явление нашей жизни, </w:t>
      </w:r>
      <w:r w:rsidR="00D21F39">
        <w:rPr>
          <w:color w:val="000000"/>
          <w:sz w:val="28"/>
          <w:szCs w:val="28"/>
          <w:shd w:val="clear" w:color="auto" w:fill="FFFFFF"/>
        </w:rPr>
        <w:t xml:space="preserve">а </w:t>
      </w:r>
      <w:r w:rsidR="008D71AF" w:rsidRPr="00D21F39">
        <w:rPr>
          <w:color w:val="000000"/>
          <w:sz w:val="28"/>
          <w:szCs w:val="28"/>
          <w:shd w:val="clear" w:color="auto" w:fill="FFFFFF"/>
        </w:rPr>
        <w:t>жанры музыки (песня, танец, марш) настолько разнообразны, что пом</w:t>
      </w:r>
      <w:r w:rsidR="00B14D02">
        <w:rPr>
          <w:color w:val="000000"/>
          <w:sz w:val="28"/>
          <w:szCs w:val="28"/>
          <w:shd w:val="clear" w:color="auto" w:fill="FFFFFF"/>
        </w:rPr>
        <w:t>огают</w:t>
      </w:r>
      <w:r w:rsidR="008D71AF" w:rsidRPr="00D21F39">
        <w:rPr>
          <w:color w:val="000000"/>
          <w:sz w:val="28"/>
          <w:szCs w:val="28"/>
          <w:shd w:val="clear" w:color="auto" w:fill="FFFFFF"/>
        </w:rPr>
        <w:t xml:space="preserve"> передать любое явление</w:t>
      </w:r>
      <w:r w:rsidR="00B14D02">
        <w:rPr>
          <w:color w:val="000000"/>
          <w:sz w:val="28"/>
          <w:szCs w:val="28"/>
          <w:shd w:val="clear" w:color="auto" w:fill="FFFFFF"/>
        </w:rPr>
        <w:t>/настроение</w:t>
      </w:r>
      <w:r w:rsidR="008D71AF" w:rsidRPr="00D21F39">
        <w:rPr>
          <w:color w:val="000000"/>
          <w:sz w:val="28"/>
          <w:szCs w:val="28"/>
          <w:shd w:val="clear" w:color="auto" w:fill="FFFFFF"/>
        </w:rPr>
        <w:t xml:space="preserve"> от музыканта к слушателю. </w:t>
      </w:r>
    </w:p>
    <w:p w14:paraId="37622B04" w14:textId="65D7BF7B" w:rsidR="00DB1858" w:rsidRPr="00D21F39" w:rsidRDefault="00BA5497" w:rsidP="005423BF">
      <w:pPr>
        <w:ind w:firstLine="708"/>
        <w:rPr>
          <w:color w:val="000000"/>
          <w:sz w:val="28"/>
          <w:szCs w:val="28"/>
          <w:shd w:val="clear" w:color="auto" w:fill="FFFFFF"/>
        </w:rPr>
      </w:pPr>
      <w:r w:rsidRPr="00D21F39">
        <w:rPr>
          <w:color w:val="000000"/>
          <w:sz w:val="28"/>
          <w:szCs w:val="28"/>
          <w:shd w:val="clear" w:color="auto" w:fill="FFFFFF"/>
        </w:rPr>
        <w:t xml:space="preserve">С таким же успехом, можно провести параллель музыки с химией. Не секрет, что чрезмерно громкий звук способен </w:t>
      </w:r>
      <w:r w:rsidR="00B14D02">
        <w:rPr>
          <w:color w:val="000000"/>
          <w:sz w:val="28"/>
          <w:szCs w:val="28"/>
          <w:shd w:val="clear" w:color="auto" w:fill="FFFFFF"/>
        </w:rPr>
        <w:t>разби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ть стекло, вибрация низких частот может незначительно передвигать </w:t>
      </w:r>
      <w:r w:rsidR="00B14D02">
        <w:rPr>
          <w:color w:val="000000"/>
          <w:sz w:val="28"/>
          <w:szCs w:val="28"/>
          <w:shd w:val="clear" w:color="auto" w:fill="FFFFFF"/>
        </w:rPr>
        <w:t>по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 ровной поверхности предметы. А что говорить о терапевтической составляющей музыкального искусства? Здесь</w:t>
      </w:r>
      <w:r w:rsidR="009E0722">
        <w:rPr>
          <w:color w:val="000000"/>
          <w:sz w:val="28"/>
          <w:szCs w:val="28"/>
          <w:shd w:val="clear" w:color="auto" w:fill="FFFFFF"/>
        </w:rPr>
        <w:t>,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 в качестве примера</w:t>
      </w:r>
      <w:r w:rsidR="009E0722">
        <w:rPr>
          <w:color w:val="000000"/>
          <w:sz w:val="28"/>
          <w:szCs w:val="28"/>
          <w:shd w:val="clear" w:color="auto" w:fill="FFFFFF"/>
        </w:rPr>
        <w:t>,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 мы можем обозначить и лечение музыкой, и коррекцию нарушений речи (нонсенс, но человек</w:t>
      </w:r>
      <w:r w:rsidR="009E0722">
        <w:rPr>
          <w:color w:val="000000"/>
          <w:sz w:val="28"/>
          <w:szCs w:val="28"/>
          <w:shd w:val="clear" w:color="auto" w:fill="FFFFFF"/>
        </w:rPr>
        <w:t xml:space="preserve"> с логоневрозом 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 не заикается во время пения), развитие речи, голоса, и то, какое разное влияние на человека оказывает разнохарактерная музыка: одна- бодрит, другая способствует умиротворению и засыпанию, третья- вызывает страх, мурашки или слезы. </w:t>
      </w:r>
    </w:p>
    <w:p w14:paraId="2D25898C" w14:textId="75FB18E0" w:rsidR="00DB1858" w:rsidRPr="00D21F39" w:rsidRDefault="00DB1858" w:rsidP="005423BF">
      <w:pPr>
        <w:ind w:firstLine="708"/>
        <w:rPr>
          <w:color w:val="000000"/>
          <w:sz w:val="28"/>
          <w:szCs w:val="28"/>
          <w:shd w:val="clear" w:color="auto" w:fill="FFFFFF"/>
        </w:rPr>
      </w:pPr>
      <w:r w:rsidRPr="00D21F39">
        <w:rPr>
          <w:color w:val="000000"/>
          <w:sz w:val="28"/>
          <w:szCs w:val="28"/>
          <w:shd w:val="clear" w:color="auto" w:fill="FFFFFF"/>
        </w:rPr>
        <w:lastRenderedPageBreak/>
        <w:t xml:space="preserve">Предлагаемый мной метод моделирования заключается в следующем. Дети прослушивают музыкальные фрагменты или звуки природы на фоне музыки, и выкладывают при помощи пособия некую модель, </w:t>
      </w:r>
      <w:r w:rsidR="00B14D02" w:rsidRPr="00D21F39">
        <w:rPr>
          <w:color w:val="000000"/>
          <w:sz w:val="28"/>
          <w:szCs w:val="28"/>
          <w:shd w:val="clear" w:color="auto" w:fill="FFFFFF"/>
        </w:rPr>
        <w:t>соответствующую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 услышанному фрагменту. В пособии основным элементом является «поле» и «дерево». Дети моделируют на поле</w:t>
      </w:r>
      <w:r w:rsidR="00D21F39" w:rsidRPr="00D21F39">
        <w:rPr>
          <w:color w:val="000000"/>
          <w:sz w:val="28"/>
          <w:szCs w:val="28"/>
          <w:shd w:val="clear" w:color="auto" w:fill="FFFFFF"/>
        </w:rPr>
        <w:t xml:space="preserve"> картинку, располагая по своему усмотрению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 </w:t>
      </w:r>
      <w:r w:rsidR="00D21F39" w:rsidRPr="00D21F39">
        <w:rPr>
          <w:color w:val="000000"/>
          <w:sz w:val="28"/>
          <w:szCs w:val="28"/>
          <w:shd w:val="clear" w:color="auto" w:fill="FFFFFF"/>
        </w:rPr>
        <w:t>(</w:t>
      </w:r>
      <w:r w:rsidRPr="00D21F39">
        <w:rPr>
          <w:color w:val="000000"/>
          <w:sz w:val="28"/>
          <w:szCs w:val="28"/>
          <w:shd w:val="clear" w:color="auto" w:fill="FFFFFF"/>
        </w:rPr>
        <w:t>вокруг</w:t>
      </w:r>
      <w:r w:rsidR="00D21F39" w:rsidRPr="00D21F39">
        <w:rPr>
          <w:color w:val="000000"/>
          <w:sz w:val="28"/>
          <w:szCs w:val="28"/>
          <w:shd w:val="clear" w:color="auto" w:fill="FFFFFF"/>
        </w:rPr>
        <w:t xml:space="preserve">, </w:t>
      </w:r>
      <w:r w:rsidRPr="00D21F39">
        <w:rPr>
          <w:color w:val="000000"/>
          <w:sz w:val="28"/>
          <w:szCs w:val="28"/>
          <w:shd w:val="clear" w:color="auto" w:fill="FFFFFF"/>
        </w:rPr>
        <w:t>на, за, выше, ниже, рядом</w:t>
      </w:r>
      <w:r w:rsidR="00D21F39" w:rsidRPr="00D21F39">
        <w:rPr>
          <w:color w:val="000000"/>
          <w:sz w:val="28"/>
          <w:szCs w:val="28"/>
          <w:shd w:val="clear" w:color="auto" w:fill="FFFFFF"/>
        </w:rPr>
        <w:t xml:space="preserve"> с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 дерев</w:t>
      </w:r>
      <w:r w:rsidR="00D21F39" w:rsidRPr="00D21F39">
        <w:rPr>
          <w:color w:val="000000"/>
          <w:sz w:val="28"/>
          <w:szCs w:val="28"/>
          <w:shd w:val="clear" w:color="auto" w:fill="FFFFFF"/>
        </w:rPr>
        <w:t>ом)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 любые элементы пособия, подходящие по смыслу. Например, мы слушаем «искрящуюся» музыку со звуками вьюги. Дети тут же определяют, что это снег, ищут снежинки, сугробы, тучки, снегирей и выкладывают их по смыслу вокруг дерева: снежинки летят из тучки, внизу </w:t>
      </w:r>
      <w:r w:rsidR="00D21F39" w:rsidRPr="00D21F39">
        <w:rPr>
          <w:color w:val="000000"/>
          <w:sz w:val="28"/>
          <w:szCs w:val="28"/>
          <w:shd w:val="clear" w:color="auto" w:fill="FFFFFF"/>
        </w:rPr>
        <w:t>располагают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 сугроб, на веточках дерева размещают птичек. Как показала практика, детям достаточно </w:t>
      </w:r>
      <w:r w:rsidR="00D21F39" w:rsidRPr="00D21F39">
        <w:rPr>
          <w:color w:val="000000"/>
          <w:sz w:val="28"/>
          <w:szCs w:val="28"/>
          <w:shd w:val="clear" w:color="auto" w:fill="FFFFFF"/>
        </w:rPr>
        <w:t>д</w:t>
      </w:r>
      <w:r w:rsidRPr="00D21F39">
        <w:rPr>
          <w:color w:val="000000"/>
          <w:sz w:val="28"/>
          <w:szCs w:val="28"/>
          <w:shd w:val="clear" w:color="auto" w:fill="FFFFFF"/>
        </w:rPr>
        <w:t>ать краткую инструкцию перед прослушиванием: «Сейчас мы послушаем фрагмент музыки. Вы внимательно подумаете, и выберете те фиг</w:t>
      </w:r>
      <w:r w:rsidR="00D21F39" w:rsidRPr="00D21F39">
        <w:rPr>
          <w:color w:val="000000"/>
          <w:sz w:val="28"/>
          <w:szCs w:val="28"/>
          <w:shd w:val="clear" w:color="auto" w:fill="FFFFFF"/>
        </w:rPr>
        <w:t>у</w:t>
      </w:r>
      <w:r w:rsidRPr="00D21F39">
        <w:rPr>
          <w:color w:val="000000"/>
          <w:sz w:val="28"/>
          <w:szCs w:val="28"/>
          <w:shd w:val="clear" w:color="auto" w:fill="FFFFFF"/>
        </w:rPr>
        <w:t>рки, которые будут нужны для о</w:t>
      </w:r>
      <w:r w:rsidR="00D21F39" w:rsidRPr="00D21F39">
        <w:rPr>
          <w:color w:val="000000"/>
          <w:sz w:val="28"/>
          <w:szCs w:val="28"/>
          <w:shd w:val="clear" w:color="auto" w:fill="FFFFFF"/>
        </w:rPr>
        <w:t>п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исания этой музыки». Текст может быть любым, главное, четко и коротко обозначить детям задачу. </w:t>
      </w:r>
    </w:p>
    <w:p w14:paraId="752F4CD3" w14:textId="26E42634" w:rsidR="00DB1858" w:rsidRPr="00D21F39" w:rsidRDefault="00DB1858" w:rsidP="005423BF">
      <w:pPr>
        <w:ind w:firstLine="708"/>
        <w:rPr>
          <w:color w:val="000000"/>
          <w:sz w:val="28"/>
          <w:szCs w:val="28"/>
          <w:shd w:val="clear" w:color="auto" w:fill="FFFFFF"/>
        </w:rPr>
      </w:pPr>
      <w:r w:rsidRPr="00D21F39">
        <w:rPr>
          <w:color w:val="000000"/>
          <w:sz w:val="28"/>
          <w:szCs w:val="28"/>
          <w:shd w:val="clear" w:color="auto" w:fill="FFFFFF"/>
        </w:rPr>
        <w:t>Таким образом, мы развиваем у детей слух</w:t>
      </w:r>
      <w:r w:rsidR="00D21F39" w:rsidRPr="00D21F39">
        <w:rPr>
          <w:color w:val="000000"/>
          <w:sz w:val="28"/>
          <w:szCs w:val="28"/>
          <w:shd w:val="clear" w:color="auto" w:fill="FFFFFF"/>
        </w:rPr>
        <w:t xml:space="preserve"> и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 речь (мы </w:t>
      </w:r>
      <w:r w:rsidR="00D21F39" w:rsidRPr="00D21F39">
        <w:rPr>
          <w:color w:val="000000"/>
          <w:sz w:val="28"/>
          <w:szCs w:val="28"/>
          <w:shd w:val="clear" w:color="auto" w:fill="FFFFFF"/>
        </w:rPr>
        <w:t xml:space="preserve">же </w:t>
      </w:r>
      <w:r w:rsidRPr="00D21F39">
        <w:rPr>
          <w:color w:val="000000"/>
          <w:sz w:val="28"/>
          <w:szCs w:val="28"/>
          <w:shd w:val="clear" w:color="auto" w:fill="FFFFFF"/>
        </w:rPr>
        <w:t>обсуждаем, исправляем ошибки</w:t>
      </w:r>
      <w:r w:rsidR="00D21F39" w:rsidRPr="00D21F39">
        <w:rPr>
          <w:color w:val="000000"/>
          <w:sz w:val="28"/>
          <w:szCs w:val="28"/>
          <w:shd w:val="clear" w:color="auto" w:fill="FFFFFF"/>
        </w:rPr>
        <w:t xml:space="preserve"> друг друга, если они есть</w:t>
      </w:r>
      <w:r w:rsidRPr="00D21F39">
        <w:rPr>
          <w:color w:val="000000"/>
          <w:sz w:val="28"/>
          <w:szCs w:val="28"/>
          <w:shd w:val="clear" w:color="auto" w:fill="FFFFFF"/>
        </w:rPr>
        <w:t>, описываем услышанное)</w:t>
      </w:r>
      <w:r w:rsidR="00D21F39" w:rsidRPr="00D21F39">
        <w:rPr>
          <w:color w:val="000000"/>
          <w:sz w:val="28"/>
          <w:szCs w:val="28"/>
          <w:shd w:val="clear" w:color="auto" w:fill="FFFFFF"/>
        </w:rPr>
        <w:t xml:space="preserve">. 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 </w:t>
      </w:r>
      <w:r w:rsidR="00D21F39" w:rsidRPr="00D21F39">
        <w:rPr>
          <w:color w:val="000000"/>
          <w:sz w:val="28"/>
          <w:szCs w:val="28"/>
          <w:shd w:val="clear" w:color="auto" w:fill="FFFFFF"/>
        </w:rPr>
        <w:t>А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 достаточно простая цепочка действий «Слышу- вижу- делаю» в игровой и занимательной форме решает сразу несколько задач. Это дидактическая игра и, одновременно, самостоятельный метод</w:t>
      </w:r>
      <w:r w:rsidR="00D21F39" w:rsidRPr="00D21F39">
        <w:rPr>
          <w:color w:val="000000"/>
          <w:sz w:val="28"/>
          <w:szCs w:val="28"/>
          <w:shd w:val="clear" w:color="auto" w:fill="FFFFFF"/>
        </w:rPr>
        <w:t xml:space="preserve"> развития музыкальных способностей дошкольников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. </w:t>
      </w:r>
    </w:p>
    <w:p w14:paraId="145744C3" w14:textId="6AEAA7BE" w:rsidR="00DB1858" w:rsidRPr="00D21F39" w:rsidRDefault="00D21F39">
      <w:pPr>
        <w:rPr>
          <w:color w:val="000000"/>
          <w:sz w:val="28"/>
          <w:szCs w:val="28"/>
          <w:shd w:val="clear" w:color="auto" w:fill="FFFFFF"/>
        </w:rPr>
      </w:pPr>
      <w:r w:rsidRPr="00D21F39">
        <w:rPr>
          <w:color w:val="000000"/>
          <w:sz w:val="28"/>
          <w:szCs w:val="28"/>
          <w:shd w:val="clear" w:color="auto" w:fill="FFFFFF"/>
        </w:rPr>
        <w:t>Музыкальные</w:t>
      </w:r>
      <w:r w:rsidR="00DB1858" w:rsidRPr="00D21F39">
        <w:rPr>
          <w:color w:val="000000"/>
          <w:sz w:val="28"/>
          <w:szCs w:val="28"/>
          <w:shd w:val="clear" w:color="auto" w:fill="FFFFFF"/>
        </w:rPr>
        <w:t xml:space="preserve"> </w:t>
      </w:r>
      <w:r w:rsidRPr="00D21F39">
        <w:rPr>
          <w:color w:val="000000"/>
          <w:sz w:val="28"/>
          <w:szCs w:val="28"/>
          <w:shd w:val="clear" w:color="auto" w:fill="FFFFFF"/>
        </w:rPr>
        <w:t>фрагменты</w:t>
      </w:r>
      <w:r w:rsidR="00DB1858" w:rsidRPr="00D21F39">
        <w:rPr>
          <w:color w:val="000000"/>
          <w:sz w:val="28"/>
          <w:szCs w:val="28"/>
          <w:shd w:val="clear" w:color="auto" w:fill="FFFFFF"/>
        </w:rPr>
        <w:t xml:space="preserve"> подбираются любые на усмотрение </w:t>
      </w:r>
      <w:r w:rsidRPr="00D21F39">
        <w:rPr>
          <w:color w:val="000000"/>
          <w:sz w:val="28"/>
          <w:szCs w:val="28"/>
          <w:shd w:val="clear" w:color="auto" w:fill="FFFFFF"/>
        </w:rPr>
        <w:t>педагога</w:t>
      </w:r>
      <w:r w:rsidR="00DB1858" w:rsidRPr="00D21F39">
        <w:rPr>
          <w:color w:val="000000"/>
          <w:sz w:val="28"/>
          <w:szCs w:val="28"/>
          <w:shd w:val="clear" w:color="auto" w:fill="FFFFFF"/>
        </w:rPr>
        <w:t xml:space="preserve">. Я в своем пособии </w:t>
      </w:r>
      <w:r w:rsidRPr="00D21F39">
        <w:rPr>
          <w:color w:val="000000"/>
          <w:sz w:val="28"/>
          <w:szCs w:val="28"/>
          <w:shd w:val="clear" w:color="auto" w:fill="FFFFFF"/>
        </w:rPr>
        <w:t xml:space="preserve">использую тему «Окружающий мир». </w:t>
      </w:r>
    </w:p>
    <w:sectPr w:rsidR="00DB1858" w:rsidRPr="00D2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7BF"/>
    <w:rsid w:val="004B0EB0"/>
    <w:rsid w:val="005423BF"/>
    <w:rsid w:val="008D71AF"/>
    <w:rsid w:val="009E0722"/>
    <w:rsid w:val="00B14D02"/>
    <w:rsid w:val="00BA5497"/>
    <w:rsid w:val="00CD77BF"/>
    <w:rsid w:val="00D21F39"/>
    <w:rsid w:val="00DB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01C4E"/>
  <w15:chartTrackingRefBased/>
  <w15:docId w15:val="{0457BBFB-9EEE-441C-8173-C8E62397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2023-10-19T07:31:00Z</dcterms:created>
  <dcterms:modified xsi:type="dcterms:W3CDTF">2023-10-20T06:59:00Z</dcterms:modified>
</cp:coreProperties>
</file>