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18D" w:rsidRPr="00740230" w:rsidRDefault="00740230" w:rsidP="0074023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40230">
        <w:rPr>
          <w:rFonts w:ascii="Times New Roman" w:hAnsi="Times New Roman" w:cs="Times New Roman"/>
          <w:b/>
        </w:rPr>
        <w:t>ЧЕТЫРЕХУГОЛЬНИКИ</w:t>
      </w:r>
    </w:p>
    <w:tbl>
      <w:tblPr>
        <w:tblStyle w:val="a3"/>
        <w:tblW w:w="16294" w:type="dxa"/>
        <w:tblLook w:val="04A0" w:firstRow="1" w:lastRow="0" w:firstColumn="1" w:lastColumn="0" w:noHBand="0" w:noVBand="1"/>
      </w:tblPr>
      <w:tblGrid>
        <w:gridCol w:w="2447"/>
        <w:gridCol w:w="2510"/>
        <w:gridCol w:w="2288"/>
        <w:gridCol w:w="2531"/>
        <w:gridCol w:w="2288"/>
        <w:gridCol w:w="2106"/>
        <w:gridCol w:w="2124"/>
      </w:tblGrid>
      <w:tr w:rsidR="00802007" w:rsidRPr="00477753" w:rsidTr="001A4F99">
        <w:tc>
          <w:tcPr>
            <w:tcW w:w="4957" w:type="dxa"/>
            <w:gridSpan w:val="2"/>
          </w:tcPr>
          <w:p w:rsidR="00802007" w:rsidRPr="00477753" w:rsidRDefault="00802007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Параллелограмм</w:t>
            </w:r>
          </w:p>
        </w:tc>
        <w:tc>
          <w:tcPr>
            <w:tcW w:w="2288" w:type="dxa"/>
          </w:tcPr>
          <w:p w:rsidR="00802007" w:rsidRPr="00477753" w:rsidRDefault="00802007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Прямоугольник</w:t>
            </w:r>
          </w:p>
        </w:tc>
        <w:tc>
          <w:tcPr>
            <w:tcW w:w="2531" w:type="dxa"/>
          </w:tcPr>
          <w:p w:rsidR="00802007" w:rsidRPr="00477753" w:rsidRDefault="009F65FE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Ромб </w:t>
            </w:r>
          </w:p>
        </w:tc>
        <w:tc>
          <w:tcPr>
            <w:tcW w:w="2288" w:type="dxa"/>
          </w:tcPr>
          <w:p w:rsidR="00802007" w:rsidRPr="00477753" w:rsidRDefault="00477753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Квадрат </w:t>
            </w:r>
          </w:p>
        </w:tc>
        <w:tc>
          <w:tcPr>
            <w:tcW w:w="4230" w:type="dxa"/>
            <w:gridSpan w:val="2"/>
          </w:tcPr>
          <w:p w:rsidR="00802007" w:rsidRPr="00477753" w:rsidRDefault="00802007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Трапеция</w:t>
            </w:r>
          </w:p>
        </w:tc>
      </w:tr>
      <w:tr w:rsidR="00740230" w:rsidRPr="00477753" w:rsidTr="001A4F99">
        <w:tc>
          <w:tcPr>
            <w:tcW w:w="4957" w:type="dxa"/>
            <w:gridSpan w:val="2"/>
          </w:tcPr>
          <w:p w:rsidR="00740230" w:rsidRPr="00477753" w:rsidRDefault="00740230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A4F5BD9" wp14:editId="71834C1A">
                      <wp:simplePos x="0" y="0"/>
                      <wp:positionH relativeFrom="column">
                        <wp:posOffset>791211</wp:posOffset>
                      </wp:positionH>
                      <wp:positionV relativeFrom="paragraph">
                        <wp:posOffset>-165735</wp:posOffset>
                      </wp:positionV>
                      <wp:extent cx="1501945" cy="872312"/>
                      <wp:effectExtent l="133350" t="0" r="117475" b="0"/>
                      <wp:wrapNone/>
                      <wp:docPr id="1" name="Параллелограмм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629976">
                                <a:off x="0" y="0"/>
                                <a:ext cx="1501945" cy="872312"/>
                              </a:xfrm>
                              <a:prstGeom prst="parallelogram">
                                <a:avLst>
                                  <a:gd name="adj" fmla="val 103333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3A6E4E"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Параллелограмм 1" o:spid="_x0000_s1026" type="#_x0000_t7" style="position:absolute;margin-left:62.3pt;margin-top:-13.05pt;width:118.25pt;height:68.7pt;rotation:2872635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" adj="12963" fillcolor="#bdd6ee [1300]" strokecolor="#1f4d78 [1604]" strokeweight="1pt"/>
                  </w:pict>
                </mc:Fallback>
              </mc:AlternateContent>
            </w:r>
          </w:p>
          <w:p w:rsidR="00740230" w:rsidRPr="00477753" w:rsidRDefault="00740230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0230" w:rsidRPr="00477753" w:rsidRDefault="00740230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0230" w:rsidRPr="00477753" w:rsidRDefault="00740230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</w:tcPr>
          <w:p w:rsidR="00740230" w:rsidRPr="00477753" w:rsidRDefault="00740230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50B6B18" wp14:editId="3218560E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76200</wp:posOffset>
                      </wp:positionV>
                      <wp:extent cx="1028700" cy="428625"/>
                      <wp:effectExtent l="0" t="0" r="19050" b="2857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5BF6BB" id="Прямоугольник 2" o:spid="_x0000_s1026" style="position:absolute;margin-left:8.8pt;margin-top:6pt;width:81pt;height:33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" fillcolor="#bdd6ee [1300]" strokecolor="#1f4d78 [1604]" strokeweight="1pt"/>
                  </w:pict>
                </mc:Fallback>
              </mc:AlternateContent>
            </w:r>
          </w:p>
        </w:tc>
        <w:tc>
          <w:tcPr>
            <w:tcW w:w="2531" w:type="dxa"/>
          </w:tcPr>
          <w:p w:rsidR="00740230" w:rsidRPr="00477753" w:rsidRDefault="00477753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71755</wp:posOffset>
                      </wp:positionV>
                      <wp:extent cx="702310" cy="363220"/>
                      <wp:effectExtent l="76200" t="19050" r="40640" b="17780"/>
                      <wp:wrapNone/>
                      <wp:docPr id="4" name="Параллелограмм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771685">
                                <a:off x="0" y="0"/>
                                <a:ext cx="702310" cy="363220"/>
                              </a:xfrm>
                              <a:prstGeom prst="parallelogram">
                                <a:avLst>
                                  <a:gd name="adj" fmla="val 80295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50DCC" id="Параллелограмм 4" o:spid="_x0000_s1026" type="#_x0000_t7" style="position:absolute;margin-left:28.9pt;margin-top:5.65pt;width:55.3pt;height:28.6pt;rotation:1935152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" adj="8970" fillcolor="#bdd6ee [1300]" strokecolor="#1f4d78 [1604]" strokeweight="1pt"/>
                  </w:pict>
                </mc:Fallback>
              </mc:AlternateContent>
            </w:r>
          </w:p>
        </w:tc>
        <w:tc>
          <w:tcPr>
            <w:tcW w:w="2288" w:type="dxa"/>
          </w:tcPr>
          <w:p w:rsidR="00740230" w:rsidRPr="00477753" w:rsidRDefault="001A4F99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71755</wp:posOffset>
                      </wp:positionV>
                      <wp:extent cx="533400" cy="47625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476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07D4A2" id="Прямоугольник 5" o:spid="_x0000_s1026" style="position:absolute;margin-left:28.25pt;margin-top:5.65pt;width:42pt;height:37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" fillcolor="#bdd6ee [1300]" strokecolor="#1f4d78 [1604]" strokeweight="1pt"/>
                  </w:pict>
                </mc:Fallback>
              </mc:AlternateContent>
            </w:r>
          </w:p>
        </w:tc>
        <w:tc>
          <w:tcPr>
            <w:tcW w:w="4230" w:type="dxa"/>
            <w:gridSpan w:val="2"/>
          </w:tcPr>
          <w:p w:rsidR="00740230" w:rsidRPr="00477753" w:rsidRDefault="00740230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AAA24DC" wp14:editId="1C54FA98">
                      <wp:simplePos x="0" y="0"/>
                      <wp:positionH relativeFrom="column">
                        <wp:posOffset>648970</wp:posOffset>
                      </wp:positionH>
                      <wp:positionV relativeFrom="paragraph">
                        <wp:posOffset>71755</wp:posOffset>
                      </wp:positionV>
                      <wp:extent cx="1228725" cy="428625"/>
                      <wp:effectExtent l="19050" t="0" r="47625" b="28575"/>
                      <wp:wrapNone/>
                      <wp:docPr id="3" name="Трапец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8725" cy="428625"/>
                              </a:xfrm>
                              <a:prstGeom prst="trapezoid">
                                <a:avLst>
                                  <a:gd name="adj" fmla="val 86988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CC02C" id="Трапеция 3" o:spid="_x0000_s1026" style="position:absolute;margin-left:51.1pt;margin-top:5.65pt;width:96.75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8725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" path="m,428625l372852,,855873,r372852,428625l,428625xe" fillcolor="#bdd6ee [1300]" strokecolor="#1f4d78 [1604]" strokeweight="1pt">
                      <v:stroke joinstyle="miter"/>
                      <v:path arrowok="t" o:connecttype="custom" o:connectlocs="0,428625;372852,0;855873,0;1228725,428625;0,428625" o:connectangles="0,0,0,0,0"/>
                    </v:shape>
                  </w:pict>
                </mc:Fallback>
              </mc:AlternateContent>
            </w:r>
          </w:p>
        </w:tc>
      </w:tr>
      <w:tr w:rsidR="00802007" w:rsidRPr="00477753" w:rsidTr="001A4F99">
        <w:tc>
          <w:tcPr>
            <w:tcW w:w="4957" w:type="dxa"/>
            <w:gridSpan w:val="2"/>
          </w:tcPr>
          <w:p w:rsidR="00802007" w:rsidRPr="00477753" w:rsidRDefault="00802007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Параллелограммом 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>называется четырехугольник, у которого противоположные стороны попарно параллельны</w:t>
            </w:r>
          </w:p>
        </w:tc>
        <w:tc>
          <w:tcPr>
            <w:tcW w:w="2288" w:type="dxa"/>
          </w:tcPr>
          <w:p w:rsidR="00802007" w:rsidRPr="00477753" w:rsidRDefault="00802007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Прямоугольником 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>называется параллелограмм, у которого все углы прямые.</w:t>
            </w:r>
          </w:p>
        </w:tc>
        <w:tc>
          <w:tcPr>
            <w:tcW w:w="2531" w:type="dxa"/>
          </w:tcPr>
          <w:p w:rsidR="00802007" w:rsidRPr="00477753" w:rsidRDefault="009F65FE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Ромбом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называется параллелограмм, у которого все стороны равны.</w:t>
            </w:r>
          </w:p>
        </w:tc>
        <w:tc>
          <w:tcPr>
            <w:tcW w:w="2288" w:type="dxa"/>
          </w:tcPr>
          <w:p w:rsidR="00802007" w:rsidRPr="00477753" w:rsidRDefault="00477753" w:rsidP="00773A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Квадратом называется прямоугольник, у которого все стороны равны</w:t>
            </w:r>
          </w:p>
        </w:tc>
        <w:tc>
          <w:tcPr>
            <w:tcW w:w="4230" w:type="dxa"/>
            <w:gridSpan w:val="2"/>
          </w:tcPr>
          <w:p w:rsidR="00802007" w:rsidRPr="00477753" w:rsidRDefault="00802007" w:rsidP="00740230">
            <w:pPr>
              <w:ind w:firstLine="257"/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Трапецией 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>называется четырехугольник, у которого две стороны параллельны, а две другие стороны не параллельны</w:t>
            </w:r>
            <w:r w:rsidR="00740230" w:rsidRPr="004777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40230" w:rsidRPr="00477753" w:rsidRDefault="00740230" w:rsidP="00740230">
            <w:pPr>
              <w:ind w:firstLine="2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Трапеция называется </w:t>
            </w: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равнобедренной,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если ее боковые стороны равны.</w:t>
            </w:r>
          </w:p>
        </w:tc>
      </w:tr>
      <w:tr w:rsidR="00802007" w:rsidRPr="00477753" w:rsidTr="001A4F99">
        <w:tc>
          <w:tcPr>
            <w:tcW w:w="2447" w:type="dxa"/>
          </w:tcPr>
          <w:p w:rsidR="001A4F99" w:rsidRDefault="001A4F99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A4F99" w:rsidRDefault="001A4F99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2007" w:rsidRPr="00477753" w:rsidRDefault="00802007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Свойства</w:t>
            </w:r>
          </w:p>
        </w:tc>
        <w:tc>
          <w:tcPr>
            <w:tcW w:w="2510" w:type="dxa"/>
          </w:tcPr>
          <w:p w:rsidR="001A4F99" w:rsidRDefault="001A4F99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A4F99" w:rsidRDefault="001A4F99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02007" w:rsidRPr="00477753" w:rsidRDefault="00802007" w:rsidP="007402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Признаки</w:t>
            </w:r>
          </w:p>
        </w:tc>
        <w:tc>
          <w:tcPr>
            <w:tcW w:w="2288" w:type="dxa"/>
          </w:tcPr>
          <w:p w:rsidR="00802007" w:rsidRPr="00477753" w:rsidRDefault="00740230" w:rsidP="00802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Свойство: 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>диагонали прямоугольника равны</w:t>
            </w:r>
          </w:p>
        </w:tc>
        <w:tc>
          <w:tcPr>
            <w:tcW w:w="2531" w:type="dxa"/>
          </w:tcPr>
          <w:p w:rsidR="00802007" w:rsidRPr="00477753" w:rsidRDefault="009F65FE" w:rsidP="00802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Свойство: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диагонали ромба взаимно перпендикулярны и делят его углы пополам</w:t>
            </w:r>
          </w:p>
        </w:tc>
        <w:tc>
          <w:tcPr>
            <w:tcW w:w="2288" w:type="dxa"/>
          </w:tcPr>
          <w:p w:rsidR="001A4F99" w:rsidRDefault="00477753" w:rsidP="008020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Свойства квадрата</w:t>
            </w:r>
            <w:r w:rsidR="001A4F9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02007" w:rsidRPr="00477753" w:rsidRDefault="001A4F99" w:rsidP="008020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Все углы квадрата прямые.</w:t>
            </w:r>
          </w:p>
        </w:tc>
        <w:tc>
          <w:tcPr>
            <w:tcW w:w="2106" w:type="dxa"/>
          </w:tcPr>
          <w:p w:rsidR="00802007" w:rsidRPr="001112D7" w:rsidRDefault="00802007" w:rsidP="008020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12D7">
              <w:rPr>
                <w:rFonts w:ascii="Times New Roman" w:hAnsi="Times New Roman" w:cs="Times New Roman"/>
                <w:b/>
                <w:sz w:val="20"/>
                <w:szCs w:val="20"/>
              </w:rPr>
              <w:t>Свойства равнобедренной трапеции</w:t>
            </w:r>
          </w:p>
        </w:tc>
        <w:tc>
          <w:tcPr>
            <w:tcW w:w="2124" w:type="dxa"/>
          </w:tcPr>
          <w:p w:rsidR="00802007" w:rsidRPr="001112D7" w:rsidRDefault="00802007" w:rsidP="008020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12D7">
              <w:rPr>
                <w:rFonts w:ascii="Times New Roman" w:hAnsi="Times New Roman" w:cs="Times New Roman"/>
                <w:b/>
                <w:sz w:val="20"/>
                <w:szCs w:val="20"/>
              </w:rPr>
              <w:t>Признаки</w:t>
            </w:r>
          </w:p>
          <w:p w:rsidR="00802007" w:rsidRPr="001112D7" w:rsidRDefault="00802007" w:rsidP="008020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12D7">
              <w:rPr>
                <w:rFonts w:ascii="Times New Roman" w:hAnsi="Times New Roman" w:cs="Times New Roman"/>
                <w:b/>
                <w:sz w:val="20"/>
                <w:szCs w:val="20"/>
              </w:rPr>
              <w:t>равнобедренной трапеции</w:t>
            </w:r>
          </w:p>
        </w:tc>
      </w:tr>
      <w:tr w:rsidR="001A4F99" w:rsidRPr="00477753" w:rsidTr="001A4F99">
        <w:tc>
          <w:tcPr>
            <w:tcW w:w="2447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gramStart"/>
            <w:r w:rsidRPr="0047775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параллелограмме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противоположные стороны равны и противоположные углы равны</w:t>
            </w:r>
          </w:p>
        </w:tc>
        <w:tc>
          <w:tcPr>
            <w:tcW w:w="2510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1 Если в четырехугольнике две стороны равны и параллельны, то этот четырехугольник - </w:t>
            </w:r>
            <w:r w:rsidRPr="001A4F99">
              <w:rPr>
                <w:rFonts w:ascii="Times New Roman" w:hAnsi="Times New Roman" w:cs="Times New Roman"/>
                <w:b/>
                <w:sz w:val="20"/>
                <w:szCs w:val="20"/>
              </w:rPr>
              <w:t>параллелограмм</w:t>
            </w: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Признак: 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если в параллелограмме диагонали равны, то этот параллелограмм - </w:t>
            </w:r>
            <w:r w:rsidRPr="001A4F99">
              <w:rPr>
                <w:rFonts w:ascii="Times New Roman" w:hAnsi="Times New Roman" w:cs="Times New Roman"/>
                <w:b/>
                <w:sz w:val="20"/>
                <w:szCs w:val="20"/>
              </w:rPr>
              <w:t>прямоугольник</w:t>
            </w:r>
          </w:p>
        </w:tc>
        <w:tc>
          <w:tcPr>
            <w:tcW w:w="2531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Признак: 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если в параллелограмме диагонали взаимно перпендикулярны и делят его углы пополам – то этот параллелограмм - </w:t>
            </w:r>
            <w:r w:rsidRPr="001A4F99">
              <w:rPr>
                <w:rFonts w:ascii="Times New Roman" w:hAnsi="Times New Roman" w:cs="Times New Roman"/>
                <w:b/>
                <w:sz w:val="20"/>
                <w:szCs w:val="20"/>
              </w:rPr>
              <w:t>ромб</w:t>
            </w: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Диагонали квадрата равны, взаимно перпендикулярны, точкой пересечения делятся пополам и делят углы квадрата пополам</w:t>
            </w:r>
          </w:p>
        </w:tc>
        <w:tc>
          <w:tcPr>
            <w:tcW w:w="2106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gramStart"/>
            <w:r w:rsidRPr="0047775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F99">
              <w:rPr>
                <w:rFonts w:ascii="Times New Roman" w:hAnsi="Times New Roman" w:cs="Times New Roman"/>
                <w:b/>
                <w:sz w:val="20"/>
                <w:szCs w:val="20"/>
              </w:rPr>
              <w:t>равнобедренной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трапеции углы при каждом основании равны.</w:t>
            </w:r>
          </w:p>
        </w:tc>
        <w:tc>
          <w:tcPr>
            <w:tcW w:w="2124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1 Если углы при основании трапеции равны, то она </w:t>
            </w:r>
            <w:r w:rsidRPr="001A4F99">
              <w:rPr>
                <w:rFonts w:ascii="Times New Roman" w:hAnsi="Times New Roman" w:cs="Times New Roman"/>
                <w:b/>
                <w:sz w:val="20"/>
                <w:szCs w:val="20"/>
              </w:rPr>
              <w:t>равнобедренная</w:t>
            </w:r>
          </w:p>
        </w:tc>
      </w:tr>
      <w:tr w:rsidR="001A4F99" w:rsidRPr="00477753" w:rsidTr="001A4F99">
        <w:tc>
          <w:tcPr>
            <w:tcW w:w="2447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2 Диагонали </w:t>
            </w: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параллелограмма 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>точкой пересечения делятся пополам</w:t>
            </w:r>
          </w:p>
        </w:tc>
        <w:tc>
          <w:tcPr>
            <w:tcW w:w="2510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2 Если в четырехугольнике противоположные стороны попарно равны, то этот четырехугольник - </w:t>
            </w:r>
            <w:r w:rsidRPr="001A4F99">
              <w:rPr>
                <w:rFonts w:ascii="Times New Roman" w:hAnsi="Times New Roman" w:cs="Times New Roman"/>
                <w:b/>
                <w:sz w:val="20"/>
                <w:szCs w:val="20"/>
              </w:rPr>
              <w:t>параллелограмм</w:t>
            </w: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gramStart"/>
            <w:r w:rsidRPr="0047775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A4F99">
              <w:rPr>
                <w:rFonts w:ascii="Times New Roman" w:hAnsi="Times New Roman" w:cs="Times New Roman"/>
                <w:b/>
                <w:sz w:val="20"/>
                <w:szCs w:val="20"/>
              </w:rPr>
              <w:t>равнобедренной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трапеции диагонали равны</w:t>
            </w:r>
          </w:p>
        </w:tc>
        <w:tc>
          <w:tcPr>
            <w:tcW w:w="2124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2 Если диагонали трапеции равны, то она </w:t>
            </w:r>
            <w:r w:rsidRPr="001A4F99">
              <w:rPr>
                <w:rFonts w:ascii="Times New Roman" w:hAnsi="Times New Roman" w:cs="Times New Roman"/>
                <w:b/>
                <w:sz w:val="20"/>
                <w:szCs w:val="20"/>
              </w:rPr>
              <w:t>равнобедренная</w:t>
            </w:r>
          </w:p>
        </w:tc>
      </w:tr>
      <w:tr w:rsidR="001A4F99" w:rsidRPr="00477753" w:rsidTr="001A4F99">
        <w:tc>
          <w:tcPr>
            <w:tcW w:w="2447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gramStart"/>
            <w:r w:rsidRPr="0047775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параллелограмме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сумма углов, прилежащих к одной стороне равна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180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0</m:t>
                  </m:r>
                </m:sup>
              </m:sSup>
            </m:oMath>
          </w:p>
        </w:tc>
        <w:tc>
          <w:tcPr>
            <w:tcW w:w="2510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3 Если в четырехугольнике диагонали пересекаются и точкой пересечения делятся пополам, то этот четырехугольник - </w:t>
            </w:r>
            <w:r w:rsidRPr="001A4F99">
              <w:rPr>
                <w:rFonts w:ascii="Times New Roman" w:hAnsi="Times New Roman" w:cs="Times New Roman"/>
                <w:b/>
                <w:sz w:val="20"/>
                <w:szCs w:val="20"/>
              </w:rPr>
              <w:t>параллелограмм</w:t>
            </w: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Трапеция, один из углов которой прямой, называется </w:t>
            </w: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прямоугольной</w:t>
            </w:r>
          </w:p>
        </w:tc>
        <w:tc>
          <w:tcPr>
            <w:tcW w:w="2124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4F99" w:rsidRPr="00477753" w:rsidTr="001A4F99">
        <w:tc>
          <w:tcPr>
            <w:tcW w:w="2447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4 Биссектриса угла </w:t>
            </w: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параллелограмма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отсекает от него равнобедренный треугольник</w:t>
            </w:r>
          </w:p>
        </w:tc>
        <w:tc>
          <w:tcPr>
            <w:tcW w:w="2510" w:type="dxa"/>
          </w:tcPr>
          <w:p w:rsidR="001A4F99" w:rsidRPr="00477753" w:rsidRDefault="004A757F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199073</wp:posOffset>
                      </wp:positionH>
                      <wp:positionV relativeFrom="paragraph">
                        <wp:posOffset>91440</wp:posOffset>
                      </wp:positionV>
                      <wp:extent cx="904875" cy="361950"/>
                      <wp:effectExtent l="19050" t="0" r="47625" b="19050"/>
                      <wp:wrapNone/>
                      <wp:docPr id="12" name="Группа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4875" cy="361950"/>
                                <a:chOff x="0" y="0"/>
                                <a:chExt cx="904875" cy="361950"/>
                              </a:xfrm>
                            </wpg:grpSpPr>
                            <wps:wsp>
                              <wps:cNvPr id="6" name="Параллелограмм 6"/>
                              <wps:cNvSpPr/>
                              <wps:spPr>
                                <a:xfrm>
                                  <a:off x="0" y="0"/>
                                  <a:ext cx="904875" cy="361950"/>
                                </a:xfrm>
                                <a:prstGeom prst="parallelogram">
                                  <a:avLst>
                                    <a:gd name="adj" fmla="val 59211"/>
                                  </a:avLst>
                                </a:prstGeom>
                                <a:ln w="190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Прямая соединительная линия 9"/>
                              <wps:cNvCnPr/>
                              <wps:spPr>
                                <a:xfrm flipV="1">
                                  <a:off x="0" y="0"/>
                                  <a:ext cx="632142" cy="36195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6233B5" id="Группа 12" o:spid="_x0000_s1026" style="position:absolute;margin-left:15.7pt;margin-top:7.2pt;width:71.25pt;height:28.5pt;z-index:251678720" coordsize="9048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">
                      <v:shape id="Параллелограмм 6" o:spid="_x0000_s1027" type="#_x0000_t7" style="position:absolute;width:9048;height:3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KvGsIA&#10;AADaAAAADwAAAGRycy9kb3ducmV2LnhtbESPQYvCMBSE7wv7H8Jb8LYmK+pKNYqIiuBB1PX+aJ5t&#10;3ealNLHWf28EweMwM98wk1lrS9FQ7QvHGn66CgRx6kzBmYa/4+p7BMIHZIOlY9JwJw+z6efHBBPj&#10;bryn5hAyESHsE9SQh1AlUvo0J4u+6yri6J1dbTFEWWfS1HiLcFvKnlJDabHguJBjRYuc0v/D1WrY&#10;21OzWy22A3W5XI9qs1v3l79W685XOx+DCNSGd/jV3hgNQ3heiTdAT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cq8awgAAANoAAAAPAAAAAAAAAAAAAAAAAJgCAABkcnMvZG93&#10;bnJldi54bWxQSwUGAAAAAAQABAD1AAAAhwMAAAAA&#10;" adj="5116" fillcolor="white [3201]" strokecolor="black [3200]" strokeweight="1.5pt"/>
                      <v:line id="Прямая соединительная линия 9" o:spid="_x0000_s1028" style="position:absolute;flip:y;visibility:visible;mso-wrap-style:square" from="0,0" to="6321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sorsMAAADaAAAADwAAAGRycy9kb3ducmV2LnhtbESPQWsCMRSE74X+h/AKvRRN7MHq1igq&#10;CJ7E7vbS22Pzuru4eVk2UaO/3giCx2Hmm2Fmi2hbcaLeN441jIYKBHHpTMOVht9iM5iA8AHZYOuY&#10;NFzIw2L++jLDzLgz/9ApD5VIJewz1FCH0GVS+rImi37oOuLk/bveYkiyr6Tp8ZzKbSs/lRpLiw2n&#10;hRo7WtdUHvKj1TDdx8N2NypyxdfVUv19XT+iKbR+f4vLbxCBYniGH/TWJA7uV9INkPM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LKK7DAAAA2gAAAA8AAAAAAAAAAAAA&#10;AAAAoQIAAGRycy9kb3ducmV2LnhtbFBLBQYAAAAABAAEAPkAAACRAwAAAAA=&#10;" strokecolor="black [3200]" strokeweight="1.5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62865</wp:posOffset>
                      </wp:positionV>
                      <wp:extent cx="38100" cy="61913"/>
                      <wp:effectExtent l="0" t="0" r="19050" b="33655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0" cy="6191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E9086D" id="Прямая соединительная линия 11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3pt,4.95pt" to="48.3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191453</wp:posOffset>
                      </wp:positionV>
                      <wp:extent cx="47625" cy="33337"/>
                      <wp:effectExtent l="0" t="0" r="28575" b="2413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" cy="3333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1DC030" id="Прямая соединительная линия 10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3pt,15.1pt" to="28.0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4F99" w:rsidRPr="00477753" w:rsidTr="001A4F99">
        <w:tc>
          <w:tcPr>
            <w:tcW w:w="2447" w:type="dxa"/>
          </w:tcPr>
          <w:p w:rsidR="001A4F99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5 Биссектрисы соседних углов </w:t>
            </w:r>
            <w:r w:rsidRPr="00477753">
              <w:rPr>
                <w:rFonts w:ascii="Times New Roman" w:hAnsi="Times New Roman" w:cs="Times New Roman"/>
                <w:b/>
                <w:sz w:val="20"/>
                <w:szCs w:val="20"/>
              </w:rPr>
              <w:t>параллелограмма</w:t>
            </w: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 xml:space="preserve"> перпендикулярны</w:t>
            </w:r>
          </w:p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0" w:type="dxa"/>
          </w:tcPr>
          <w:p w:rsidR="001A4F99" w:rsidRPr="00477753" w:rsidRDefault="00FE77B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62865</wp:posOffset>
                      </wp:positionV>
                      <wp:extent cx="904875" cy="361950"/>
                      <wp:effectExtent l="19050" t="0" r="47625" b="38100"/>
                      <wp:wrapNone/>
                      <wp:docPr id="18" name="Группа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4875" cy="361950"/>
                                <a:chOff x="0" y="0"/>
                                <a:chExt cx="904875" cy="361950"/>
                              </a:xfrm>
                            </wpg:grpSpPr>
                            <wps:wsp>
                              <wps:cNvPr id="7" name="Параллелограмм 7"/>
                              <wps:cNvSpPr/>
                              <wps:spPr>
                                <a:xfrm>
                                  <a:off x="0" y="0"/>
                                  <a:ext cx="904875" cy="361950"/>
                                </a:xfrm>
                                <a:prstGeom prst="parallelogram">
                                  <a:avLst>
                                    <a:gd name="adj" fmla="val 59211"/>
                                  </a:avLst>
                                </a:prstGeom>
                                <a:ln w="190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Прямая соединительная линия 13"/>
                              <wps:cNvCnPr/>
                              <wps:spPr>
                                <a:xfrm flipV="1">
                                  <a:off x="3175" y="31750"/>
                                  <a:ext cx="591155" cy="3302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Прямая соединительная линия 14"/>
                              <wps:cNvCnPr/>
                              <wps:spPr>
                                <a:xfrm>
                                  <a:off x="215900" y="0"/>
                                  <a:ext cx="136525" cy="2635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" name="Прямая соединительная линия 16"/>
                              <wps:cNvCnPr/>
                              <wps:spPr>
                                <a:xfrm flipV="1">
                                  <a:off x="292100" y="123825"/>
                                  <a:ext cx="44450" cy="222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" name="Прямая соединительная линия 17"/>
                              <wps:cNvCnPr/>
                              <wps:spPr>
                                <a:xfrm>
                                  <a:off x="336550" y="123825"/>
                                  <a:ext cx="15875" cy="4127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705A72" id="Группа 18" o:spid="_x0000_s1026" style="position:absolute;margin-left:18.8pt;margin-top:4.95pt;width:71.25pt;height:28.5pt;z-index:251685888" coordsize="9048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">
                      <v:shape id="Параллелограмм 7" o:spid="_x0000_s1027" type="#_x0000_t7" style="position:absolute;width:9048;height:3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4KgcQA&#10;AADaAAAADwAAAGRycy9kb3ducmV2LnhtbESPzWrDMBCE74G+g9hCbonUkjbBjRJKqIshB5Of3hdr&#10;azu1VsZSbPftq0Ahx2FmvmHW29E2oqfO1441PM0VCOLCmZpLDedTOluB8AHZYOOYNPySh+3mYbLG&#10;xLiBD9QfQykihH2CGqoQ2kRKX1Rk0c9dSxy9b9dZDFF2pTQdDhFuG/ms1Ku0WHNcqLClXUXFz/Fq&#10;NRzsV5+nu/2LulyuJ5Xln4uPpdV6+ji+v4EINIZ7+L+dGQ1LuF2JN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+CoHEAAAA2gAAAA8AAAAAAAAAAAAAAAAAmAIAAGRycy9k&#10;b3ducmV2LnhtbFBLBQYAAAAABAAEAPUAAACJAwAAAAA=&#10;" adj="5116" fillcolor="white [3201]" strokecolor="black [3200]" strokeweight="1.5pt"/>
                      <v:line id="Прямая соединительная линия 13" o:spid="_x0000_s1028" style="position:absolute;flip:y;visibility:visible;mso-wrap-style:square" from="31,317" to="5943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2CRcIAAADbAAAADwAAAGRycy9kb3ducmV2LnhtbERPS4vCMBC+C/6HMII3TVWUbtcoIgrC&#10;orA+Dnubbca22kxKk9X6740g7G0+vudM540pxY1qV1hWMOhHIIhTqwvOFBwP614MwnlkjaVlUvAg&#10;B/NZuzXFRNs7f9Nt7zMRQtglqCD3vkqkdGlOBl3fVsSBO9vaoA+wzqSu8R7CTSmHUTSRBgsODTlW&#10;tMwpve7/jIK13v5y/OF2PydbTL42l+q0Go+V6naaxScIT43/F7/dGx3mj+D1SzhAz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2CRcIAAADbAAAADwAAAAAAAAAAAAAA&#10;AAChAgAAZHJzL2Rvd25yZXYueG1sUEsFBgAAAAAEAAQA+QAAAJADAAAAAA==&#10;" strokecolor="#5b9bd5 [3204]" strokeweight=".5pt">
                        <v:stroke joinstyle="miter"/>
                      </v:line>
                      <v:line id="Прямая соединительная линия 14" o:spid="_x0000_s1029" style="position:absolute;visibility:visible;mso-wrap-style:square" from="2159,0" to="3524,26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aGNsEAAADbAAAADwAAAGRycy9kb3ducmV2LnhtbERPTWvCQBC9F/wPywi96cZaVGI2IgWl&#10;J6G2HrwN2TEbzc6m2W0S/323IPQ2j/c52Wawteio9ZVjBbNpAoK4cLriUsHX526yAuEDssbaMSm4&#10;k4dNPnrKMNWu5w/qjqEUMYR9igpMCE0qpS8MWfRT1xBH7uJaiyHCtpS6xT6G21q+JMlCWqw4Nhhs&#10;6M1QcTv+WAXfWOzInk/7LulNN19cmsPyelbqeTxs1yACDeFf/HC/6zj/Ff5+iQfI/B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ZoY2wQAAANsAAAAPAAAAAAAAAAAAAAAA&#10;AKECAABkcnMvZG93bnJldi54bWxQSwUGAAAAAAQABAD5AAAAjwMAAAAA&#10;" strokecolor="#5b9bd5 [3204]" strokeweight=".5pt">
                        <v:stroke joinstyle="miter"/>
                      </v:line>
                      <v:line id="Прямая соединительная линия 16" o:spid="_x0000_s1030" style="position:absolute;flip:y;visibility:visible;mso-wrap-style:square" from="2921,1238" to="3365,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oh3cEAAADbAAAADwAAAGRycy9kb3ducmV2LnhtbERPTYvCMBC9C/sfwix403QFi1ajyKIg&#10;iIK6PextbGbbrs2kNFHrvzeC4G0e73Om89ZU4kqNKy0r+OpHIIgzq0vOFfwcV70RCOeRNVaWScGd&#10;HMxnH50pJtreeE/Xg89FCGGXoILC+zqR0mUFGXR9WxMH7s82Bn2ATS51g7cQbio5iKJYGiw5NBRY&#10;03dB2flwMQpWenvi0djtflNbxpv1f50uh0Olup/tYgLCU+vf4pd7rcP8GJ6/hAPk7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KiHdwQAAANsAAAAPAAAAAAAAAAAAAAAA&#10;AKECAABkcnMvZG93bnJldi54bWxQSwUGAAAAAAQABAD5AAAAjwMAAAAA&#10;" strokecolor="#5b9bd5 [3204]" strokeweight=".5pt">
                        <v:stroke joinstyle="miter"/>
                      </v:line>
                      <v:line id="Прямая соединительная линия 17" o:spid="_x0000_s1031" style="position:absolute;visibility:visible;mso-wrap-style:square" from="3365,1238" to="3524,16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QYQcAAAADbAAAADwAAAGRycy9kb3ducmV2LnhtbERPTYvCMBC9L/gfwgje1tQVVKpRRHDx&#10;JOjqwdvQjE21mdQmtvXfm4WFvc3jfc5i1dlSNFT7wrGC0TABQZw5XXCu4PSz/ZyB8AFZY+mYFLzI&#10;w2rZ+1hgql3LB2qOIRcxhH2KCkwIVSqlzwxZ9ENXEUfu6mqLIcI6l7rGNobbUn4lyURaLDg2GKxo&#10;Yyi7H59WwQOzLdnL+btJWtOMJ9dqP71dlBr0u/UcRKAu/Iv/3Dsd50/h95d4gF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y0GEHAAAAA2wAAAA8AAAAAAAAAAAAAAAAA&#10;oQIAAGRycy9kb3ducmV2LnhtbFBLBQYAAAAABAAEAPkAAACOAwAAAAA=&#10;" strokecolor="#5b9bd5 [3204]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4F99" w:rsidRPr="00477753" w:rsidTr="001A4F99">
        <w:tc>
          <w:tcPr>
            <w:tcW w:w="2447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77753">
              <w:rPr>
                <w:rFonts w:ascii="Times New Roman" w:hAnsi="Times New Roman" w:cs="Times New Roman"/>
                <w:sz w:val="20"/>
                <w:szCs w:val="20"/>
              </w:rPr>
              <w:t>6 Биссектрисы противоположных углов параллельны или лежат на одной прямой</w:t>
            </w:r>
          </w:p>
        </w:tc>
        <w:tc>
          <w:tcPr>
            <w:tcW w:w="2510" w:type="dxa"/>
          </w:tcPr>
          <w:p w:rsidR="001A4F99" w:rsidRPr="00477753" w:rsidRDefault="00FE77B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53340</wp:posOffset>
                      </wp:positionV>
                      <wp:extent cx="612775" cy="361950"/>
                      <wp:effectExtent l="0" t="0" r="15875" b="19050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2775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E34C402" id="Прямая соединительная линия 20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8pt,4.2pt" to="90.0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53340</wp:posOffset>
                      </wp:positionV>
                      <wp:extent cx="619125" cy="361950"/>
                      <wp:effectExtent l="0" t="0" r="28575" b="19050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9125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B51C11" id="Прямая соединительная линия 19" o:spid="_x0000_s1026" style="position:absolute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8pt,4.2pt" to="67.5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11690B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5A11DBC" wp14:editId="40FE9D13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52705</wp:posOffset>
                      </wp:positionV>
                      <wp:extent cx="904875" cy="361950"/>
                      <wp:effectExtent l="19050" t="0" r="47625" b="19050"/>
                      <wp:wrapNone/>
                      <wp:docPr id="8" name="Параллелограмм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361950"/>
                              </a:xfrm>
                              <a:prstGeom prst="parallelogram">
                                <a:avLst>
                                  <a:gd name="adj" fmla="val 59211"/>
                                </a:avLst>
                              </a:prstGeom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81868B" id="Параллелограмм 8" o:spid="_x0000_s1026" type="#_x0000_t7" style="position:absolute;margin-left:18.9pt;margin-top:4.15pt;width:71.25pt;height:2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" adj="5116" fillcolor="white [3201]" strokecolor="black [3200]" strokeweight="1.5pt"/>
                  </w:pict>
                </mc:Fallback>
              </mc:AlternateContent>
            </w:r>
            <w:bookmarkEnd w:id="0"/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</w:tcPr>
          <w:p w:rsidR="001A4F99" w:rsidRPr="00477753" w:rsidRDefault="001A4F99" w:rsidP="001A4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73ACE" w:rsidRPr="00773ACE" w:rsidRDefault="00773ACE" w:rsidP="00773ACE">
      <w:pPr>
        <w:spacing w:after="0" w:line="240" w:lineRule="auto"/>
        <w:rPr>
          <w:rFonts w:ascii="Times New Roman" w:hAnsi="Times New Roman" w:cs="Times New Roman"/>
        </w:rPr>
      </w:pPr>
    </w:p>
    <w:sectPr w:rsidR="00773ACE" w:rsidRPr="00773ACE" w:rsidSect="00773ACE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33E"/>
    <w:rsid w:val="001112D7"/>
    <w:rsid w:val="0011690B"/>
    <w:rsid w:val="001A4F99"/>
    <w:rsid w:val="00285EEA"/>
    <w:rsid w:val="00477753"/>
    <w:rsid w:val="004A757F"/>
    <w:rsid w:val="004E213A"/>
    <w:rsid w:val="00740230"/>
    <w:rsid w:val="0077318D"/>
    <w:rsid w:val="00773ACE"/>
    <w:rsid w:val="00802007"/>
    <w:rsid w:val="009F65FE"/>
    <w:rsid w:val="00CE633E"/>
    <w:rsid w:val="00DC66A7"/>
    <w:rsid w:val="00FE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B012E-3C87-4CCD-B2D9-367D5706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3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773AC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DC6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6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2017-10-24T12:41:00Z</cp:lastPrinted>
  <dcterms:created xsi:type="dcterms:W3CDTF">2017-10-23T12:25:00Z</dcterms:created>
  <dcterms:modified xsi:type="dcterms:W3CDTF">2019-10-21T13:03:00Z</dcterms:modified>
</cp:coreProperties>
</file>