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6A" w:rsidRPr="008C676A" w:rsidRDefault="008C676A" w:rsidP="008C67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Статья: «</w:t>
      </w:r>
      <w:r w:rsidRPr="008C676A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Личность учителя музыки и его приоритетные профессиональные качества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».</w:t>
      </w:r>
      <w:bookmarkStart w:id="0" w:name="_GoBack"/>
      <w:bookmarkEnd w:id="0"/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урок музыки это единственная форма всеобщего музыкального образования в общеобразовательной школе, то профессия учитель музыки по своей специфике социальна, так как учитель музыки является связующим звеном (посредником) между музыкальным искусством и ребенком.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музыки, являясь проводником высокой духовной культуры, должен выступать как образец отношения к искусству, к миру, следовательно, большое значение имеет то, каким мировоззрением он обладает. Как показывает исследование Б.М. 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Целковникова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мировоззренческие убеждения учителя музыки характеризуются гуманистической, художественно-творческой направленностью, позволяющей учителю создавать и реализовывать духовно-личностную концепцию взаимодействия с музыкой, ребенком, конкретной музыкально-педагогической практикой; устанавливать с ними диалогические отношения в категориях высших человеческих ценностях. Социальные задачи:</w:t>
      </w:r>
    </w:p>
    <w:p w:rsidR="008C676A" w:rsidRPr="008C676A" w:rsidRDefault="008C676A" w:rsidP="008C67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поднять статус учителя музыки в обществе;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осознать эффективность воздействия музыки на личность (на физиологическом, психологическом и психическом уровнях), в связи с различными проблемами.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Приоритетные профессиональные качества учителя музыки.</w:t>
      </w: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Специфика учителя музыки в общеобразовательной школе предполагает единство музыкальной и педагогической сторон в его деятельности. Эффективной этой деятельности обеспечивается наличием у педагога таких личностных качеств как: музыкальность, эмпатийность, профессиональное мышление и самосознание, артистизм, креативность, личностную профессиональную позицию.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C67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Музыкальность </w:t>
      </w: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учителю музыки адекватно воспринимать новое искусстве, оценивать интересные но спорные произведения, помогает формировать свою собственную позицию в отношении того или иного музыкального явления, способствует развитию музыкального вкуса, а это является необходимым условием в процессе формирования музыкальной культуры учащихся.</w:t>
      </w:r>
      <w:proofErr w:type="gramEnd"/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Музыкальность учителя проявляется во всех видах его педагогической музыкальной деятельности, в интуитивной оценке музыкальности ребенка и учета перспективы его развития.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Музыкальность учителя музыки невозможно развивать вне связи с развитием всего духовного мира и, прежде всего вне связи с музыкой. Эта связь осуществляется в постоянном обогащении и углублении собственных музыкальных впечатлений, опыта и его выражения в музыкальном исполнительстве как эффективном пути познания музыкального искусства.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Эмпатийность. </w:t>
      </w: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отмечает Э.Б. Абдуллин: «Развитие эмпатийности может происходить при общении с учащимися на принципах душевного, духовного «родства», видение каждого из них как формирующейся личности и осознания необходимости 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со-действия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 в процессе музыкального образования.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Методы, способствующие развитию эмпатийности учителя музыки:</w:t>
      </w:r>
    </w:p>
    <w:p w:rsidR="008C676A" w:rsidRPr="008C676A" w:rsidRDefault="008C676A" w:rsidP="008C67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ассоциативный метод;</w:t>
      </w:r>
    </w:p>
    <w:p w:rsidR="008C676A" w:rsidRPr="008C676A" w:rsidRDefault="008C676A" w:rsidP="008C67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ролевое отождествление с образом музыкального произведения;</w:t>
      </w:r>
    </w:p>
    <w:p w:rsidR="008C676A" w:rsidRPr="008C676A" w:rsidRDefault="008C676A" w:rsidP="008C67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личностное, субъектное проживание им урока музыки.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качества педагога (по Ш.А. Амонашвили):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– быть добрыми и любить детей;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– уметь понимать детей;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– быть оптимистами;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– 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олицетворять человека будущего.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Профессиональное мышление и самосознание</w:t>
      </w: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мышление это специфический сплав художественного и научного аспектов мышления, его музыкальной, психологической и педагогической сторон, взаимосвязи профессиональной направленности, стиля и операций процесса мышления. Оно включает в себя и музыкальное мышление, которое отличается интонационно-образной природой музыкально-мыслительных процессов и направленно на установление контакта школьников с музыкой. Психолого-педагогическое мышление является составляющей профессионального мышления и направлено на познание возрастных и индивидуальных психологических особенностей школьников, закономерностей и особенностей процесса общения педагога с учащимися, учащихся с музыкой; на проектирование, осуществление и анализ музыкально-образовательного процесса; на достижение художественности и целостности урока, на познание, оценку и внедрение в практику музыкально-педагогических новаций.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музыкальное и психолого-педагогической мышление часто приобретает творческий характер, проявляясь в индивидуальном видении, понимание музыки и музыкально-педагогического процесса.</w:t>
      </w:r>
      <w:proofErr w:type="gramEnd"/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развитии профессионального мышления педагога-музыканта важным является стремление на самоанализ педагогической деятельности и развитие </w:t>
      </w:r>
      <w:r w:rsidRPr="008C67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профессионального самосознания, </w:t>
      </w: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основе которого лежит профессиональная рефлексия – способность отражать, анализировать, размышлять, оценивать процесс и результат своей собственной музыкально-педагогической деятельности.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Основой профессиональной рефлексии педагога-музыканта является диалектическое соотношение профессиональной деятельности и личности, рефлексивной позиции, направленной на поиск ее личностно-ценностного смысла. Проявляются рефлексивные процессы в деятельности педагога в попытках понять и целенаправленно регулировать мысли, чувства и поступки учащихся, в процессе проектировании их деятельности, рефлексивного анализа и саморегуляции, стимулирования рефлексивной деятельности самих школьников.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Т.А. 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Колышева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выделяет следующие аспекты рефлексивной деятельности педагога-музыканта:</w:t>
      </w:r>
    </w:p>
    <w:p w:rsidR="008C676A" w:rsidRPr="008C676A" w:rsidRDefault="008C676A" w:rsidP="008C67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интерес, возникший к музыкально-педагогической, творческой по характеру проблеме;</w:t>
      </w:r>
    </w:p>
    <w:p w:rsidR="008C676A" w:rsidRPr="008C676A" w:rsidRDefault="008C676A" w:rsidP="008C67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обнаружение, осмысление и оценка лежащих в ее основе противоречий;</w:t>
      </w:r>
    </w:p>
    <w:p w:rsidR="008C676A" w:rsidRPr="008C676A" w:rsidRDefault="008C676A" w:rsidP="008C67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оснований и возможных вариантов ее решения при соотнесении содержания музыкально-педагогической задачи с собственным индивидуально-личностным и профессиональным опытом, а также с опытом других педагогов-музыкантов;</w:t>
      </w:r>
    </w:p>
    <w:p w:rsidR="008C676A" w:rsidRPr="008C676A" w:rsidRDefault="008C676A" w:rsidP="008C67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практических логико-конструктивных действий, обеспечивающих успешное решение музыкально-педагогической задачи;</w:t>
      </w:r>
    </w:p>
    <w:p w:rsidR="008C676A" w:rsidRPr="008C676A" w:rsidRDefault="008C676A" w:rsidP="008C67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обобщающая оценка педагогом-музыкантом всех предшествующих этапов рефлексивной деятельности, приводящая к ее обогащению, к выведению ее на «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метауровень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к слиянию с новым циклом ее осуществления.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Функциональное значение профессионально-личностной рефлексии педагога-музыканта в ее воздействии на личность педагога, результатом которой является не только совершенствование профессионального мастерства, но и осознания личностного смысла жизни, представления о своем внутреннем духовном мире.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профессионального мастерства педагога-музыканта способствует развитию его музыкально-педагогической интуиции, которая выступает как акт непосредственного решения педагогом различных музыкально-педагогических задач, без их анализа.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Артистизм</w:t>
      </w: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учителя музыки проявляется в способности «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влучать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эмоционально-эстетическую, душевную энергию в учащихся с помощью создания особой установки на восприятие музыки, совместное проживания и переживание, яркое выразительное исполнение; насыщение всего урока эмоционально-образной стороной. Артистизм педагога, как считает Л.С. 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Майковская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влияет на его музыкально-творческую и педагогическую импровизацию. Он также интегрирует эмоционально-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экспресивную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художественно-интеллектуальную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художественно-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операциональную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стороны художественно-коммуникативной деятельности. Это дает возможность придать общению с детьми эмоционально-возвышенный характер; помочь детям развивать в себе умение познавать искусство художественно-образным способом мышления, развивать эмоциональность.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структуре артистизма Л.С. 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Майковская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выделяет взаимосвязанные между собой такие компоненты как: психофизический, эмоционально-эстетический, художественно-логический.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Психофизический компонент составляет различные психические процессы (воображение, внимание, память и т.д.) и физические данные (голос, дикция, мимика, пантомимика).</w:t>
      </w:r>
      <w:proofErr w:type="gramEnd"/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Эмоционально-эстетический компонент артистизма связан с сенсорным опытом педагога и его экспрессивными сторонами. 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Откликаясь на эмоционально-художественный настрой музыки он перестраивает собственное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внутреннее состояние и создает «партитуру» физических составляющих.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Художественно-логический компонент артистизма это способность учителя музыки логически выстраивать систему художественно-коммуникативных действий на уроке, анализируя и корректируя ее. Данный компонент включает в себя готовность учителя к «</w:t>
      </w:r>
      <w:proofErr w:type="spell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режиссированию</w:t>
      </w:r>
      <w:proofErr w:type="spell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своего творческого самочувствия, психофизических состояний на протяжении художественно-педагогического общения.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Методами, способствующими развитию артистизма у будущего педагога-музыканта, являются: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Музыкально-коммуникативный тренинг, эмоционально-образный показ педагогом-музыкантом материала, моделирование музыкально-педагогических ситуаций, способствующих артистическому отклику учащихся, и т.д.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музыки как урок искусства состоится при условии развития в педагоге-музыканте креативности, содержание которой находит свое во всех ее разновидностях: конструктивной, музыкально-исполнительской, коммуникативно-организаторской, исследовательской. Креативный характер деятельности учителя музыки структурируется в двух аспектах: по отношению к содержанию музыкального образования и по отношению к самому процессу музыкального образования. В настоящее время, выполняя заказ общества по развитию творческой личности, каждый педагог, а педагог-музыкант тем более, должен обладать креативностью.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Личностная профессиональная позиция педагога важнейшее качество, которым должен обладать педагог-музыкант. Механизмом становления профессиональной позиции педагога-музыканта по любому вопросу является рефлексия. 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Сконцентрировав внимание на каком-нибудь музыкально-педагогическом явление (задаче, принципе, методе и др.) учитель размышляет о нем путем сравнений, сопоставлений, анализа, обобщения и т.д. и, в конечном счете, приходит к определенному выводу-решению.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Становлению личностной профессиональной позиции педагога-музыканта способствуют такие направления самостоятельной работы педагога:</w:t>
      </w:r>
    </w:p>
    <w:p w:rsidR="008C676A" w:rsidRPr="008C676A" w:rsidRDefault="008C676A" w:rsidP="008C67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теоретико-методических положений педагогики, относящейся к области музыкального образования, анализ, сравнение и сопоставление разных взглядов и воззрений;</w:t>
      </w:r>
    </w:p>
    <w:p w:rsidR="008C676A" w:rsidRPr="008C676A" w:rsidRDefault="008C676A" w:rsidP="008C67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наиболее близкой, созвучной собственному мировоззрению концепции и обоснование своего выбора;</w:t>
      </w:r>
    </w:p>
    <w:p w:rsidR="008C676A" w:rsidRPr="008C676A" w:rsidRDefault="008C676A" w:rsidP="008C67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апробация своих педагогических новше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в пр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актической работе с учащимися.</w:t>
      </w:r>
    </w:p>
    <w:p w:rsidR="008C676A" w:rsidRPr="008C676A" w:rsidRDefault="008C676A" w:rsidP="008C6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становления личностной профессиональной позиции педагога-музыканта идет от репродуктивного к </w:t>
      </w:r>
      <w:proofErr w:type="gramStart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концептуально-творческому</w:t>
      </w:r>
      <w:proofErr w:type="gramEnd"/>
      <w:r w:rsidRPr="008C6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является важным и необходимым компонентом мастерства педагога-музыканта. Это дает возможность по-новому увидеть содержание и процесс музыкально образования, как в целом, так и в отдельных аспектах, наметить свой профессиональный рост, свое предназначение в музыкальном образовании как деятеля музыкальной культуры.</w:t>
      </w:r>
    </w:p>
    <w:p w:rsidR="00DB6786" w:rsidRDefault="00DB6786"/>
    <w:sectPr w:rsidR="00DB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C6083"/>
    <w:multiLevelType w:val="multilevel"/>
    <w:tmpl w:val="784A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1C22B5"/>
    <w:multiLevelType w:val="multilevel"/>
    <w:tmpl w:val="5822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241AA0"/>
    <w:multiLevelType w:val="multilevel"/>
    <w:tmpl w:val="3EAA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15102A"/>
    <w:multiLevelType w:val="multilevel"/>
    <w:tmpl w:val="806C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6A"/>
    <w:rsid w:val="008C676A"/>
    <w:rsid w:val="00DB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6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7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C6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6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7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C6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8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8853</Characters>
  <Application>Microsoft Office Word</Application>
  <DocSecurity>0</DocSecurity>
  <Lines>73</Lines>
  <Paragraphs>20</Paragraphs>
  <ScaleCrop>false</ScaleCrop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2023-12-07T16:01:00Z</dcterms:created>
  <dcterms:modified xsi:type="dcterms:W3CDTF">2023-12-07T16:03:00Z</dcterms:modified>
</cp:coreProperties>
</file>