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691" w:rsidRDefault="00B92691" w:rsidP="000703A4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A90C6B" w:rsidRDefault="000703A4" w:rsidP="000703A4">
      <w:pPr>
        <w:jc w:val="center"/>
        <w:rPr>
          <w:rFonts w:ascii="Times New Roman" w:hAnsi="Times New Roman" w:cs="Times New Roman"/>
          <w:sz w:val="32"/>
          <w:szCs w:val="32"/>
        </w:rPr>
      </w:pPr>
      <w:r w:rsidRPr="000703A4">
        <w:rPr>
          <w:rFonts w:ascii="Times New Roman" w:hAnsi="Times New Roman" w:cs="Times New Roman"/>
          <w:sz w:val="32"/>
          <w:szCs w:val="32"/>
        </w:rPr>
        <w:t>Игровые методы работы  в логопедической практике с младшими школьниками.</w:t>
      </w:r>
    </w:p>
    <w:p w:rsidR="004F33E3" w:rsidRPr="004F33E3" w:rsidRDefault="004F33E3" w:rsidP="004F33E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4F33E3">
        <w:rPr>
          <w:rFonts w:ascii="Times New Roman" w:hAnsi="Times New Roman" w:cs="Times New Roman"/>
          <w:sz w:val="28"/>
          <w:szCs w:val="28"/>
        </w:rPr>
        <w:t>Подготовила педагог-психолог</w:t>
      </w:r>
    </w:p>
    <w:p w:rsidR="00B92691" w:rsidRDefault="004F33E3" w:rsidP="004F33E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4F33E3">
        <w:rPr>
          <w:rFonts w:ascii="Times New Roman" w:hAnsi="Times New Roman" w:cs="Times New Roman"/>
          <w:sz w:val="28"/>
          <w:szCs w:val="28"/>
        </w:rPr>
        <w:t xml:space="preserve"> ГБОУ РО «</w:t>
      </w:r>
      <w:proofErr w:type="spellStart"/>
      <w:r w:rsidRPr="004F33E3">
        <w:rPr>
          <w:rFonts w:ascii="Times New Roman" w:hAnsi="Times New Roman" w:cs="Times New Roman"/>
          <w:sz w:val="28"/>
          <w:szCs w:val="28"/>
        </w:rPr>
        <w:t>Новочеркасская</w:t>
      </w:r>
      <w:proofErr w:type="spellEnd"/>
      <w:r w:rsidRPr="004F33E3">
        <w:rPr>
          <w:rFonts w:ascii="Times New Roman" w:hAnsi="Times New Roman" w:cs="Times New Roman"/>
          <w:sz w:val="28"/>
          <w:szCs w:val="28"/>
        </w:rPr>
        <w:t xml:space="preserve"> школа-интернат»</w:t>
      </w:r>
    </w:p>
    <w:p w:rsidR="004F33E3" w:rsidRDefault="004F33E3" w:rsidP="004F33E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Абрамович Марина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Эльмановна</w:t>
      </w:r>
      <w:proofErr w:type="spellEnd"/>
    </w:p>
    <w:p w:rsidR="004F33E3" w:rsidRPr="004F33E3" w:rsidRDefault="004F33E3" w:rsidP="004F33E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B92691" w:rsidRDefault="00B92691" w:rsidP="000703A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Устная  речь.</w:t>
      </w:r>
    </w:p>
    <w:p w:rsidR="000703A4" w:rsidRDefault="000703A4" w:rsidP="000703A4">
      <w:pPr>
        <w:pStyle w:val="a3"/>
        <w:rPr>
          <w:rFonts w:ascii="Times New Roman" w:hAnsi="Times New Roman" w:cs="Times New Roman"/>
          <w:sz w:val="28"/>
          <w:szCs w:val="28"/>
        </w:rPr>
      </w:pPr>
      <w:r w:rsidRPr="000703A4">
        <w:rPr>
          <w:rFonts w:ascii="Times New Roman" w:hAnsi="Times New Roman" w:cs="Times New Roman"/>
          <w:sz w:val="28"/>
          <w:szCs w:val="28"/>
        </w:rPr>
        <w:t xml:space="preserve">Большая часть </w:t>
      </w:r>
      <w:r>
        <w:rPr>
          <w:rFonts w:ascii="Times New Roman" w:hAnsi="Times New Roman" w:cs="Times New Roman"/>
          <w:sz w:val="28"/>
          <w:szCs w:val="28"/>
        </w:rPr>
        <w:t>учащихся приходит в школу с явными (значительными или незначительными</w:t>
      </w:r>
      <w:proofErr w:type="gramStart"/>
      <w:r>
        <w:rPr>
          <w:rFonts w:ascii="Times New Roman" w:hAnsi="Times New Roman" w:cs="Times New Roman"/>
          <w:sz w:val="28"/>
          <w:szCs w:val="28"/>
        </w:rPr>
        <w:t>)д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ефектами речи, особенно с нарушением звуковой стороны речи, например: 1) из-за несформированности всей системы звуков дети опускают звук, заменяют его другим, например « </w:t>
      </w:r>
      <w:proofErr w:type="spellStart"/>
      <w:r>
        <w:rPr>
          <w:rFonts w:ascii="Times New Roman" w:hAnsi="Times New Roman" w:cs="Times New Roman"/>
          <w:sz w:val="28"/>
          <w:szCs w:val="28"/>
        </w:rPr>
        <w:t>фыфка</w:t>
      </w:r>
      <w:proofErr w:type="spellEnd"/>
      <w:r>
        <w:rPr>
          <w:rFonts w:ascii="Times New Roman" w:hAnsi="Times New Roman" w:cs="Times New Roman"/>
          <w:sz w:val="28"/>
          <w:szCs w:val="28"/>
        </w:rPr>
        <w:t>» ( шишка) ;2) все звуки сформированы, но в речи смешиваются ,например «</w:t>
      </w:r>
      <w:proofErr w:type="spellStart"/>
      <w:r>
        <w:rPr>
          <w:rFonts w:ascii="Times New Roman" w:hAnsi="Times New Roman" w:cs="Times New Roman"/>
          <w:sz w:val="28"/>
          <w:szCs w:val="28"/>
        </w:rPr>
        <w:t>цаска</w:t>
      </w:r>
      <w:proofErr w:type="spellEnd"/>
      <w:r>
        <w:rPr>
          <w:rFonts w:ascii="Times New Roman" w:hAnsi="Times New Roman" w:cs="Times New Roman"/>
          <w:sz w:val="28"/>
          <w:szCs w:val="28"/>
        </w:rPr>
        <w:t>»(чашка); 3) неправильно сформированы отдельные звуки, поэтому они звучат искажённо, например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байкон</w:t>
      </w:r>
      <w:proofErr w:type="spellEnd"/>
      <w:r>
        <w:rPr>
          <w:rFonts w:ascii="Times New Roman" w:hAnsi="Times New Roman" w:cs="Times New Roman"/>
          <w:sz w:val="28"/>
          <w:szCs w:val="28"/>
        </w:rPr>
        <w:t>» (балкон),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гыба</w:t>
      </w:r>
      <w:proofErr w:type="spellEnd"/>
      <w:r>
        <w:rPr>
          <w:rFonts w:ascii="Times New Roman" w:hAnsi="Times New Roman" w:cs="Times New Roman"/>
          <w:sz w:val="28"/>
          <w:szCs w:val="28"/>
        </w:rPr>
        <w:t>» (рыба)</w:t>
      </w:r>
    </w:p>
    <w:p w:rsidR="000703A4" w:rsidRDefault="000703A4" w:rsidP="000703A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Эти недостатки чаще всего обусловлены тем, что ребёнок не различает на слух некоторые звуки (чаще шипящие, долгие и др.); у него не сформировались </w:t>
      </w:r>
      <w:r w:rsidR="00912A5D">
        <w:rPr>
          <w:rFonts w:ascii="Times New Roman" w:hAnsi="Times New Roman" w:cs="Times New Roman"/>
          <w:sz w:val="28"/>
          <w:szCs w:val="28"/>
        </w:rPr>
        <w:t xml:space="preserve"> некоторые движения органов произношения (прежде всего губ, языка); родители, балуя детей, сами способствуют сюсюканью, искажению речи.</w:t>
      </w:r>
    </w:p>
    <w:p w:rsidR="00912A5D" w:rsidRDefault="00912A5D" w:rsidP="000703A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Педагогу с первых же дней обучения в школе следует включать на уроках элементы логопедической работы, постепенно усложняя, индивидуализируя работу, ведя постоянный учёт речи детей.</w:t>
      </w:r>
    </w:p>
    <w:p w:rsidR="00912A5D" w:rsidRDefault="00912A5D" w:rsidP="000703A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Нужно помнить, что в процессе работы над произношением важное значение имеют слух и фонематическое восприятие; моторика речевого аппарата, т. е. подвижность органов речи-языка, губ, мягкого неба, нижней челюсти.</w:t>
      </w:r>
    </w:p>
    <w:p w:rsidR="00912A5D" w:rsidRDefault="00912A5D" w:rsidP="000703A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Слух </w:t>
      </w:r>
      <w:r w:rsidR="003246DB">
        <w:rPr>
          <w:rFonts w:ascii="Times New Roman" w:hAnsi="Times New Roman" w:cs="Times New Roman"/>
          <w:sz w:val="28"/>
          <w:szCs w:val="28"/>
        </w:rPr>
        <w:t xml:space="preserve"> является непременным условием формирования речи. Ребёнок говорит благодаря тому, что слышит речь окружающих. Всякое нарушение слуха отрицательно влияет на речь. Нарушение звукопроизношения встречается и у детей с нормальным слухом. В этих случаях косноязычие связано либо с нарушением моторики  артикуляционного аппарата</w:t>
      </w:r>
      <w:proofErr w:type="gramStart"/>
      <w:r w:rsidR="003246D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3246DB">
        <w:rPr>
          <w:rFonts w:ascii="Times New Roman" w:hAnsi="Times New Roman" w:cs="Times New Roman"/>
          <w:sz w:val="28"/>
          <w:szCs w:val="28"/>
        </w:rPr>
        <w:t xml:space="preserve"> либо недостаточным развитием фонематичес</w:t>
      </w:r>
      <w:r w:rsidR="00977D5D">
        <w:rPr>
          <w:rFonts w:ascii="Times New Roman" w:hAnsi="Times New Roman" w:cs="Times New Roman"/>
          <w:sz w:val="28"/>
          <w:szCs w:val="28"/>
        </w:rPr>
        <w:t xml:space="preserve">кого восприятия. Часто среди косноязычных встречаются </w:t>
      </w:r>
      <w:proofErr w:type="gramStart"/>
      <w:r w:rsidR="00977D5D">
        <w:rPr>
          <w:rFonts w:ascii="Times New Roman" w:hAnsi="Times New Roman" w:cs="Times New Roman"/>
          <w:sz w:val="28"/>
          <w:szCs w:val="28"/>
        </w:rPr>
        <w:t>дети</w:t>
      </w:r>
      <w:proofErr w:type="gramEnd"/>
      <w:r w:rsidR="00977D5D">
        <w:rPr>
          <w:rFonts w:ascii="Times New Roman" w:hAnsi="Times New Roman" w:cs="Times New Roman"/>
          <w:sz w:val="28"/>
          <w:szCs w:val="28"/>
        </w:rPr>
        <w:t xml:space="preserve"> у которых нарушена как моторика, так и фонематическое восприятие, т. е. дети на слух не дифференцируют все звуки речи, особенно по звучанию, например п-б, с-ш, л-р.</w:t>
      </w:r>
    </w:p>
    <w:p w:rsidR="00977D5D" w:rsidRDefault="00977D5D" w:rsidP="000703A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Прежде чем приступить к работе по развитию правильного произношения, необходимо обследовать речь детей. Желательно включить в обследование  и такие графы: смешение звуков, здесь же отметить заикание; темп речи (замедленный, спокойный, торопливый); голо</w:t>
      </w:r>
      <w:proofErr w:type="gramStart"/>
      <w:r>
        <w:rPr>
          <w:rFonts w:ascii="Times New Roman" w:hAnsi="Times New Roman" w:cs="Times New Roman"/>
          <w:sz w:val="28"/>
          <w:szCs w:val="28"/>
        </w:rPr>
        <w:t>с(</w:t>
      </w:r>
      <w:proofErr w:type="gramEnd"/>
      <w:r>
        <w:rPr>
          <w:rFonts w:ascii="Times New Roman" w:hAnsi="Times New Roman" w:cs="Times New Roman"/>
          <w:sz w:val="28"/>
          <w:szCs w:val="28"/>
        </w:rPr>
        <w:t>звонкий, тихий , крикливый); звукопроизношение (правильное, затеняет, искажает, картавое, межзубное, носовое).</w:t>
      </w:r>
    </w:p>
    <w:p w:rsidR="00977D5D" w:rsidRDefault="00977D5D" w:rsidP="000703A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Учителю нужно наглядно показать детям артикуляционные  движения губ,</w:t>
      </w:r>
    </w:p>
    <w:p w:rsidR="00977D5D" w:rsidRDefault="00977D5D" w:rsidP="000703A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языка.</w:t>
      </w:r>
      <w:r w:rsidR="00E610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 сухое объяснение артикуляции малодоходчиво, скучно детям, поэтому необходимо включать  в логопедическую работу игровой материал.</w:t>
      </w:r>
      <w:r w:rsidR="00E610A2">
        <w:rPr>
          <w:rFonts w:ascii="Times New Roman" w:hAnsi="Times New Roman" w:cs="Times New Roman"/>
          <w:sz w:val="28"/>
          <w:szCs w:val="28"/>
        </w:rPr>
        <w:t xml:space="preserve"> Звуки преподносить детям в виде разных «песенок», которые поет Весёлый язычок. Каждая песенка связана  с определённым конкретным образом: звук а </w:t>
      </w:r>
      <w:proofErr w:type="gramStart"/>
      <w:r w:rsidR="00E610A2">
        <w:rPr>
          <w:rFonts w:ascii="Times New Roman" w:hAnsi="Times New Roman" w:cs="Times New Roman"/>
          <w:sz w:val="28"/>
          <w:szCs w:val="28"/>
        </w:rPr>
        <w:t>–с</w:t>
      </w:r>
      <w:proofErr w:type="gramEnd"/>
      <w:r w:rsidR="00E610A2">
        <w:rPr>
          <w:rFonts w:ascii="Times New Roman" w:hAnsi="Times New Roman" w:cs="Times New Roman"/>
          <w:sz w:val="28"/>
          <w:szCs w:val="28"/>
        </w:rPr>
        <w:t xml:space="preserve"> комаром, звук ж- с жуком, звук ш- с сердитым гусем, звук р- с мотором машины и т. д. </w:t>
      </w:r>
    </w:p>
    <w:p w:rsidR="00E610A2" w:rsidRDefault="00E610A2" w:rsidP="000703A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Подготовительные упражнения и ознакомление с артикуляцией звуков можно давать  в форме сказок о Весёлом Язычке, где полость рта называется домиком Язычка, кончик языка-хвостиком, твёрдое небо-потолком, нижние зуб</w:t>
      </w:r>
      <w:proofErr w:type="gramStart"/>
      <w:r>
        <w:rPr>
          <w:rFonts w:ascii="Times New Roman" w:hAnsi="Times New Roman" w:cs="Times New Roman"/>
          <w:sz w:val="28"/>
          <w:szCs w:val="28"/>
        </w:rPr>
        <w:t>ы-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крылечком, верхние зубы- дверкой, а выдыхаемая струя воздуха- ветерком.</w:t>
      </w:r>
    </w:p>
    <w:p w:rsidR="00E610A2" w:rsidRDefault="00E610A2" w:rsidP="000703A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Важно, чтобы работа проводилась не только фронтально, но и индивидуально, постоянно</w:t>
      </w:r>
      <w:r w:rsidR="002162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вёлся учёт изменений в речи детей.</w:t>
      </w:r>
    </w:p>
    <w:p w:rsidR="00E610A2" w:rsidRDefault="00E610A2" w:rsidP="000703A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Приведём пример использования игровых методов при работе над согласным звуком (на примере изучения буквы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соответствующих ей звуков </w:t>
      </w:r>
      <w:r>
        <w:rPr>
          <w:rFonts w:ascii="Times New Roman" w:hAnsi="Times New Roman" w:cs="Times New Roman"/>
          <w:i/>
          <w:sz w:val="28"/>
          <w:szCs w:val="28"/>
        </w:rPr>
        <w:t xml:space="preserve">р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62D1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2162D1">
        <w:rPr>
          <w:rFonts w:ascii="Times New Roman" w:hAnsi="Times New Roman" w:cs="Times New Roman"/>
          <w:i/>
          <w:sz w:val="28"/>
          <w:szCs w:val="28"/>
        </w:rPr>
        <w:t>рь</w:t>
      </w:r>
      <w:proofErr w:type="spellEnd"/>
      <w:r w:rsidR="002162D1">
        <w:rPr>
          <w:rFonts w:ascii="Times New Roman" w:hAnsi="Times New Roman" w:cs="Times New Roman"/>
          <w:i/>
          <w:sz w:val="28"/>
          <w:szCs w:val="28"/>
        </w:rPr>
        <w:t>.</w:t>
      </w:r>
    </w:p>
    <w:p w:rsidR="002162D1" w:rsidRDefault="002162D1" w:rsidP="002162D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Артикуляция звука.</w:t>
      </w:r>
    </w:p>
    <w:p w:rsidR="002162D1" w:rsidRDefault="002162D1" w:rsidP="002162D1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Язычок сидел в своём домике. Ему очень хотелось научиться петь песенку самолёта. Он улыбнулся, показал все зубки (показ учителем, повтор детьми), широко открыл домик, включил голос, быстро подбросил хвостик к верхней дверке и пустил холодный ветерок. Язычок запел «р-р-р» и почувствовал, что у него задрожал хвостик (показ). Язычок подставил бумажку и снова запел «р-р-р». Споём вместе песенку самолёта «р-р-р»!</w:t>
      </w:r>
    </w:p>
    <w:p w:rsidR="002162D1" w:rsidRDefault="002162D1" w:rsidP="002162D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Узнавание звука в словах.</w:t>
      </w:r>
    </w:p>
    <w:p w:rsidR="002162D1" w:rsidRDefault="002162D1" w:rsidP="002162D1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 называет слова или показывает картинки, а дети узнают слова со звуками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рь</w:t>
      </w:r>
      <w:proofErr w:type="spellEnd"/>
      <w:r>
        <w:rPr>
          <w:rFonts w:ascii="Times New Roman" w:hAnsi="Times New Roman" w:cs="Times New Roman"/>
          <w:sz w:val="28"/>
          <w:szCs w:val="28"/>
        </w:rPr>
        <w:t>, поднимают руки или хлопают, а затем хором проговаривают эти слова.</w:t>
      </w:r>
    </w:p>
    <w:p w:rsidR="002162D1" w:rsidRDefault="002162D1" w:rsidP="002162D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Шутки-</w:t>
      </w:r>
      <w:proofErr w:type="spellStart"/>
      <w:r>
        <w:rPr>
          <w:rFonts w:ascii="Times New Roman" w:hAnsi="Times New Roman" w:cs="Times New Roman"/>
          <w:sz w:val="28"/>
          <w:szCs w:val="28"/>
        </w:rPr>
        <w:t>чистоговорки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2162D1" w:rsidRDefault="002162D1" w:rsidP="002162D1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Ря-ря-ря</w:t>
      </w:r>
      <w:proofErr w:type="spellEnd"/>
      <w:r>
        <w:rPr>
          <w:rFonts w:ascii="Times New Roman" w:hAnsi="Times New Roman" w:cs="Times New Roman"/>
          <w:sz w:val="28"/>
          <w:szCs w:val="28"/>
        </w:rPr>
        <w:t>—синие моря</w:t>
      </w:r>
      <w:r w:rsidR="00282E45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282E45">
        <w:rPr>
          <w:rFonts w:ascii="Times New Roman" w:hAnsi="Times New Roman" w:cs="Times New Roman"/>
          <w:sz w:val="28"/>
          <w:szCs w:val="28"/>
        </w:rPr>
        <w:t>рю-рю-рю</w:t>
      </w:r>
      <w:proofErr w:type="spellEnd"/>
      <w:r w:rsidR="00282E45">
        <w:rPr>
          <w:rFonts w:ascii="Times New Roman" w:hAnsi="Times New Roman" w:cs="Times New Roman"/>
          <w:sz w:val="28"/>
          <w:szCs w:val="28"/>
        </w:rPr>
        <w:t xml:space="preserve">—репу я варю; </w:t>
      </w:r>
      <w:proofErr w:type="spellStart"/>
      <w:r w:rsidR="00282E45">
        <w:rPr>
          <w:rFonts w:ascii="Times New Roman" w:hAnsi="Times New Roman" w:cs="Times New Roman"/>
          <w:sz w:val="28"/>
          <w:szCs w:val="28"/>
        </w:rPr>
        <w:t>арь-арь-арь</w:t>
      </w:r>
      <w:proofErr w:type="spellEnd"/>
      <w:r w:rsidR="00282E45">
        <w:rPr>
          <w:rFonts w:ascii="Times New Roman" w:hAnsi="Times New Roman" w:cs="Times New Roman"/>
          <w:sz w:val="28"/>
          <w:szCs w:val="28"/>
        </w:rPr>
        <w:t xml:space="preserve">—новый букварь; </w:t>
      </w:r>
      <w:proofErr w:type="spellStart"/>
      <w:r w:rsidR="00282E45">
        <w:rPr>
          <w:rFonts w:ascii="Times New Roman" w:hAnsi="Times New Roman" w:cs="Times New Roman"/>
          <w:sz w:val="28"/>
          <w:szCs w:val="28"/>
        </w:rPr>
        <w:t>ри</w:t>
      </w:r>
      <w:proofErr w:type="spellEnd"/>
      <w:r w:rsidR="00282E45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282E45">
        <w:rPr>
          <w:rFonts w:ascii="Times New Roman" w:hAnsi="Times New Roman" w:cs="Times New Roman"/>
          <w:sz w:val="28"/>
          <w:szCs w:val="28"/>
        </w:rPr>
        <w:t>ри</w:t>
      </w:r>
      <w:proofErr w:type="spellEnd"/>
      <w:r w:rsidR="00282E45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282E45">
        <w:rPr>
          <w:rFonts w:ascii="Times New Roman" w:hAnsi="Times New Roman" w:cs="Times New Roman"/>
          <w:sz w:val="28"/>
          <w:szCs w:val="28"/>
        </w:rPr>
        <w:t>ри</w:t>
      </w:r>
      <w:proofErr w:type="spellEnd"/>
      <w:r w:rsidR="00282E45">
        <w:rPr>
          <w:rFonts w:ascii="Times New Roman" w:hAnsi="Times New Roman" w:cs="Times New Roman"/>
          <w:sz w:val="28"/>
          <w:szCs w:val="28"/>
        </w:rPr>
        <w:t xml:space="preserve">-горят фонари; ре-ре-ре—санки на горе; </w:t>
      </w:r>
      <w:proofErr w:type="spellStart"/>
      <w:r w:rsidR="00282E45">
        <w:rPr>
          <w:rFonts w:ascii="Times New Roman" w:hAnsi="Times New Roman" w:cs="Times New Roman"/>
          <w:sz w:val="28"/>
          <w:szCs w:val="28"/>
        </w:rPr>
        <w:t>орь-орь-орь</w:t>
      </w:r>
      <w:proofErr w:type="spellEnd"/>
      <w:r w:rsidR="00282E45">
        <w:rPr>
          <w:rFonts w:ascii="Times New Roman" w:hAnsi="Times New Roman" w:cs="Times New Roman"/>
          <w:sz w:val="28"/>
          <w:szCs w:val="28"/>
        </w:rPr>
        <w:t xml:space="preserve">—у Андрюши корь; </w:t>
      </w:r>
      <w:proofErr w:type="spellStart"/>
      <w:r w:rsidR="00282E45">
        <w:rPr>
          <w:rFonts w:ascii="Times New Roman" w:hAnsi="Times New Roman" w:cs="Times New Roman"/>
          <w:sz w:val="28"/>
          <w:szCs w:val="28"/>
        </w:rPr>
        <w:t>ра-ра-ра</w:t>
      </w:r>
      <w:proofErr w:type="spellEnd"/>
      <w:r w:rsidR="00282E45">
        <w:rPr>
          <w:rFonts w:ascii="Times New Roman" w:hAnsi="Times New Roman" w:cs="Times New Roman"/>
          <w:sz w:val="28"/>
          <w:szCs w:val="28"/>
        </w:rPr>
        <w:t xml:space="preserve">—высокая гора; </w:t>
      </w:r>
      <w:proofErr w:type="spellStart"/>
      <w:r w:rsidR="00282E45">
        <w:rPr>
          <w:rFonts w:ascii="Times New Roman" w:hAnsi="Times New Roman" w:cs="Times New Roman"/>
          <w:sz w:val="28"/>
          <w:szCs w:val="28"/>
        </w:rPr>
        <w:t>ро-ро-ро</w:t>
      </w:r>
      <w:proofErr w:type="spellEnd"/>
      <w:r w:rsidR="00282E45">
        <w:rPr>
          <w:rFonts w:ascii="Times New Roman" w:hAnsi="Times New Roman" w:cs="Times New Roman"/>
          <w:sz w:val="28"/>
          <w:szCs w:val="28"/>
        </w:rPr>
        <w:t xml:space="preserve">—новое перо; </w:t>
      </w:r>
      <w:proofErr w:type="spellStart"/>
      <w:r w:rsidR="00282E45">
        <w:rPr>
          <w:rFonts w:ascii="Times New Roman" w:hAnsi="Times New Roman" w:cs="Times New Roman"/>
          <w:sz w:val="28"/>
          <w:szCs w:val="28"/>
        </w:rPr>
        <w:t>ру-ру-ру</w:t>
      </w:r>
      <w:proofErr w:type="spellEnd"/>
      <w:r w:rsidR="00282E45">
        <w:rPr>
          <w:rFonts w:ascii="Times New Roman" w:hAnsi="Times New Roman" w:cs="Times New Roman"/>
          <w:sz w:val="28"/>
          <w:szCs w:val="28"/>
        </w:rPr>
        <w:t xml:space="preserve">—коза грызёт кору; </w:t>
      </w:r>
      <w:proofErr w:type="spellStart"/>
      <w:r w:rsidR="00282E45">
        <w:rPr>
          <w:rFonts w:ascii="Times New Roman" w:hAnsi="Times New Roman" w:cs="Times New Roman"/>
          <w:sz w:val="28"/>
          <w:szCs w:val="28"/>
        </w:rPr>
        <w:t>ры-ры-ры</w:t>
      </w:r>
      <w:proofErr w:type="spellEnd"/>
      <w:r w:rsidR="00282E45">
        <w:rPr>
          <w:rFonts w:ascii="Times New Roman" w:hAnsi="Times New Roman" w:cs="Times New Roman"/>
          <w:sz w:val="28"/>
          <w:szCs w:val="28"/>
        </w:rPr>
        <w:t>—летят комары; ор-ор-ор—у Ромы топор и т. д.</w:t>
      </w:r>
      <w:proofErr w:type="gramEnd"/>
    </w:p>
    <w:p w:rsidR="00282E45" w:rsidRDefault="00282E45" w:rsidP="00282E4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Скороговорки.</w:t>
      </w:r>
    </w:p>
    <w:p w:rsidR="00282E45" w:rsidRDefault="00282E45" w:rsidP="00282E45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Шёл Егор через двор, нёс топор чинить забор.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Проворонила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ворона воронёнка. Привёз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Егору во двор дров гору. На горе, не горке горько ревёт Егорка.</w:t>
      </w:r>
    </w:p>
    <w:p w:rsidR="00282E45" w:rsidRDefault="00282E45" w:rsidP="00282E45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282E45" w:rsidRDefault="00282E45" w:rsidP="00282E45">
      <w:pPr>
        <w:pStyle w:val="a3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0558C1">
        <w:rPr>
          <w:rFonts w:ascii="Times New Roman" w:hAnsi="Times New Roman" w:cs="Times New Roman"/>
          <w:b/>
          <w:sz w:val="28"/>
          <w:szCs w:val="28"/>
        </w:rPr>
        <w:t>Образец работы над дифференциацией звуков л-р, ль-</w:t>
      </w:r>
      <w:proofErr w:type="spellStart"/>
      <w:r w:rsidRPr="000558C1">
        <w:rPr>
          <w:rFonts w:ascii="Times New Roman" w:hAnsi="Times New Roman" w:cs="Times New Roman"/>
          <w:b/>
          <w:sz w:val="28"/>
          <w:szCs w:val="28"/>
        </w:rPr>
        <w:t>рь</w:t>
      </w:r>
      <w:proofErr w:type="spellEnd"/>
      <w:r w:rsidRPr="000558C1">
        <w:rPr>
          <w:rFonts w:ascii="Times New Roman" w:hAnsi="Times New Roman" w:cs="Times New Roman"/>
          <w:b/>
          <w:sz w:val="28"/>
          <w:szCs w:val="28"/>
        </w:rPr>
        <w:t>.</w:t>
      </w:r>
      <w:r w:rsidR="000558C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558C1" w:rsidRPr="000558C1" w:rsidRDefault="000558C1" w:rsidP="00282E45">
      <w:pPr>
        <w:pStyle w:val="a3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282E45" w:rsidRDefault="00282E45" w:rsidP="00282E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1).Выделение звуков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л-ль</w:t>
      </w:r>
      <w:proofErr w:type="gramEnd"/>
      <w:r>
        <w:rPr>
          <w:rFonts w:ascii="Times New Roman" w:hAnsi="Times New Roman" w:cs="Times New Roman"/>
          <w:sz w:val="28"/>
          <w:szCs w:val="28"/>
        </w:rPr>
        <w:t>, р-</w:t>
      </w:r>
      <w:proofErr w:type="spellStart"/>
      <w:r>
        <w:rPr>
          <w:rFonts w:ascii="Times New Roman" w:hAnsi="Times New Roman" w:cs="Times New Roman"/>
          <w:sz w:val="28"/>
          <w:szCs w:val="28"/>
        </w:rPr>
        <w:t>рь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82E45" w:rsidRDefault="00282E45" w:rsidP="00282E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Дети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вспомните , как Язычок  поёт твёрдую песенку индюка, повторим («л-л-л»)</w:t>
      </w:r>
      <w:r w:rsidR="000558C1">
        <w:rPr>
          <w:rFonts w:ascii="Times New Roman" w:hAnsi="Times New Roman" w:cs="Times New Roman"/>
          <w:sz w:val="28"/>
          <w:szCs w:val="28"/>
        </w:rPr>
        <w:t>. А теперь вспомним песенку мотора («р-р-р»)</w:t>
      </w:r>
    </w:p>
    <w:p w:rsidR="000558C1" w:rsidRDefault="000558C1" w:rsidP="00282E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Я покажу вам картинки, вы их назовёте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четко выделяя звуки л-</w:t>
      </w:r>
      <w:proofErr w:type="spellStart"/>
      <w:r>
        <w:rPr>
          <w:rFonts w:ascii="Times New Roman" w:hAnsi="Times New Roman" w:cs="Times New Roman"/>
          <w:sz w:val="28"/>
          <w:szCs w:val="28"/>
        </w:rPr>
        <w:t>ль,р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рь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558C1" w:rsidRDefault="000558C1" w:rsidP="00282E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2) Шутки-</w:t>
      </w:r>
      <w:proofErr w:type="spellStart"/>
      <w:r>
        <w:rPr>
          <w:rFonts w:ascii="Times New Roman" w:hAnsi="Times New Roman" w:cs="Times New Roman"/>
          <w:sz w:val="28"/>
          <w:szCs w:val="28"/>
        </w:rPr>
        <w:t>чистоговорки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558C1" w:rsidRDefault="000558C1" w:rsidP="00282E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Ло-</w:t>
      </w:r>
      <w:proofErr w:type="spellStart"/>
      <w:r>
        <w:rPr>
          <w:rFonts w:ascii="Times New Roman" w:hAnsi="Times New Roman" w:cs="Times New Roman"/>
          <w:sz w:val="28"/>
          <w:szCs w:val="28"/>
        </w:rPr>
        <w:t>ол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-ор-у Ромы топор;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ло-ло-ро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—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 </w:t>
      </w:r>
      <w:proofErr w:type="gramEnd"/>
      <w:r>
        <w:rPr>
          <w:rFonts w:ascii="Times New Roman" w:hAnsi="Times New Roman" w:cs="Times New Roman"/>
          <w:sz w:val="28"/>
          <w:szCs w:val="28"/>
        </w:rPr>
        <w:t>Лены перо;</w:t>
      </w:r>
      <w:r w:rsidRPr="000558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ал-ар-ал—тёмный подвал; </w:t>
      </w:r>
      <w:proofErr w:type="spellStart"/>
      <w:r>
        <w:rPr>
          <w:rFonts w:ascii="Times New Roman" w:hAnsi="Times New Roman" w:cs="Times New Roman"/>
          <w:sz w:val="28"/>
          <w:szCs w:val="28"/>
        </w:rPr>
        <w:t>ри-ри-ри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—купили сухари; ли-ли-ли--- мы улицу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мели;ре-ре-ре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—метель в январе;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ле-ле-ле</w:t>
      </w:r>
      <w:proofErr w:type="spellEnd"/>
      <w:r>
        <w:rPr>
          <w:rFonts w:ascii="Times New Roman" w:hAnsi="Times New Roman" w:cs="Times New Roman"/>
          <w:sz w:val="28"/>
          <w:szCs w:val="28"/>
        </w:rPr>
        <w:t>—катались на осле.</w:t>
      </w:r>
    </w:p>
    <w:p w:rsidR="000558C1" w:rsidRDefault="000558C1" w:rsidP="00282E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следит за чёткостью произношения звуков в словах.</w:t>
      </w:r>
    </w:p>
    <w:p w:rsidR="000558C1" w:rsidRDefault="000558C1" w:rsidP="00282E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3). Работа над предложением.</w:t>
      </w:r>
    </w:p>
    <w:p w:rsidR="000558C1" w:rsidRDefault="000558C1" w:rsidP="00282E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слушают и запоминают предложения: Суп надо солить. На пол не надо сорить. Педагог начинает предложение, а дети заканчивают.</w:t>
      </w:r>
      <w:r w:rsidR="001F57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Отвечает тот до кого дотронулся учитель: Суп надо</w:t>
      </w:r>
      <w:proofErr w:type="gramStart"/>
      <w:r>
        <w:rPr>
          <w:rFonts w:ascii="Times New Roman" w:hAnsi="Times New Roman" w:cs="Times New Roman"/>
          <w:sz w:val="28"/>
          <w:szCs w:val="28"/>
        </w:rPr>
        <w:t>… Н</w:t>
      </w:r>
      <w:proofErr w:type="gramEnd"/>
      <w:r>
        <w:rPr>
          <w:rFonts w:ascii="Times New Roman" w:hAnsi="Times New Roman" w:cs="Times New Roman"/>
          <w:sz w:val="28"/>
          <w:szCs w:val="28"/>
        </w:rPr>
        <w:t>а пол не надо….</w:t>
      </w:r>
    </w:p>
    <w:p w:rsidR="000558C1" w:rsidRDefault="000558C1" w:rsidP="001F578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Скороговорки.</w:t>
      </w:r>
    </w:p>
    <w:p w:rsidR="001F578F" w:rsidRDefault="001F578F" w:rsidP="001F578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Лара у Вали играет на рояле. Морская волна сильна и вольна. Рыбу ловит рыболов, весь в реку уплыл улов. Корол</w:t>
      </w:r>
      <w:proofErr w:type="gramStart"/>
      <w:r>
        <w:rPr>
          <w:rFonts w:ascii="Times New Roman" w:hAnsi="Times New Roman" w:cs="Times New Roman"/>
          <w:sz w:val="28"/>
          <w:szCs w:val="28"/>
        </w:rPr>
        <w:t>ь-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орёл, орёл- король.</w:t>
      </w:r>
    </w:p>
    <w:p w:rsidR="001F578F" w:rsidRDefault="001F578F" w:rsidP="001F578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Определение слов со звуками </w:t>
      </w:r>
      <w:proofErr w:type="gramStart"/>
      <w:r>
        <w:rPr>
          <w:rFonts w:ascii="Times New Roman" w:hAnsi="Times New Roman" w:cs="Times New Roman"/>
          <w:sz w:val="28"/>
          <w:szCs w:val="28"/>
        </w:rPr>
        <w:t>л-ль</w:t>
      </w:r>
      <w:proofErr w:type="gramEnd"/>
      <w:r>
        <w:rPr>
          <w:rFonts w:ascii="Times New Roman" w:hAnsi="Times New Roman" w:cs="Times New Roman"/>
          <w:sz w:val="28"/>
          <w:szCs w:val="28"/>
        </w:rPr>
        <w:t>, р-</w:t>
      </w:r>
      <w:proofErr w:type="spellStart"/>
      <w:r>
        <w:rPr>
          <w:rFonts w:ascii="Times New Roman" w:hAnsi="Times New Roman" w:cs="Times New Roman"/>
          <w:sz w:val="28"/>
          <w:szCs w:val="28"/>
        </w:rPr>
        <w:t>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тексте.</w:t>
      </w:r>
    </w:p>
    <w:p w:rsidR="001F578F" w:rsidRDefault="001F578F" w:rsidP="001F578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слушают рассказы, потом  находят слова с указанными звуками.</w:t>
      </w:r>
    </w:p>
    <w:p w:rsidR="001F578F" w:rsidRDefault="001F578F" w:rsidP="004F33E3">
      <w:pPr>
        <w:pStyle w:val="a3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578F">
        <w:rPr>
          <w:rFonts w:ascii="Times New Roman" w:hAnsi="Times New Roman" w:cs="Times New Roman"/>
          <w:b/>
          <w:sz w:val="28"/>
          <w:szCs w:val="28"/>
        </w:rPr>
        <w:t>Лыжи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1F578F" w:rsidRPr="001F578F" w:rsidRDefault="001F578F" w:rsidP="001F578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F578F">
        <w:rPr>
          <w:rFonts w:ascii="Times New Roman" w:hAnsi="Times New Roman" w:cs="Times New Roman"/>
          <w:sz w:val="28"/>
          <w:szCs w:val="28"/>
        </w:rPr>
        <w:t>Была зима.</w:t>
      </w:r>
      <w:r>
        <w:rPr>
          <w:rFonts w:ascii="Times New Roman" w:hAnsi="Times New Roman" w:cs="Times New Roman"/>
          <w:sz w:val="28"/>
          <w:szCs w:val="28"/>
        </w:rPr>
        <w:t xml:space="preserve"> Выпало много снега. Мама купила Клаве лыжи. Клава взяла лыжи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взяла палки и пошла в сад. Клава каталась на лыжах. Ей было весело.</w:t>
      </w:r>
    </w:p>
    <w:p w:rsidR="000558C1" w:rsidRDefault="000558C1" w:rsidP="00282E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F578F" w:rsidRPr="001F578F" w:rsidRDefault="001F578F" w:rsidP="001F578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578F">
        <w:rPr>
          <w:rFonts w:ascii="Times New Roman" w:hAnsi="Times New Roman" w:cs="Times New Roman"/>
          <w:b/>
          <w:sz w:val="28"/>
          <w:szCs w:val="28"/>
        </w:rPr>
        <w:t>Верный друг.</w:t>
      </w:r>
      <w:bookmarkStart w:id="0" w:name="_GoBack"/>
      <w:bookmarkEnd w:id="0"/>
    </w:p>
    <w:p w:rsidR="00912A5D" w:rsidRDefault="001F578F" w:rsidP="000703A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Рома и его собака Трезор – большие друзья. Они вместе играют, вместе гуляют. Один раз Рома купался в реке. Он отплыл далеко от берега и стал тонуть.  Рома закричал. Трезор бросился в воду и вытащил Рому на берег. Так Трезор выручил из беды своего друга.</w:t>
      </w:r>
    </w:p>
    <w:p w:rsidR="001F578F" w:rsidRDefault="001F578F" w:rsidP="000703A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F578F" w:rsidRPr="001F578F" w:rsidRDefault="001F578F" w:rsidP="000703A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После чтения всего рассказа учитель читает по одному предложению, дети называют слова, а в них заданные звуки.</w:t>
      </w:r>
    </w:p>
    <w:sectPr w:rsidR="001F578F" w:rsidRPr="001F57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425D9"/>
    <w:multiLevelType w:val="hybridMultilevel"/>
    <w:tmpl w:val="D3BA0D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3E1A5E"/>
    <w:multiLevelType w:val="hybridMultilevel"/>
    <w:tmpl w:val="AA96BC0A"/>
    <w:lvl w:ilvl="0" w:tplc="A3A449B2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819"/>
    <w:rsid w:val="000558C1"/>
    <w:rsid w:val="000703A4"/>
    <w:rsid w:val="001F578F"/>
    <w:rsid w:val="002162D1"/>
    <w:rsid w:val="00282E45"/>
    <w:rsid w:val="003246DB"/>
    <w:rsid w:val="004F33E3"/>
    <w:rsid w:val="00912A5D"/>
    <w:rsid w:val="00977D5D"/>
    <w:rsid w:val="009B1819"/>
    <w:rsid w:val="00A90B61"/>
    <w:rsid w:val="00A90C6B"/>
    <w:rsid w:val="00B92691"/>
    <w:rsid w:val="00E61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03A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03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892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Надежда Ивановна</cp:lastModifiedBy>
  <cp:revision>6</cp:revision>
  <dcterms:created xsi:type="dcterms:W3CDTF">2023-11-06T18:11:00Z</dcterms:created>
  <dcterms:modified xsi:type="dcterms:W3CDTF">2023-12-08T07:29:00Z</dcterms:modified>
</cp:coreProperties>
</file>