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690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7E5B4D" w:rsidRPr="007E5B4D" w:rsidRDefault="007E5B4D" w:rsidP="007E5B4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66690" w:rsidRPr="007E5B4D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6690" w:rsidRPr="007E5B4D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6690" w:rsidRPr="007E5B4D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6690" w:rsidRPr="007E5B4D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6690" w:rsidRPr="007E5B4D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6690" w:rsidRPr="007E5B4D" w:rsidRDefault="00666690" w:rsidP="007E5B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72"/>
          <w:szCs w:val="52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kern w:val="36"/>
          <w:sz w:val="72"/>
          <w:szCs w:val="52"/>
          <w:lang w:eastAsia="ru-RU"/>
        </w:rPr>
        <w:t>Единство образовательной, воспитательной и развивающей функций в обучении иностранному языку</w:t>
      </w:r>
    </w:p>
    <w:p w:rsidR="00666690" w:rsidRPr="007E5B4D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66690" w:rsidRPr="007E5B4D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66690" w:rsidRPr="007E5B4D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66690" w:rsidRPr="007E5B4D" w:rsidRDefault="00666690" w:rsidP="007E5B4D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E5B4D" w:rsidRPr="007E5B4D" w:rsidRDefault="007E5B4D" w:rsidP="007E5B4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E5B4D" w:rsidRPr="007E5B4D" w:rsidRDefault="007E5B4D" w:rsidP="007E5B4D">
      <w:pPr>
        <w:jc w:val="center"/>
        <w:rPr>
          <w:rFonts w:ascii="Times New Roman" w:hAnsi="Times New Roman" w:cs="Times New Roman"/>
          <w:sz w:val="32"/>
          <w:szCs w:val="32"/>
        </w:rPr>
      </w:pPr>
      <w:r w:rsidRPr="007E5B4D">
        <w:rPr>
          <w:rFonts w:ascii="Times New Roman" w:hAnsi="Times New Roman" w:cs="Times New Roman"/>
          <w:sz w:val="32"/>
          <w:szCs w:val="32"/>
        </w:rPr>
        <w:br w:type="page"/>
      </w:r>
    </w:p>
    <w:p w:rsidR="00666690" w:rsidRPr="007E5B4D" w:rsidRDefault="00666690" w:rsidP="007E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Всестороннее, гармоническое развитие личности предполагает единство ее образован</w:t>
      </w: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softHyphen/>
        <w:t>ности, во</w:t>
      </w:r>
      <w:r w:rsid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спитанности и общей развито</w:t>
      </w:r>
      <w:r w:rsid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softHyphen/>
        <w:t>сти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эти компоненты всестороннего развития понимают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в их узком смысле, т. е. соответственно: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образованность как </w:t>
      </w:r>
      <w:proofErr w:type="spell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знаний, умений и навыков,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воспитанность как </w:t>
      </w:r>
      <w:proofErr w:type="spell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личностных ка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честв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развитость как </w:t>
      </w:r>
      <w:proofErr w:type="spell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психической сферы личности.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обучения призван осуществлять три функции —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 </w:t>
      </w: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образовательную, — воспи</w:t>
      </w: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тательную, — развивающую.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</w:t>
      </w:r>
      <w:r w:rsid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бразовательная функция обучения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Образовательная функция (в ее узком смысле) предполагает усвоение научных знаний, формирование специальных и </w:t>
      </w:r>
      <w:proofErr w:type="spell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общеучебных</w:t>
      </w:r>
      <w:proofErr w:type="spell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умений и навыков.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Научные знания включают в себя факты, понятия, законы, закономерности, теории, обобщенную картину мира.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Специальные умения и навыки включают в себя специфи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ческие только для соответствующего учебного предмета и от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расли науки практические умения и навыки.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по физи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ке и </w:t>
      </w:r>
      <w:proofErr w:type="gram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химии это</w:t>
      </w:r>
      <w:proofErr w:type="gram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 задач, проведение лабораторных опытов, показ демонстраций, осуществление исследовательских работ. По ма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тематике — решение задач, работы с вычислительными машина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различного типа, с моделями и др.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специальных умений и навыков, в процессе образо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вания учащиеся овладевают </w:t>
      </w:r>
      <w:proofErr w:type="spell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общеучебными</w:t>
      </w:r>
      <w:proofErr w:type="spell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умениями и навыка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ми, которые имеют отношение ко всем предметам. Например, навыками работы с учебниками, справочниками, навыками чтения и письма, рациональной ор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ганизации домашнего труда, соблюдения режима дня и др.</w:t>
      </w:r>
    </w:p>
    <w:p w:rsidR="00666690" w:rsidRPr="007E5B4D" w:rsidRDefault="007E5B4D" w:rsidP="007E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Воспитательная функция обучения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Одновременно с образовательной процесс обучения реализует и воспитательную функцию.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Воспитательная функция процесса обучения — формирование у учащихся мировоззре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нравственных, трудовых, эстетических, этических представ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лений, взглядов, убеждений, способов соответствующего поведе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и деятельности в обществе, системы идеалов, отношений, потребностей, физическую культуру.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Воспитательная функция осуществля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ется и посредством специальной организации общений учителя с обучаемыми. Обучение не может не воспитывать определенных взглядов, убеждений, отношений, качеств личности. Ведь формирование качеств личности невозможно без усвоения ею определенных нравственных и других понятий, требований, норм.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Суть воспитывающей функции обучения состоит в том, что она придает процессу обучения оп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ределенную целенаправленность и общественную значимость.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образованием и воспитанием существует не односторон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няя связь: от обучения к воспитанию. Процесс воспитания при правильной организации тотчас же оказывает благотворное влия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на ход обучения, так как воспитание дисциплинированно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сти, организованности, активности и многих других качеств создает условия для более активного и успешного обучения.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должной воспитанности учеников эффективный процесс обучения просто невозможен. Вот почему процесс обучения закономерно предполагает единство образовательной и воспитательной функции. Подчерк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нем, что речь идет о единстве, а не о параллельном незави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симом их осуществлении.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Единство образовательной и воспи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тательной функций обучения проявляется и в том, что мето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 обучения выступают в роли отдельных элементов мето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дов воспитания, а сами методы воспитания - в роли мето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дов стимулирования учения.</w:t>
      </w:r>
    </w:p>
    <w:p w:rsidR="00666690" w:rsidRPr="007E5B4D" w:rsidRDefault="007E5B4D" w:rsidP="007E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Развивающая функция обучения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должно способствовать развитию личности. Обучение осуществляет развивающую функцию более эффективно, если имеет специальную развивающую направленность и включает учеников в такие вилы деятельности, которые развивают у них сенсорные восприятия, двигательную, интеллектуальную, волевую, эмоциональную, мотивационную сферы.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этим в ди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дактике в 60-е г. появился спец. термин «развиваю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щее обучение». Он </w:t>
      </w:r>
      <w:proofErr w:type="gram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предполагает</w:t>
      </w:r>
      <w:proofErr w:type="gram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 ходе обучения помимо формирования знаний и специальных умений надо предприни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мать специальные меры по общему развитию учащихся. Надо особо подчеркнуть, что обучение всегда было разви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вающим, но круг развиваемых качеств был несколько суженным. В этом смысле переход к развивающему обучению означал расширение сферы развивающих влияний, уси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ление творческих элементов в учебной деятельности. В работах, посвященных проблеме развивающего обучения </w:t>
      </w:r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(Л В </w:t>
      </w:r>
      <w:proofErr w:type="spellStart"/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Занков</w:t>
      </w:r>
      <w:proofErr w:type="spellEnd"/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gramStart"/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Н.А..</w:t>
      </w:r>
      <w:proofErr w:type="gramEnd"/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Менчинская</w:t>
      </w:r>
      <w:proofErr w:type="spellEnd"/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Д Б </w:t>
      </w:r>
      <w:proofErr w:type="spellStart"/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Эльконин</w:t>
      </w:r>
      <w:proofErr w:type="spellEnd"/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В. В. Да</w:t>
      </w:r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выдов М А. Данилов, М. Н. </w:t>
      </w:r>
      <w:proofErr w:type="spellStart"/>
      <w:r w:rsidRPr="007E5B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Скаткин</w:t>
      </w:r>
      <w:proofErr w:type="spell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др.), выдвигались разнообразные принципы и пути ее решения. Наиболее известны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ми являются положения Л В. </w:t>
      </w:r>
      <w:proofErr w:type="spell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Занкова</w:t>
      </w:r>
      <w:proofErr w:type="spell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том, что для ин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тенсивного развития мышления в процессе обучения необходи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 обеспечить преподавание на высоком уровне трудности, в быстром темпе, обеспечить осознание учащимися своих учеб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действий.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с тем развитие нельзя свести к формированию мыш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ления. Как было указано выше, оно должно охватить все сферы личности. И поэтому современная дидактика ищет пути рас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ширения развивающего влияния обучения.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Особенностью функ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развития является то, что она не существует самостоя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тельно, а является следствием образовательной и воспитательной функций обучения. Но интенсивность, разносторонность широта и углубленность развития зависят от того, как будут реализо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вываться образование и воспитание.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Относительность функ</w:t>
      </w:r>
      <w:r w:rsid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ций обучения и связи между ними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современная дидактика подчеркивает, что задачи учебного процесса нельзя сводить лишь к формированию знаний, умений и на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выков. Процесс обучения призван комплексно 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влиять на личность, несмотря на то, что образовательная функция является особенно специфичной для этого процесса.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 между образованием, воспитанием и развитием в их узком смысле весьма относитель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 и некоторые аспекты их взаимно перекрещиваются. Например, в понятие «образование» часто включают усвоение не только фактических и теоретических знаний, специальных умений, но и формирование </w:t>
      </w:r>
      <w:proofErr w:type="spell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общеучебных</w:t>
      </w:r>
      <w:proofErr w:type="spell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умений и навыков. В то же вре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мя интеллектуальные умения и навыки, входящие в </w:t>
      </w:r>
      <w:proofErr w:type="spell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общеучебные</w:t>
      </w:r>
      <w:proofErr w:type="spell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часто относят к развитию личности.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Термины «образование», «воспитание» и «развитие» употребляются еще и в широком смысле. Тогда воспитание (в широком смысле) включает в себя обучение, образование и воспитание (в узком смысле). Само образование в широком смысле предполагает уже не только формирование знаний и умений, но и формирование личност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качеств, мировоззрения, идейности, нравственности личности и др.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Условное выделение образовательной, воспитательной и развивающей функций полезно для практической деятель</w:t>
      </w: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ности учителей, особенно при планировании задач обучения на уроках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Связи между образовательной, воспитательной и развивающей функциями обучения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все три функции обучения нельзя представлять </w:t>
      </w:r>
      <w:proofErr w:type="gram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</w:t>
      </w:r>
      <w:proofErr w:type="gram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три параллельно осуществляемые и неперекрещивающиеся линии в учебном процессе. Все они нахо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дятся в сложно переплетающихся связях: одна предшествует другой, является ее причиной, другая яв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ляется ее следствием, но и одновременно условием активации.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из них — образовательная и воспитатель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ная — являются </w:t>
      </w:r>
      <w:proofErr w:type="gramStart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основой</w:t>
      </w:r>
      <w:proofErr w:type="gramEnd"/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развивающей функ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ции. А развивающая функция, в свою очередь, интенсифицирует образовательную и воспитательную функции обучения и т. д. Поэтому, к взаимосвязи этих функций надо подходить, учи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тывая характер их единства.</w:t>
      </w:r>
    </w:p>
    <w:p w:rsidR="00666690" w:rsidRPr="007E5B4D" w:rsidRDefault="00666690" w:rsidP="007E5B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Взаимосвязь трех основных функции обучения осуществляется на практике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во-первых, путем планирования комплекса задач урока, включающих в себя задачи образования, воспитания и развития учащихся,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во-вторых, путем подбора такого содержания деятельности педагога и учащихся, которое бы обеспечило реализацию всех трех видов задач, имея в виду, что на каждом этапе урока какие-то из них будут решаться в большей или меньшей мере,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в-третьих, путем сочетания раз</w:t>
      </w: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нообразных методов, форм и средств обучения,</w:t>
      </w:r>
    </w:p>
    <w:p w:rsidR="00666690" w:rsidRPr="007E5B4D" w:rsidRDefault="00666690" w:rsidP="007E5B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в-четвертых, в процессе контроля и самоконтроля за ходом обучения и при анализе его результатов одновременно оценивается ход осуществления всех трех функций, а не одной из них.</w:t>
      </w:r>
    </w:p>
    <w:p w:rsidR="008E2327" w:rsidRPr="007E5B4D" w:rsidRDefault="008E2327" w:rsidP="007E5B4D">
      <w:pPr>
        <w:jc w:val="center"/>
        <w:rPr>
          <w:rFonts w:ascii="Times New Roman" w:hAnsi="Times New Roman" w:cs="Times New Roman"/>
        </w:rPr>
      </w:pPr>
    </w:p>
    <w:sectPr w:rsidR="008E2327" w:rsidRPr="007E5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8C4"/>
    <w:rsid w:val="001058C4"/>
    <w:rsid w:val="0028115C"/>
    <w:rsid w:val="00666690"/>
    <w:rsid w:val="007E5B4D"/>
    <w:rsid w:val="008E2327"/>
    <w:rsid w:val="00A718E8"/>
    <w:rsid w:val="00E0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49885"/>
  <w15:chartTrackingRefBased/>
  <w15:docId w15:val="{753A936D-AD61-4830-A4EA-C71D781F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3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Oleg</cp:lastModifiedBy>
  <cp:revision>2</cp:revision>
  <dcterms:created xsi:type="dcterms:W3CDTF">2024-01-21T20:04:00Z</dcterms:created>
  <dcterms:modified xsi:type="dcterms:W3CDTF">2024-01-21T20:04:00Z</dcterms:modified>
</cp:coreProperties>
</file>